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7F6" w:rsidRPr="00AB57ED" w:rsidRDefault="003577F6" w:rsidP="003577F6">
      <w:pPr>
        <w:spacing w:afterLines="50" w:line="560" w:lineRule="exact"/>
        <w:rPr>
          <w:rFonts w:ascii="黑体" w:eastAsia="黑体" w:hAnsi="黑体" w:hint="eastAsia"/>
          <w:color w:val="000000"/>
          <w:sz w:val="28"/>
        </w:rPr>
      </w:pPr>
      <w:r w:rsidRPr="00AB57ED">
        <w:rPr>
          <w:rFonts w:ascii="黑体" w:eastAsia="黑体" w:hAnsi="黑体" w:hint="eastAsia"/>
          <w:color w:val="000000"/>
          <w:sz w:val="28"/>
        </w:rPr>
        <w:t>附表2</w:t>
      </w:r>
    </w:p>
    <w:p w:rsidR="003577F6" w:rsidRPr="00736E24" w:rsidRDefault="003577F6" w:rsidP="003577F6">
      <w:pPr>
        <w:spacing w:line="560" w:lineRule="exact"/>
        <w:jc w:val="center"/>
        <w:rPr>
          <w:rFonts w:ascii="方正小标宋_GBK" w:eastAsia="方正小标宋_GBK" w:hint="eastAsia"/>
          <w:color w:val="000000"/>
          <w:sz w:val="36"/>
          <w:szCs w:val="36"/>
        </w:rPr>
      </w:pPr>
      <w:r w:rsidRPr="00736E24">
        <w:rPr>
          <w:rFonts w:ascii="方正小标宋_GBK" w:eastAsia="方正小标宋_GBK" w:hint="eastAsia"/>
          <w:color w:val="000000"/>
          <w:sz w:val="36"/>
          <w:szCs w:val="36"/>
        </w:rPr>
        <w:t>中国劳动关系学院外单位聘任人员出差审批单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04"/>
        <w:gridCol w:w="1264"/>
        <w:gridCol w:w="632"/>
        <w:gridCol w:w="681"/>
        <w:gridCol w:w="1057"/>
        <w:gridCol w:w="3422"/>
      </w:tblGrid>
      <w:tr w:rsidR="003577F6" w:rsidRPr="00ED0582" w:rsidTr="00E115D8">
        <w:trPr>
          <w:trHeight w:val="754"/>
        </w:trPr>
        <w:tc>
          <w:tcPr>
            <w:tcW w:w="2004" w:type="dxa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出差人</w:t>
            </w:r>
          </w:p>
        </w:tc>
        <w:tc>
          <w:tcPr>
            <w:tcW w:w="1896" w:type="dxa"/>
            <w:gridSpan w:val="2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3422" w:type="dxa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3577F6" w:rsidRPr="00ED0582" w:rsidTr="00E115D8">
        <w:trPr>
          <w:trHeight w:val="629"/>
        </w:trPr>
        <w:tc>
          <w:tcPr>
            <w:tcW w:w="2004" w:type="dxa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出差人工作单位</w:t>
            </w:r>
          </w:p>
        </w:tc>
        <w:tc>
          <w:tcPr>
            <w:tcW w:w="7056" w:type="dxa"/>
            <w:gridSpan w:val="5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3577F6" w:rsidRPr="00ED0582" w:rsidTr="00E115D8">
        <w:trPr>
          <w:trHeight w:val="614"/>
        </w:trPr>
        <w:tc>
          <w:tcPr>
            <w:tcW w:w="2004" w:type="dxa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出差天数</w:t>
            </w:r>
          </w:p>
        </w:tc>
        <w:tc>
          <w:tcPr>
            <w:tcW w:w="1896" w:type="dxa"/>
            <w:gridSpan w:val="2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出差日期</w:t>
            </w:r>
          </w:p>
        </w:tc>
        <w:tc>
          <w:tcPr>
            <w:tcW w:w="3422" w:type="dxa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3577F6" w:rsidRPr="00ED0582" w:rsidTr="00E115D8">
        <w:trPr>
          <w:trHeight w:val="600"/>
        </w:trPr>
        <w:tc>
          <w:tcPr>
            <w:tcW w:w="2004" w:type="dxa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交通工具</w:t>
            </w:r>
          </w:p>
        </w:tc>
        <w:tc>
          <w:tcPr>
            <w:tcW w:w="1896" w:type="dxa"/>
            <w:gridSpan w:val="2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出差地点</w:t>
            </w:r>
          </w:p>
        </w:tc>
        <w:tc>
          <w:tcPr>
            <w:tcW w:w="3422" w:type="dxa"/>
            <w:vAlign w:val="center"/>
          </w:tcPr>
          <w:p w:rsidR="003577F6" w:rsidRPr="00ED0582" w:rsidRDefault="003577F6" w:rsidP="00E115D8">
            <w:pPr>
              <w:spacing w:line="400" w:lineRule="exact"/>
              <w:jc w:val="righ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省       市       县</w:t>
            </w:r>
          </w:p>
        </w:tc>
      </w:tr>
      <w:tr w:rsidR="003577F6" w:rsidRPr="00ED0582" w:rsidTr="00E115D8">
        <w:trPr>
          <w:trHeight w:val="942"/>
        </w:trPr>
        <w:tc>
          <w:tcPr>
            <w:tcW w:w="2004" w:type="dxa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出差原因</w:t>
            </w:r>
          </w:p>
        </w:tc>
        <w:tc>
          <w:tcPr>
            <w:tcW w:w="7056" w:type="dxa"/>
            <w:gridSpan w:val="5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3577F6" w:rsidRPr="00ED0582" w:rsidTr="00E115D8">
        <w:trPr>
          <w:trHeight w:val="1061"/>
        </w:trPr>
        <w:tc>
          <w:tcPr>
            <w:tcW w:w="2004" w:type="dxa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其他情况说明</w:t>
            </w:r>
          </w:p>
        </w:tc>
        <w:tc>
          <w:tcPr>
            <w:tcW w:w="7056" w:type="dxa"/>
            <w:gridSpan w:val="5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3577F6" w:rsidRPr="00ED0582" w:rsidTr="00E115D8">
        <w:trPr>
          <w:trHeight w:val="740"/>
        </w:trPr>
        <w:tc>
          <w:tcPr>
            <w:tcW w:w="2004" w:type="dxa"/>
            <w:vMerge w:val="restart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差旅费预算</w:t>
            </w:r>
          </w:p>
        </w:tc>
        <w:tc>
          <w:tcPr>
            <w:tcW w:w="1264" w:type="dxa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经费来源</w:t>
            </w:r>
          </w:p>
        </w:tc>
        <w:tc>
          <w:tcPr>
            <w:tcW w:w="5792" w:type="dxa"/>
            <w:gridSpan w:val="4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3577F6" w:rsidRPr="00ED0582" w:rsidTr="00E115D8">
        <w:trPr>
          <w:trHeight w:val="634"/>
        </w:trPr>
        <w:tc>
          <w:tcPr>
            <w:tcW w:w="2004" w:type="dxa"/>
            <w:vMerge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预计金额</w:t>
            </w:r>
          </w:p>
        </w:tc>
        <w:tc>
          <w:tcPr>
            <w:tcW w:w="5792" w:type="dxa"/>
            <w:gridSpan w:val="4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</w:tc>
      </w:tr>
      <w:tr w:rsidR="003577F6" w:rsidRPr="00ED0582" w:rsidTr="00E115D8">
        <w:trPr>
          <w:trHeight w:val="2478"/>
        </w:trPr>
        <w:tc>
          <w:tcPr>
            <w:tcW w:w="4581" w:type="dxa"/>
            <w:gridSpan w:val="4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部门负责人审批</w:t>
            </w:r>
          </w:p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签字：</w:t>
            </w:r>
          </w:p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年   月   日</w:t>
            </w:r>
          </w:p>
        </w:tc>
        <w:tc>
          <w:tcPr>
            <w:tcW w:w="4479" w:type="dxa"/>
            <w:gridSpan w:val="2"/>
            <w:vAlign w:val="center"/>
          </w:tcPr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项目负责人审批</w:t>
            </w:r>
          </w:p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签字：</w:t>
            </w:r>
          </w:p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</w:p>
          <w:p w:rsidR="003577F6" w:rsidRPr="00ED0582" w:rsidRDefault="003577F6" w:rsidP="00E115D8">
            <w:pPr>
              <w:spacing w:line="400" w:lineRule="exact"/>
              <w:jc w:val="center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 w:rsidRPr="00ED058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 xml:space="preserve">        年   月   日</w:t>
            </w:r>
          </w:p>
        </w:tc>
      </w:tr>
    </w:tbl>
    <w:p w:rsidR="003577F6" w:rsidRPr="00070252" w:rsidRDefault="003577F6" w:rsidP="003577F6">
      <w:pPr>
        <w:widowControl/>
        <w:spacing w:line="440" w:lineRule="exact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</w:rPr>
      </w:pPr>
      <w:r w:rsidRPr="00070252">
        <w:rPr>
          <w:rFonts w:ascii="宋体" w:hAnsi="宋体" w:cs="宋体" w:hint="eastAsia"/>
          <w:b/>
          <w:color w:val="000000"/>
          <w:kern w:val="0"/>
          <w:sz w:val="24"/>
          <w:szCs w:val="24"/>
        </w:rPr>
        <w:t>备注：</w:t>
      </w:r>
    </w:p>
    <w:p w:rsidR="003577F6" w:rsidRDefault="003577F6" w:rsidP="003577F6">
      <w:pPr>
        <w:widowControl/>
        <w:spacing w:line="440" w:lineRule="exac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1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、请如实、逐项填写审批单的内容以备干部人事处、纪检监察办公室（审计室）的核查。</w:t>
      </w:r>
    </w:p>
    <w:p w:rsidR="003577F6" w:rsidRDefault="003577F6" w:rsidP="003577F6">
      <w:pPr>
        <w:widowControl/>
        <w:spacing w:line="440" w:lineRule="exac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2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、“出差原因”项目请详细写明交流、访问、调研的主要内容或参加会议的名称。</w:t>
      </w:r>
    </w:p>
    <w:p w:rsidR="003577F6" w:rsidRDefault="003577F6" w:rsidP="003577F6">
      <w:pPr>
        <w:widowControl/>
        <w:spacing w:line="440" w:lineRule="exact"/>
        <w:jc w:val="left"/>
        <w:rPr>
          <w:rFonts w:ascii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</w:rPr>
        <w:t>3</w:t>
      </w:r>
      <w:r>
        <w:rPr>
          <w:rFonts w:ascii="宋体" w:hAnsi="宋体" w:cs="宋体" w:hint="eastAsia"/>
          <w:color w:val="000000"/>
          <w:kern w:val="0"/>
          <w:sz w:val="24"/>
          <w:szCs w:val="24"/>
        </w:rPr>
        <w:t>、使用科研、教改项目经费由项目负责人审批；使用其他经费由部门责任人审批。</w:t>
      </w:r>
    </w:p>
    <w:p w:rsidR="006A0D3D" w:rsidRPr="003577F6" w:rsidRDefault="006A0D3D"/>
    <w:sectPr w:rsidR="006A0D3D" w:rsidRPr="003577F6" w:rsidSect="006A0D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577F6"/>
    <w:rsid w:val="003577F6"/>
    <w:rsid w:val="006A0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7F6"/>
    <w:pPr>
      <w:widowControl w:val="0"/>
      <w:jc w:val="both"/>
    </w:pPr>
    <w:rPr>
      <w:rFonts w:ascii="Times New Roman" w:eastAsia="仿宋_GB2312" w:hAnsi="Times New Roman" w:cs="Times New Roman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> </Company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2016-09-08T01:56:00Z</dcterms:created>
  <dcterms:modified xsi:type="dcterms:W3CDTF">2016-09-08T01:57:00Z</dcterms:modified>
</cp:coreProperties>
</file>