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DB" w:rsidRDefault="002F19DB" w:rsidP="002F19DB">
      <w:pPr>
        <w:spacing w:line="500" w:lineRule="exact"/>
        <w:ind w:leftChars="-180" w:left="-576" w:firstLineChars="150" w:firstLine="480"/>
        <w:rPr>
          <w:rFonts w:ascii="Calibri" w:eastAsia="宋体" w:cs="黑体" w:hint="eastAsia"/>
          <w:b/>
          <w:sz w:val="21"/>
          <w:szCs w:val="22"/>
        </w:rPr>
      </w:pPr>
      <w:r w:rsidRPr="001074EC">
        <w:rPr>
          <w:rFonts w:ascii="黑体" w:eastAsia="黑体" w:hAnsi="黑体" w:cs="仿宋_GB2312" w:hint="eastAsia"/>
          <w:kern w:val="0"/>
        </w:rPr>
        <w:t>附件</w:t>
      </w:r>
      <w:r>
        <w:rPr>
          <w:rFonts w:ascii="黑体" w:eastAsia="黑体" w:hAnsi="黑体" w:cs="仿宋_GB2312" w:hint="eastAsia"/>
          <w:kern w:val="0"/>
        </w:rPr>
        <w:t>20</w:t>
      </w:r>
    </w:p>
    <w:p w:rsidR="002F19DB" w:rsidRDefault="002F19DB" w:rsidP="002F19DB">
      <w:pPr>
        <w:spacing w:line="500" w:lineRule="exact"/>
        <w:jc w:val="center"/>
        <w:rPr>
          <w:rFonts w:hAnsi="宋体" w:hint="eastAsia"/>
          <w:b/>
          <w:kern w:val="0"/>
        </w:rPr>
      </w:pPr>
      <w:bookmarkStart w:id="0" w:name="_GoBack"/>
      <w:r>
        <w:rPr>
          <w:rFonts w:hAnsi="宋体" w:hint="eastAsia"/>
          <w:b/>
          <w:kern w:val="0"/>
        </w:rPr>
        <w:t>住房公积金汇缴跨年</w:t>
      </w:r>
      <w:r>
        <w:rPr>
          <w:rFonts w:hAnsi="宋体"/>
          <w:b/>
          <w:kern w:val="0"/>
        </w:rPr>
        <w:t>清册</w:t>
      </w:r>
      <w:r>
        <w:rPr>
          <w:rFonts w:hAnsi="宋体" w:hint="eastAsia"/>
          <w:b/>
          <w:kern w:val="0"/>
        </w:rPr>
        <w:t>（</w:t>
      </w:r>
      <w:r>
        <w:rPr>
          <w:rFonts w:hAnsi="宋体" w:hint="eastAsia"/>
          <w:b/>
          <w:kern w:val="0"/>
        </w:rPr>
        <w:t>20190501</w:t>
      </w:r>
      <w:r>
        <w:rPr>
          <w:rFonts w:hAnsi="宋体" w:hint="eastAsia"/>
          <w:b/>
          <w:kern w:val="0"/>
        </w:rPr>
        <w:t>版）</w:t>
      </w:r>
    </w:p>
    <w:bookmarkEnd w:id="0"/>
    <w:p w:rsidR="002F19DB" w:rsidRDefault="002F19DB" w:rsidP="002F19DB">
      <w:pPr>
        <w:spacing w:line="500" w:lineRule="exact"/>
        <w:jc w:val="center"/>
        <w:rPr>
          <w:rFonts w:ascii="黑体" w:eastAsia="黑体" w:hAnsi="黑体" w:cs="仿宋_GB2312" w:hint="eastAsia"/>
          <w:kern w:val="0"/>
        </w:rPr>
      </w:pPr>
      <w:r>
        <w:rPr>
          <w:rFonts w:hAnsi="宋体" w:hint="eastAsia"/>
          <w:b/>
          <w:kern w:val="0"/>
        </w:rPr>
        <w:t>（</w:t>
      </w:r>
      <w:r>
        <w:rPr>
          <w:rFonts w:hAnsi="宋体" w:hint="eastAsia"/>
          <w:b/>
          <w:kern w:val="0"/>
          <w:u w:val="single"/>
        </w:rPr>
        <w:t xml:space="preserve">      </w:t>
      </w:r>
      <w:r>
        <w:rPr>
          <w:rFonts w:hAnsi="宋体" w:hint="eastAsia"/>
          <w:b/>
          <w:kern w:val="0"/>
        </w:rPr>
        <w:t>年至</w:t>
      </w:r>
      <w:r>
        <w:rPr>
          <w:rFonts w:hAnsi="宋体" w:hint="eastAsia"/>
          <w:b/>
          <w:kern w:val="0"/>
          <w:u w:val="single"/>
        </w:rPr>
        <w:t xml:space="preserve">      </w:t>
      </w:r>
      <w:r>
        <w:rPr>
          <w:rFonts w:hAnsi="宋体" w:hint="eastAsia"/>
          <w:b/>
          <w:kern w:val="0"/>
        </w:rPr>
        <w:t>年）</w:t>
      </w:r>
    </w:p>
    <w:p w:rsidR="002F19DB" w:rsidRDefault="002F19DB" w:rsidP="002F19DB">
      <w:pPr>
        <w:spacing w:line="500" w:lineRule="exact"/>
        <w:rPr>
          <w:rFonts w:hAnsi="宋体" w:hint="eastAsia"/>
          <w:b/>
          <w:kern w:val="0"/>
          <w:sz w:val="24"/>
          <w:szCs w:val="24"/>
        </w:rPr>
      </w:pPr>
      <w:r>
        <w:rPr>
          <w:rFonts w:hAnsi="宋体" w:hint="eastAsia"/>
          <w:b/>
          <w:kern w:val="0"/>
          <w:sz w:val="24"/>
          <w:szCs w:val="24"/>
        </w:rPr>
        <w:t>单位全称（加盖单位印</w:t>
      </w:r>
      <w:r>
        <w:rPr>
          <w:rFonts w:hAnsi="宋体"/>
          <w:b/>
          <w:kern w:val="0"/>
          <w:sz w:val="24"/>
          <w:szCs w:val="24"/>
        </w:rPr>
        <w:t>章）：</w:t>
      </w:r>
      <w:r>
        <w:rPr>
          <w:rFonts w:hAnsi="宋体" w:hint="eastAsia"/>
          <w:b/>
          <w:kern w:val="0"/>
          <w:sz w:val="24"/>
          <w:szCs w:val="24"/>
        </w:rPr>
        <w:t xml:space="preserve">     </w:t>
      </w:r>
      <w:r>
        <w:rPr>
          <w:rFonts w:hAnsi="宋体"/>
          <w:b/>
          <w:kern w:val="0"/>
          <w:sz w:val="24"/>
          <w:szCs w:val="24"/>
        </w:rPr>
        <w:t xml:space="preserve">                 </w:t>
      </w:r>
      <w:r>
        <w:rPr>
          <w:rFonts w:hAnsi="宋体" w:hint="eastAsia"/>
          <w:b/>
          <w:kern w:val="0"/>
          <w:sz w:val="24"/>
          <w:szCs w:val="24"/>
        </w:rPr>
        <w:t xml:space="preserve">      </w:t>
      </w:r>
      <w:r>
        <w:rPr>
          <w:rFonts w:hAnsi="宋体"/>
          <w:b/>
          <w:kern w:val="0"/>
          <w:sz w:val="24"/>
          <w:szCs w:val="24"/>
        </w:rPr>
        <w:t xml:space="preserve">        </w:t>
      </w:r>
      <w:r>
        <w:rPr>
          <w:rFonts w:hAnsi="宋体" w:hint="eastAsia"/>
          <w:b/>
          <w:kern w:val="0"/>
          <w:sz w:val="24"/>
          <w:szCs w:val="24"/>
        </w:rPr>
        <w:t xml:space="preserve">  </w:t>
      </w:r>
    </w:p>
    <w:p w:rsidR="002F19DB" w:rsidRDefault="002F19DB" w:rsidP="002F19DB">
      <w:pPr>
        <w:spacing w:line="340" w:lineRule="exact"/>
        <w:ind w:rightChars="-89" w:right="-285"/>
        <w:rPr>
          <w:rFonts w:ascii="Calibri" w:eastAsia="宋体"/>
          <w:sz w:val="21"/>
          <w:szCs w:val="22"/>
        </w:rPr>
      </w:pPr>
      <w:r>
        <w:rPr>
          <w:rFonts w:hAnsi="宋体" w:hint="eastAsia"/>
          <w:b/>
          <w:kern w:val="0"/>
          <w:sz w:val="24"/>
          <w:szCs w:val="24"/>
        </w:rPr>
        <w:t>单位</w:t>
      </w:r>
      <w:r>
        <w:rPr>
          <w:rFonts w:hAnsi="宋体"/>
          <w:b/>
          <w:kern w:val="0"/>
          <w:sz w:val="24"/>
          <w:szCs w:val="24"/>
        </w:rPr>
        <w:t>缴存比例（</w:t>
      </w:r>
      <w:r>
        <w:rPr>
          <w:rFonts w:hAnsi="宋体" w:hint="eastAsia"/>
          <w:b/>
          <w:kern w:val="0"/>
          <w:sz w:val="24"/>
          <w:szCs w:val="24"/>
        </w:rPr>
        <w:t>%</w:t>
      </w:r>
      <w:r>
        <w:rPr>
          <w:rFonts w:hAnsi="宋体"/>
          <w:b/>
          <w:kern w:val="0"/>
          <w:sz w:val="24"/>
          <w:szCs w:val="24"/>
        </w:rPr>
        <w:t>）</w:t>
      </w:r>
      <w:r>
        <w:rPr>
          <w:rFonts w:hAnsi="宋体" w:hint="eastAsia"/>
          <w:b/>
          <w:kern w:val="0"/>
          <w:sz w:val="24"/>
          <w:szCs w:val="24"/>
        </w:rPr>
        <w:t xml:space="preserve">  </w:t>
      </w:r>
      <w:r>
        <w:rPr>
          <w:rFonts w:hAnsi="宋体"/>
          <w:b/>
          <w:kern w:val="0"/>
          <w:sz w:val="24"/>
          <w:szCs w:val="24"/>
        </w:rPr>
        <w:t xml:space="preserve"> </w:t>
      </w:r>
      <w:r>
        <w:rPr>
          <w:rFonts w:hAnsi="宋体" w:hint="eastAsia"/>
          <w:b/>
          <w:kern w:val="0"/>
          <w:sz w:val="24"/>
          <w:szCs w:val="24"/>
        </w:rPr>
        <w:t xml:space="preserve">                       </w:t>
      </w:r>
      <w:r>
        <w:rPr>
          <w:rFonts w:hAnsi="宋体"/>
          <w:b/>
          <w:kern w:val="0"/>
          <w:sz w:val="24"/>
          <w:szCs w:val="24"/>
        </w:rPr>
        <w:t xml:space="preserve">  </w:t>
      </w:r>
      <w:r>
        <w:rPr>
          <w:rFonts w:hAnsi="宋体" w:hint="eastAsia"/>
          <w:b/>
          <w:kern w:val="0"/>
          <w:sz w:val="24"/>
          <w:szCs w:val="24"/>
        </w:rPr>
        <w:t>个人</w:t>
      </w:r>
      <w:r>
        <w:rPr>
          <w:rFonts w:hAnsi="宋体"/>
          <w:b/>
          <w:kern w:val="0"/>
          <w:sz w:val="24"/>
          <w:szCs w:val="24"/>
        </w:rPr>
        <w:t>缴存比例（</w:t>
      </w:r>
      <w:r>
        <w:rPr>
          <w:rFonts w:hAnsi="宋体" w:hint="eastAsia"/>
          <w:b/>
          <w:kern w:val="0"/>
          <w:sz w:val="24"/>
          <w:szCs w:val="24"/>
        </w:rPr>
        <w:t>%</w:t>
      </w:r>
      <w:r>
        <w:rPr>
          <w:rFonts w:hAnsi="宋体"/>
          <w:b/>
          <w:kern w:val="0"/>
          <w:sz w:val="24"/>
          <w:szCs w:val="24"/>
        </w:rPr>
        <w:t>）</w:t>
      </w:r>
      <w:r>
        <w:rPr>
          <w:rFonts w:hAnsi="宋体" w:hint="eastAsia"/>
          <w:b/>
          <w:kern w:val="0"/>
          <w:sz w:val="24"/>
          <w:szCs w:val="24"/>
        </w:rPr>
        <w:t xml:space="preserve">      </w:t>
      </w:r>
      <w:r>
        <w:rPr>
          <w:rFonts w:ascii="Calibri" w:eastAsia="宋体" w:hint="eastAsia"/>
          <w:sz w:val="21"/>
          <w:szCs w:val="22"/>
        </w:rPr>
        <w:t xml:space="preserve"> </w:t>
      </w:r>
      <w:r>
        <w:rPr>
          <w:rFonts w:hAnsi="宋体" w:hint="eastAsia"/>
          <w:bCs/>
          <w:kern w:val="0"/>
          <w:sz w:val="24"/>
          <w:szCs w:val="24"/>
        </w:rPr>
        <w:t>住房公积金表</w:t>
      </w:r>
      <w:r>
        <w:rPr>
          <w:rFonts w:hAnsi="宋体" w:hint="eastAsia"/>
          <w:bCs/>
          <w:kern w:val="0"/>
          <w:sz w:val="24"/>
          <w:szCs w:val="24"/>
        </w:rPr>
        <w:t>204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62"/>
        <w:gridCol w:w="912"/>
        <w:gridCol w:w="939"/>
        <w:gridCol w:w="1840"/>
        <w:gridCol w:w="1215"/>
        <w:gridCol w:w="1040"/>
        <w:gridCol w:w="1042"/>
        <w:gridCol w:w="1040"/>
        <w:gridCol w:w="1214"/>
        <w:gridCol w:w="968"/>
      </w:tblGrid>
      <w:tr w:rsidR="002F19DB" w:rsidTr="000D1023">
        <w:trPr>
          <w:trHeight w:val="4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证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件</w:t>
            </w:r>
          </w:p>
          <w:p w:rsidR="002F19DB" w:rsidRDefault="002F19DB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类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spacing w:line="320" w:lineRule="exact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证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件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号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原缴存</w:t>
            </w:r>
          </w:p>
          <w:p w:rsidR="002F19DB" w:rsidRDefault="002F19DB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基数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缴存</w:t>
            </w:r>
          </w:p>
          <w:p w:rsidR="002F19DB" w:rsidRDefault="002F19DB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基数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住房公积金月缴存额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户籍</w:t>
            </w:r>
          </w:p>
          <w:p w:rsidR="002F19DB" w:rsidRDefault="002F19DB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所在地</w:t>
            </w:r>
          </w:p>
        </w:tc>
      </w:tr>
      <w:tr w:rsidR="002F19DB" w:rsidTr="000D1023">
        <w:trPr>
          <w:trHeight w:val="6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  <w:p w:rsidR="002F19DB" w:rsidRDefault="002F19DB" w:rsidP="000D1023"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缴存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个人</w:t>
            </w:r>
          </w:p>
          <w:p w:rsidR="002F19DB" w:rsidRDefault="002F19DB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缴存额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  <w:p w:rsidR="002F19DB" w:rsidRDefault="002F19DB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缴存额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19DB" w:rsidTr="000D1023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19DB" w:rsidTr="000D1023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19DB" w:rsidTr="000D1023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19DB" w:rsidTr="000D1023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19DB" w:rsidTr="000D1023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19DB" w:rsidTr="000D1023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19DB" w:rsidTr="000D1023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19DB" w:rsidTr="000D1023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19DB" w:rsidTr="000D1023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19DB" w:rsidTr="000D1023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19DB" w:rsidTr="000D1023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19DB" w:rsidTr="000D1023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19DB" w:rsidTr="000D1023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19DB" w:rsidTr="000D1023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19DB" w:rsidTr="000D1023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19DB" w:rsidTr="000D1023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19DB" w:rsidTr="000D1023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19DB" w:rsidTr="000D1023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19DB" w:rsidTr="000D1023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19DB" w:rsidTr="000D1023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19DB" w:rsidTr="000D1023">
        <w:trPr>
          <w:trHeight w:val="303"/>
        </w:trPr>
        <w:tc>
          <w:tcPr>
            <w:tcW w:w="14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spacing w:line="320" w:lineRule="exac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人数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277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本页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缴存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额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4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19DB" w:rsidTr="000D1023">
        <w:trPr>
          <w:trHeight w:val="267"/>
        </w:trPr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缴存额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4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DB" w:rsidRDefault="002F19DB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F19DB" w:rsidRDefault="002F19DB" w:rsidP="002F19DB">
      <w:pPr>
        <w:jc w:val="left"/>
        <w:rPr>
          <w:rFonts w:hAnsi="宋体" w:hint="eastAsia"/>
          <w:b/>
          <w:kern w:val="0"/>
        </w:rPr>
      </w:pPr>
      <w:r>
        <w:rPr>
          <w:rFonts w:ascii="宋体" w:eastAsia="宋体" w:hAnsi="宋体" w:cs="宋体" w:hint="eastAsia"/>
          <w:b/>
          <w:kern w:val="0"/>
          <w:sz w:val="20"/>
          <w:szCs w:val="20"/>
        </w:rPr>
        <w:t>经办人：</w:t>
      </w:r>
      <w:r>
        <w:rPr>
          <w:rFonts w:eastAsia="宋体"/>
          <w:b/>
          <w:kern w:val="0"/>
          <w:sz w:val="20"/>
          <w:szCs w:val="20"/>
        </w:rPr>
        <w:t xml:space="preserve">                                                          </w:t>
      </w:r>
      <w:r>
        <w:rPr>
          <w:rFonts w:ascii="宋体" w:eastAsia="宋体" w:hAnsi="宋体" w:cs="宋体" w:hint="eastAsia"/>
          <w:b/>
          <w:kern w:val="0"/>
          <w:sz w:val="20"/>
          <w:szCs w:val="20"/>
        </w:rPr>
        <w:t>联系电话：</w:t>
      </w:r>
      <w:r>
        <w:rPr>
          <w:rFonts w:eastAsia="宋体"/>
          <w:b/>
          <w:kern w:val="0"/>
          <w:sz w:val="20"/>
          <w:szCs w:val="20"/>
        </w:rPr>
        <w:t xml:space="preserve">               </w:t>
      </w:r>
    </w:p>
    <w:p w:rsidR="002F19DB" w:rsidRDefault="002F19DB" w:rsidP="002F19DB">
      <w:pPr>
        <w:spacing w:line="400" w:lineRule="exact"/>
        <w:ind w:leftChars="-114" w:left="-365"/>
        <w:rPr>
          <w:rFonts w:ascii="Calibri" w:eastAsia="宋体" w:hint="eastAsia"/>
          <w:sz w:val="21"/>
          <w:szCs w:val="21"/>
        </w:rPr>
      </w:pPr>
      <w:r>
        <w:rPr>
          <w:rFonts w:ascii="Calibri" w:eastAsia="宋体" w:hint="eastAsia"/>
          <w:sz w:val="21"/>
          <w:szCs w:val="21"/>
        </w:rPr>
        <w:t>单位缴存人数超过</w:t>
      </w:r>
      <w:r>
        <w:rPr>
          <w:rFonts w:ascii="Calibri" w:eastAsia="宋体" w:hint="eastAsia"/>
          <w:sz w:val="21"/>
          <w:szCs w:val="21"/>
        </w:rPr>
        <w:t>20</w:t>
      </w:r>
      <w:r>
        <w:rPr>
          <w:rFonts w:ascii="Calibri" w:eastAsia="宋体" w:hint="eastAsia"/>
          <w:sz w:val="21"/>
          <w:szCs w:val="21"/>
        </w:rPr>
        <w:t>人的应自行打印，顺序填写（</w:t>
      </w:r>
      <w:r>
        <w:rPr>
          <w:rFonts w:ascii="Calibri" w:eastAsia="宋体" w:hint="eastAsia"/>
          <w:sz w:val="21"/>
          <w:szCs w:val="21"/>
        </w:rPr>
        <w:t>204-1,204-2......</w:t>
      </w:r>
      <w:r>
        <w:rPr>
          <w:rFonts w:ascii="Calibri" w:eastAsia="宋体" w:hint="eastAsia"/>
          <w:sz w:val="21"/>
          <w:szCs w:val="21"/>
        </w:rPr>
        <w:t>）以此类推，“户籍所在地”是指户口所在地的省、自治区、直辖市。</w:t>
      </w:r>
    </w:p>
    <w:p w:rsidR="002F19DB" w:rsidRDefault="002F19DB" w:rsidP="002F19DB">
      <w:pPr>
        <w:ind w:leftChars="-180" w:left="-576" w:firstLineChars="101" w:firstLine="213"/>
        <w:rPr>
          <w:rFonts w:ascii="Calibri" w:eastAsia="宋体" w:cs="黑体" w:hint="eastAsia"/>
          <w:b/>
          <w:sz w:val="21"/>
          <w:szCs w:val="22"/>
        </w:rPr>
      </w:pPr>
      <w:r>
        <w:rPr>
          <w:rFonts w:ascii="Calibri" w:eastAsia="宋体" w:cs="黑体" w:hint="eastAsia"/>
          <w:b/>
          <w:sz w:val="21"/>
          <w:szCs w:val="22"/>
        </w:rPr>
        <w:t>*</w:t>
      </w:r>
      <w:r>
        <w:rPr>
          <w:rFonts w:ascii="Calibri" w:eastAsia="宋体" w:cs="黑体" w:hint="eastAsia"/>
          <w:b/>
          <w:sz w:val="21"/>
          <w:szCs w:val="22"/>
        </w:rPr>
        <w:t>填写此表要求字迹清晰、工整、不得涂改。</w:t>
      </w:r>
    </w:p>
    <w:p w:rsidR="004F14AB" w:rsidRPr="002F19DB" w:rsidRDefault="004F14AB"/>
    <w:sectPr w:rsidR="004F14AB" w:rsidRPr="002F19DB" w:rsidSect="002F19DB"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14C" w:rsidRDefault="00B3314C" w:rsidP="002F19DB">
      <w:pPr>
        <w:spacing w:line="240" w:lineRule="auto"/>
      </w:pPr>
      <w:r>
        <w:separator/>
      </w:r>
    </w:p>
  </w:endnote>
  <w:endnote w:type="continuationSeparator" w:id="0">
    <w:p w:rsidR="00B3314C" w:rsidRDefault="00B3314C" w:rsidP="002F1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14C" w:rsidRDefault="00B3314C" w:rsidP="002F19DB">
      <w:pPr>
        <w:spacing w:line="240" w:lineRule="auto"/>
      </w:pPr>
      <w:r>
        <w:separator/>
      </w:r>
    </w:p>
  </w:footnote>
  <w:footnote w:type="continuationSeparator" w:id="0">
    <w:p w:rsidR="00B3314C" w:rsidRDefault="00B3314C" w:rsidP="002F19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E9"/>
    <w:rsid w:val="002F19DB"/>
    <w:rsid w:val="004F14AB"/>
    <w:rsid w:val="004F48E9"/>
    <w:rsid w:val="00B3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DB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9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9D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9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DB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9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9D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9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>Lenovo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2019-04-30T07:12:00Z</dcterms:created>
  <dcterms:modified xsi:type="dcterms:W3CDTF">2019-04-30T07:12:00Z</dcterms:modified>
</cp:coreProperties>
</file>