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华文中宋"/>
          <w:color w:val="000000" w:themeColor="text1"/>
          <w:sz w:val="44"/>
          <w:szCs w:val="44"/>
          <w14:textFill>
            <w14:solidFill>
              <w14:schemeClr w14:val="tx1"/>
            </w14:solidFill>
          </w14:textFill>
        </w:rPr>
      </w:pPr>
      <w:bookmarkStart w:id="0" w:name="_GoBack"/>
      <w:bookmarkEnd w:id="0"/>
      <w:r>
        <w:rPr>
          <w:rFonts w:hint="eastAsia" w:ascii="宋体" w:hAnsi="宋体" w:eastAsia="宋体" w:cs="华文中宋"/>
          <w:color w:val="000000" w:themeColor="text1"/>
          <w:sz w:val="44"/>
          <w:szCs w:val="44"/>
          <w14:textFill>
            <w14:solidFill>
              <w14:schemeClr w14:val="tx1"/>
            </w14:solidFill>
          </w14:textFill>
        </w:rPr>
        <w:t>校团委关于开展</w:t>
      </w:r>
    </w:p>
    <w:p>
      <w:pPr>
        <w:spacing w:line="560" w:lineRule="exact"/>
        <w:jc w:val="center"/>
        <w:rPr>
          <w:rFonts w:ascii="宋体" w:hAnsi="宋体" w:eastAsia="宋体" w:cs="华文中宋"/>
          <w:color w:val="000000" w:themeColor="text1"/>
          <w:sz w:val="44"/>
          <w:szCs w:val="44"/>
          <w14:textFill>
            <w14:solidFill>
              <w14:schemeClr w14:val="tx1"/>
            </w14:solidFill>
          </w14:textFill>
        </w:rPr>
      </w:pPr>
      <w:r>
        <w:rPr>
          <w:rFonts w:hint="eastAsia" w:ascii="宋体" w:hAnsi="宋体" w:eastAsia="宋体" w:cs="华文中宋"/>
          <w:color w:val="000000" w:themeColor="text1"/>
          <w:sz w:val="44"/>
          <w:szCs w:val="44"/>
          <w14:textFill>
            <w14:solidFill>
              <w14:schemeClr w14:val="tx1"/>
            </w14:solidFill>
          </w14:textFill>
        </w:rPr>
        <w:t>2020年共青团评优工作的通知</w:t>
      </w:r>
    </w:p>
    <w:p>
      <w:pPr>
        <w:spacing w:line="560" w:lineRule="exact"/>
        <w:jc w:val="center"/>
        <w:rPr>
          <w:rFonts w:asciiTheme="minorEastAsia" w:hAnsiTheme="minorEastAsia"/>
          <w:color w:val="000000" w:themeColor="text1"/>
          <w:sz w:val="44"/>
          <w:szCs w:val="44"/>
          <w14:textFill>
            <w14:solidFill>
              <w14:schemeClr w14:val="tx1"/>
            </w14:solidFill>
          </w14:textFill>
        </w:rPr>
      </w:pPr>
    </w:p>
    <w:p>
      <w:pPr>
        <w:spacing w:line="560" w:lineRule="exact"/>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团委各部门、各学院团总支、团支部：</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为进一步强化青年榜样的带动示范作用，激发团员青年的积极性、主动性、创造性，提升基层团组织活力，带领全校团员青年以更加昂扬向上的精神风貌和实际行动在疫情防控工作中敢于担当、敢于作为，利用榜样凝聚力量，学校团委经研究决定开展2020年度共青团评优工作。现将相关事项通知如下：</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p>
    <w:p>
      <w:pPr>
        <w:spacing w:line="560" w:lineRule="exact"/>
        <w:ind w:firstLine="480" w:firstLineChars="150"/>
        <w:rPr>
          <w:rFonts w:ascii="黑体" w:hAnsi="黑体" w:eastAsia="黑体" w:cs="华文仿宋"/>
          <w:color w:val="000000" w:themeColor="text1"/>
          <w:sz w:val="32"/>
          <w:szCs w:val="32"/>
          <w14:textFill>
            <w14:solidFill>
              <w14:schemeClr w14:val="tx1"/>
            </w14:solidFill>
          </w14:textFill>
        </w:rPr>
      </w:pPr>
      <w:r>
        <w:rPr>
          <w:rFonts w:hint="eastAsia" w:ascii="黑体" w:hAnsi="黑体" w:eastAsia="黑体" w:cs="华文仿宋"/>
          <w:color w:val="000000" w:themeColor="text1"/>
          <w:sz w:val="32"/>
          <w:szCs w:val="32"/>
          <w14:textFill>
            <w14:solidFill>
              <w14:schemeClr w14:val="tx1"/>
            </w14:solidFill>
          </w14:textFill>
        </w:rPr>
        <w:t>一、评选条件</w:t>
      </w:r>
    </w:p>
    <w:p>
      <w:pPr>
        <w:spacing w:line="560" w:lineRule="exact"/>
        <w:rPr>
          <w:rFonts w:ascii="楷体" w:hAnsi="楷体" w:eastAsia="楷体"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 xml:space="preserve">   </w:t>
      </w:r>
      <w:r>
        <w:rPr>
          <w:rFonts w:hint="eastAsia" w:ascii="楷体" w:hAnsi="楷体" w:eastAsia="楷体" w:cs="华文仿宋"/>
          <w:color w:val="000000" w:themeColor="text1"/>
          <w:sz w:val="32"/>
          <w:szCs w:val="32"/>
          <w14:textFill>
            <w14:solidFill>
              <w14:schemeClr w14:val="tx1"/>
            </w14:solidFill>
          </w14:textFill>
        </w:rPr>
        <w:t>（一）优秀团员</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1.学校共青团员（包括保留团籍的党员）；</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2.认真学习中国特色社会主义理论，自觉宣传、执行党的基本路线和各项方针政策，积极向党组织靠拢；</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3.认真学习团的基本知识，自觉履行团员的义务和权利，积极参加团组织活动，起到模范带头作用；</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4.综合素质良好，学习成绩优良，GPA排名专业</w:t>
      </w:r>
      <w:r>
        <w:rPr>
          <w:rFonts w:ascii="仿宋" w:hAnsi="仿宋" w:eastAsia="仿宋" w:cs="华文仿宋"/>
          <w:color w:val="000000" w:themeColor="text1"/>
          <w:sz w:val="32"/>
          <w:szCs w:val="32"/>
          <w14:textFill>
            <w14:solidFill>
              <w14:schemeClr w14:val="tx1"/>
            </w14:solidFill>
          </w14:textFill>
        </w:rPr>
        <w:t>50％以前，</w:t>
      </w:r>
      <w:r>
        <w:rPr>
          <w:rFonts w:hint="eastAsia" w:ascii="仿宋" w:hAnsi="仿宋" w:eastAsia="仿宋" w:cs="华文仿宋"/>
          <w:color w:val="000000" w:themeColor="text1"/>
          <w:sz w:val="32"/>
          <w:szCs w:val="32"/>
          <w14:textFill>
            <w14:solidFill>
              <w14:schemeClr w14:val="tx1"/>
            </w14:solidFill>
          </w14:textFill>
        </w:rPr>
        <w:t>本学年度无不及格科目。</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5.在疫情防控工作中守初心、当先锋，积极参与疫情防控服务工作，发挥模范作用，表现突出者优先推荐。</w:t>
      </w:r>
    </w:p>
    <w:p>
      <w:pPr>
        <w:spacing w:line="560" w:lineRule="exact"/>
        <w:ind w:firstLine="480" w:firstLineChars="150"/>
        <w:rPr>
          <w:rFonts w:ascii="楷体" w:hAnsi="楷体" w:eastAsia="楷体" w:cs="华文仿宋"/>
          <w:color w:val="000000" w:themeColor="text1"/>
          <w:sz w:val="32"/>
          <w:szCs w:val="32"/>
          <w14:textFill>
            <w14:solidFill>
              <w14:schemeClr w14:val="tx1"/>
            </w14:solidFill>
          </w14:textFill>
        </w:rPr>
      </w:pPr>
      <w:r>
        <w:rPr>
          <w:rFonts w:hint="eastAsia" w:ascii="楷体" w:hAnsi="楷体" w:eastAsia="楷体" w:cs="华文仿宋"/>
          <w:color w:val="000000" w:themeColor="text1"/>
          <w:sz w:val="32"/>
          <w:szCs w:val="32"/>
          <w14:textFill>
            <w14:solidFill>
              <w14:schemeClr w14:val="tx1"/>
            </w14:solidFill>
          </w14:textFill>
        </w:rPr>
        <w:t>（二）优秀团干部</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1.符合优秀团员的评选条件；</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2.学校各级团组织中的优秀学生干部；</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3.工作能力强。对团的工作有热情有经验有思考，表现突出，成绩显著；</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4.</w:t>
      </w:r>
      <w:r>
        <w:rPr>
          <w:rFonts w:hint="eastAsia" w:ascii="仿宋" w:hAnsi="仿宋" w:eastAsia="仿宋" w:cs="宋体"/>
          <w:color w:val="000000" w:themeColor="text1"/>
          <w:kern w:val="0"/>
          <w:sz w:val="32"/>
          <w:szCs w:val="32"/>
          <w:lang w:val="zh-CN"/>
          <w14:textFill>
            <w14:solidFill>
              <w14:schemeClr w14:val="tx1"/>
            </w14:solidFill>
          </w14:textFill>
        </w:rPr>
        <w:t>具有良好的群众基础。</w:t>
      </w:r>
      <w:r>
        <w:rPr>
          <w:rFonts w:hint="eastAsia" w:ascii="仿宋" w:hAnsi="仿宋" w:eastAsia="仿宋" w:cs="华文仿宋"/>
          <w:color w:val="000000" w:themeColor="text1"/>
          <w:sz w:val="32"/>
          <w:szCs w:val="32"/>
          <w14:textFill>
            <w14:solidFill>
              <w14:schemeClr w14:val="tx1"/>
            </w14:solidFill>
          </w14:textFill>
        </w:rPr>
        <w:t>能够联系团员青年，</w:t>
      </w:r>
      <w:r>
        <w:rPr>
          <w:rFonts w:hint="eastAsia" w:ascii="仿宋" w:hAnsi="仿宋" w:eastAsia="仿宋" w:cs="宋体"/>
          <w:color w:val="000000" w:themeColor="text1"/>
          <w:kern w:val="0"/>
          <w:sz w:val="32"/>
          <w:szCs w:val="32"/>
          <w:lang w:val="zh-CN"/>
          <w14:textFill>
            <w14:solidFill>
              <w14:schemeClr w14:val="tx1"/>
            </w14:solidFill>
          </w14:textFill>
        </w:rPr>
        <w:t>热心帮助青年进步，</w:t>
      </w:r>
      <w:r>
        <w:rPr>
          <w:rFonts w:hint="eastAsia" w:ascii="仿宋" w:hAnsi="仿宋" w:eastAsia="仿宋" w:cs="华文仿宋"/>
          <w:color w:val="000000" w:themeColor="text1"/>
          <w:sz w:val="32"/>
          <w:szCs w:val="32"/>
          <w14:textFill>
            <w14:solidFill>
              <w14:schemeClr w14:val="tx1"/>
            </w14:solidFill>
          </w14:textFill>
        </w:rPr>
        <w:t>广泛开展谈心和思想交流活动，得到广大团员青年的认可。</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5.在疫情防控工作中守初心、当先锋，积极参与疫情防控服务工作，发挥模范作用，表现突出者优先推荐。</w:t>
      </w:r>
    </w:p>
    <w:p>
      <w:pPr>
        <w:spacing w:line="560" w:lineRule="exact"/>
        <w:ind w:firstLine="480" w:firstLineChars="150"/>
        <w:rPr>
          <w:rFonts w:ascii="楷体" w:hAnsi="楷体" w:eastAsia="楷体" w:cs="华文仿宋"/>
          <w:color w:val="000000" w:themeColor="text1"/>
          <w:sz w:val="32"/>
          <w:szCs w:val="32"/>
          <w14:textFill>
            <w14:solidFill>
              <w14:schemeClr w14:val="tx1"/>
            </w14:solidFill>
          </w14:textFill>
        </w:rPr>
      </w:pPr>
      <w:r>
        <w:rPr>
          <w:rFonts w:hint="eastAsia" w:ascii="楷体" w:hAnsi="楷体" w:eastAsia="楷体" w:cs="华文仿宋"/>
          <w:color w:val="000000" w:themeColor="text1"/>
          <w:sz w:val="32"/>
          <w:szCs w:val="32"/>
          <w14:textFill>
            <w14:solidFill>
              <w14:schemeClr w14:val="tx1"/>
            </w14:solidFill>
          </w14:textFill>
        </w:rPr>
        <w:t>（三）五四红旗团支部</w:t>
      </w:r>
    </w:p>
    <w:p>
      <w:pPr>
        <w:topLinePunct/>
        <w:spacing w:line="560" w:lineRule="exact"/>
        <w:ind w:firstLine="627" w:firstLineChars="196"/>
        <w:rPr>
          <w:rFonts w:ascii="仿宋" w:hAnsi="仿宋" w:eastAsia="仿宋" w:cs="宋体"/>
          <w:color w:val="000000" w:themeColor="text1"/>
          <w:kern w:val="0"/>
          <w:sz w:val="32"/>
          <w:szCs w:val="32"/>
          <w:lang w:val="zh-CN"/>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1.组织建设健全，</w:t>
      </w:r>
      <w:r>
        <w:rPr>
          <w:rFonts w:hint="eastAsia" w:ascii="仿宋" w:hAnsi="仿宋" w:eastAsia="仿宋" w:cs="宋体"/>
          <w:color w:val="000000" w:themeColor="text1"/>
          <w:kern w:val="0"/>
          <w:sz w:val="32"/>
          <w:szCs w:val="32"/>
          <w:lang w:val="zh-CN"/>
          <w14:textFill>
            <w14:solidFill>
              <w14:schemeClr w14:val="tx1"/>
            </w14:solidFill>
          </w14:textFill>
        </w:rPr>
        <w:t>支部制度建设完善。按要求完成团务统计、团员年度团籍注册等基础性团务工作，认真履行团组织推优入党职责,积极开展主题教育活动、团日活动和文体活动，支部成员积极参与；</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2.团干部起到模范带头作用。支委会分工明确，团结协作，起到表率作用。团支部委员政治素质高，严于律己，工作作风扎实；</w:t>
      </w:r>
    </w:p>
    <w:p>
      <w:pPr>
        <w:spacing w:line="560" w:lineRule="exact"/>
        <w:ind w:firstLine="566" w:firstLineChars="177"/>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3.团员队伍素质高。团员青年理论学习积极性高，积极向党组织靠拢，积极参与各项团组织活动；</w:t>
      </w:r>
    </w:p>
    <w:p>
      <w:pPr>
        <w:spacing w:line="560" w:lineRule="exact"/>
        <w:ind w:firstLine="566" w:firstLineChars="177"/>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4</w:t>
      </w:r>
      <w:r>
        <w:rPr>
          <w:rFonts w:hint="eastAsia" w:ascii="仿宋" w:hAnsi="仿宋" w:eastAsia="仿宋" w:cs="华文仿宋"/>
          <w:color w:val="000000" w:themeColor="text1"/>
          <w:sz w:val="32"/>
          <w:szCs w:val="32"/>
          <w14:textFill>
            <w14:solidFill>
              <w14:schemeClr w14:val="tx1"/>
            </w14:solidFill>
          </w14:textFill>
        </w:rPr>
        <w:t>.认真完成上级团组织交办的各项工作任务，工作有创新，每年至少开展两次有特色、有影响的活动；</w:t>
      </w:r>
    </w:p>
    <w:p>
      <w:pPr>
        <w:spacing w:line="560" w:lineRule="exact"/>
        <w:ind w:firstLine="566" w:firstLineChars="177"/>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.本学年度支部成员无违纪现象发生；</w:t>
      </w:r>
    </w:p>
    <w:p>
      <w:pPr>
        <w:spacing w:line="560" w:lineRule="exact"/>
        <w:ind w:firstLine="482" w:firstLineChars="150"/>
        <w:rPr>
          <w:rFonts w:ascii="仿宋" w:hAnsi="仿宋" w:eastAsia="仿宋" w:cs="华文仿宋"/>
          <w:b/>
          <w:bCs/>
          <w:color w:val="000000" w:themeColor="text1"/>
          <w:sz w:val="32"/>
          <w:szCs w:val="32"/>
          <w14:textFill>
            <w14:solidFill>
              <w14:schemeClr w14:val="tx1"/>
            </w14:solidFill>
          </w14:textFill>
        </w:rPr>
      </w:pPr>
      <w:r>
        <w:rPr>
          <w:rFonts w:hint="eastAsia" w:ascii="仿宋" w:hAnsi="仿宋" w:eastAsia="仿宋" w:cs="华文仿宋"/>
          <w:b/>
          <w:bCs/>
          <w:color w:val="000000" w:themeColor="text1"/>
          <w:sz w:val="32"/>
          <w:szCs w:val="32"/>
          <w14:textFill>
            <w14:solidFill>
              <w14:schemeClr w14:val="tx1"/>
            </w14:solidFill>
          </w14:textFill>
        </w:rPr>
        <w:t>（四）优秀学生社团干部</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1.与团委学生社团工作部联系密切，及时送交工作计划和总结。按时参加社团工作部例会，参与意识强，踊跃发言；</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2.品学兼优，本学年度无不及格科目，组织能力强，群众基础好，威信高；</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3.富有开拓精神，能够积极组织会员开展活动，树立学生社团的良好形象；</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4.所在学生社团进步显著，工作成绩突出。</w:t>
      </w:r>
    </w:p>
    <w:p>
      <w:pPr>
        <w:spacing w:line="560" w:lineRule="exact"/>
        <w:ind w:firstLine="480" w:firstLineChars="150"/>
        <w:rPr>
          <w:rFonts w:ascii="楷体" w:hAnsi="楷体" w:eastAsia="楷体" w:cs="华文仿宋"/>
          <w:color w:val="000000" w:themeColor="text1"/>
          <w:sz w:val="32"/>
          <w:szCs w:val="32"/>
          <w14:textFill>
            <w14:solidFill>
              <w14:schemeClr w14:val="tx1"/>
            </w14:solidFill>
          </w14:textFill>
        </w:rPr>
      </w:pPr>
      <w:r>
        <w:rPr>
          <w:rFonts w:hint="eastAsia" w:ascii="楷体" w:hAnsi="楷体" w:eastAsia="楷体" w:cs="华文仿宋"/>
          <w:color w:val="000000" w:themeColor="text1"/>
          <w:sz w:val="32"/>
          <w:szCs w:val="32"/>
          <w14:textFill>
            <w14:solidFill>
              <w14:schemeClr w14:val="tx1"/>
            </w14:solidFill>
          </w14:textFill>
        </w:rPr>
        <w:t>（五）示范学生社团</w:t>
      </w:r>
    </w:p>
    <w:p>
      <w:pPr>
        <w:topLinePunct/>
        <w:spacing w:line="560" w:lineRule="exact"/>
        <w:ind w:firstLine="640" w:firstLineChars="200"/>
        <w:rPr>
          <w:rFonts w:ascii="黑体" w:hAnsi="黑体" w:eastAsia="黑体" w:cs="宋体"/>
          <w:bCs/>
          <w:color w:val="000000" w:themeColor="text1"/>
          <w:kern w:val="0"/>
          <w:sz w:val="32"/>
          <w:szCs w:val="32"/>
          <w:lang w:val="zh-CN"/>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1.模范执行《中国劳动关系学院学生社团工作部章程》，</w:t>
      </w:r>
      <w:r>
        <w:rPr>
          <w:rFonts w:hint="eastAsia" w:ascii="仿宋" w:hAnsi="仿宋" w:eastAsia="仿宋"/>
          <w:color w:val="000000" w:themeColor="text1"/>
          <w:kern w:val="0"/>
          <w:sz w:val="32"/>
          <w:szCs w:val="32"/>
          <w14:textFill>
            <w14:solidFill>
              <w14:schemeClr w14:val="tx1"/>
            </w14:solidFill>
          </w14:textFill>
        </w:rPr>
        <w:t>运行规范，管理科学。2019年9月以来，无违反学校相关规定；</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2.与团委学生社团工作部联系紧密，能够及时沟通交流，积极向学校团属媒体投稿，宣传力度大，影响范围广；</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3.机构健全，制度完善，管理先进。队伍团结，按时换届，财务状况透明；</w:t>
      </w:r>
    </w:p>
    <w:p>
      <w:pPr>
        <w:topLinePunct/>
        <w:spacing w:line="560" w:lineRule="exact"/>
        <w:ind w:firstLine="640" w:firstLineChars="200"/>
        <w:rPr>
          <w:rFonts w:ascii="黑体" w:hAnsi="黑体" w:eastAsia="黑体" w:cs="宋体"/>
          <w:bCs/>
          <w:color w:val="000000" w:themeColor="text1"/>
          <w:kern w:val="0"/>
          <w:sz w:val="32"/>
          <w:szCs w:val="32"/>
          <w:lang w:val="zh-CN"/>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4.</w:t>
      </w:r>
      <w:r>
        <w:rPr>
          <w:rFonts w:hint="eastAsia" w:ascii="仿宋" w:hAnsi="仿宋" w:eastAsia="仿宋"/>
          <w:color w:val="000000" w:themeColor="text1"/>
          <w:kern w:val="0"/>
          <w:sz w:val="32"/>
          <w:szCs w:val="32"/>
          <w14:textFill>
            <w14:solidFill>
              <w14:schemeClr w14:val="tx1"/>
            </w14:solidFill>
          </w14:textFill>
        </w:rPr>
        <w:t>围绕学校育人目标，积极主动开展活动，为学生综合素质的提升和繁荣校园文化做出积极贡献；</w:t>
      </w:r>
    </w:p>
    <w:p>
      <w:pPr>
        <w:topLinePunct/>
        <w:spacing w:line="560" w:lineRule="exact"/>
        <w:ind w:firstLine="640" w:firstLineChars="200"/>
        <w:rPr>
          <w:rFonts w:ascii="黑体" w:hAnsi="黑体" w:eastAsia="黑体" w:cs="宋体"/>
          <w:bCs/>
          <w:color w:val="000000" w:themeColor="text1"/>
          <w:kern w:val="0"/>
          <w:sz w:val="32"/>
          <w:szCs w:val="32"/>
          <w:lang w:val="zh-CN"/>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5.</w:t>
      </w:r>
      <w:r>
        <w:rPr>
          <w:rFonts w:hint="eastAsia" w:ascii="仿宋" w:hAnsi="仿宋" w:eastAsia="仿宋"/>
          <w:color w:val="000000" w:themeColor="text1"/>
          <w:kern w:val="0"/>
          <w:sz w:val="32"/>
          <w:szCs w:val="32"/>
          <w14:textFill>
            <w14:solidFill>
              <w14:schemeClr w14:val="tx1"/>
            </w14:solidFill>
          </w14:textFill>
        </w:rPr>
        <w:t>具有较高的影响力和较强的示范作用，2019年以来获得校级以上（含校级）荣誉的优先。</w:t>
      </w:r>
    </w:p>
    <w:p>
      <w:pPr>
        <w:spacing w:line="560" w:lineRule="exact"/>
        <w:ind w:firstLine="480" w:firstLineChars="150"/>
        <w:rPr>
          <w:rFonts w:ascii="楷体" w:hAnsi="楷体" w:eastAsia="楷体" w:cs="华文仿宋"/>
          <w:color w:val="000000" w:themeColor="text1"/>
          <w:sz w:val="32"/>
          <w:szCs w:val="32"/>
          <w14:textFill>
            <w14:solidFill>
              <w14:schemeClr w14:val="tx1"/>
            </w14:solidFill>
          </w14:textFill>
        </w:rPr>
      </w:pPr>
      <w:r>
        <w:rPr>
          <w:rFonts w:hint="eastAsia" w:ascii="楷体" w:hAnsi="楷体" w:eastAsia="楷体" w:cs="华文仿宋"/>
          <w:color w:val="000000" w:themeColor="text1"/>
          <w:sz w:val="32"/>
          <w:szCs w:val="32"/>
          <w14:textFill>
            <w14:solidFill>
              <w14:schemeClr w14:val="tx1"/>
            </w14:solidFill>
          </w14:textFill>
        </w:rPr>
        <w:t>（六）优秀青年志愿者</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1</w:t>
      </w:r>
      <w:r>
        <w:rPr>
          <w:rFonts w:hint="eastAsia" w:ascii="仿宋" w:hAnsi="仿宋" w:eastAsia="仿宋" w:cs="华文仿宋"/>
          <w:color w:val="000000" w:themeColor="text1"/>
          <w:sz w:val="32"/>
          <w:szCs w:val="32"/>
          <w14:textFill>
            <w14:solidFill>
              <w14:schemeClr w14:val="tx1"/>
            </w14:solidFill>
          </w14:textFill>
        </w:rPr>
        <w:t>.思想进步，自觉参加政治学习和青年志愿者协会的组织生活；</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2</w:t>
      </w:r>
      <w:r>
        <w:rPr>
          <w:rFonts w:hint="eastAsia" w:ascii="仿宋" w:hAnsi="仿宋" w:eastAsia="仿宋" w:cs="华文仿宋"/>
          <w:color w:val="000000" w:themeColor="text1"/>
          <w:sz w:val="32"/>
          <w:szCs w:val="32"/>
          <w14:textFill>
            <w14:solidFill>
              <w14:schemeClr w14:val="tx1"/>
            </w14:solidFill>
          </w14:textFill>
        </w:rPr>
        <w:t>.严格遵守《青年志愿者协会章程》，热心公益事业和社会实践，积极参加各类志愿服务活动，正式参加青年志愿者服务半年以上。</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3</w:t>
      </w:r>
      <w:r>
        <w:rPr>
          <w:rFonts w:hint="eastAsia" w:ascii="仿宋" w:hAnsi="仿宋" w:eastAsia="仿宋" w:cs="华文仿宋"/>
          <w:color w:val="000000" w:themeColor="text1"/>
          <w:sz w:val="32"/>
          <w:szCs w:val="32"/>
          <w14:textFill>
            <w14:solidFill>
              <w14:schemeClr w14:val="tx1"/>
            </w14:solidFill>
          </w14:textFill>
        </w:rPr>
        <w:t>.在志愿服务活动中表现突出，积极主动，任劳任怨，不计个人得失，成绩突出；</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4</w:t>
      </w:r>
      <w:r>
        <w:rPr>
          <w:rFonts w:hint="eastAsia" w:ascii="仿宋" w:hAnsi="仿宋" w:eastAsia="仿宋" w:cs="华文仿宋"/>
          <w:color w:val="000000" w:themeColor="text1"/>
          <w:sz w:val="32"/>
          <w:szCs w:val="32"/>
          <w14:textFill>
            <w14:solidFill>
              <w14:schemeClr w14:val="tx1"/>
            </w14:solidFill>
          </w14:textFill>
        </w:rPr>
        <w:t>.本学年度无违纪现象发生；</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.学习成绩良好，本学年度无不及格科目。</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6.在科研攻关、社区服务、心理援助、物资保障、舆论宣传等疫情防控工作中做出突出贡献的志愿者优先推荐。</w:t>
      </w:r>
    </w:p>
    <w:p>
      <w:pPr>
        <w:spacing w:line="560" w:lineRule="exact"/>
        <w:ind w:firstLine="640" w:firstLineChars="200"/>
        <w:rPr>
          <w:rFonts w:ascii="黑体" w:hAnsi="黑体" w:eastAsia="黑体" w:cs="华文仿宋"/>
          <w:color w:val="000000" w:themeColor="text1"/>
          <w:sz w:val="32"/>
          <w:szCs w:val="32"/>
          <w14:textFill>
            <w14:solidFill>
              <w14:schemeClr w14:val="tx1"/>
            </w14:solidFill>
          </w14:textFill>
        </w:rPr>
      </w:pPr>
      <w:r>
        <w:rPr>
          <w:rFonts w:hint="eastAsia" w:ascii="黑体" w:hAnsi="黑体" w:eastAsia="黑体" w:cs="华文仿宋"/>
          <w:color w:val="000000" w:themeColor="text1"/>
          <w:sz w:val="32"/>
          <w:szCs w:val="32"/>
          <w14:textFill>
            <w14:solidFill>
              <w14:schemeClr w14:val="tx1"/>
            </w14:solidFill>
          </w14:textFill>
        </w:rPr>
        <w:t>二、评选要求</w:t>
      </w:r>
    </w:p>
    <w:p>
      <w:pPr>
        <w:spacing w:line="560" w:lineRule="exact"/>
        <w:ind w:firstLine="480" w:firstLineChars="150"/>
        <w:rPr>
          <w:rFonts w:ascii="楷体" w:hAnsi="楷体" w:eastAsia="楷体" w:cs="华文仿宋"/>
          <w:color w:val="000000" w:themeColor="text1"/>
          <w:sz w:val="32"/>
          <w:szCs w:val="32"/>
          <w14:textFill>
            <w14:solidFill>
              <w14:schemeClr w14:val="tx1"/>
            </w14:solidFill>
          </w14:textFill>
        </w:rPr>
      </w:pPr>
      <w:r>
        <w:rPr>
          <w:rFonts w:hint="eastAsia" w:ascii="楷体" w:hAnsi="楷体" w:eastAsia="楷体" w:cs="华文仿宋"/>
          <w:color w:val="000000" w:themeColor="text1"/>
          <w:sz w:val="32"/>
          <w:szCs w:val="32"/>
          <w14:textFill>
            <w14:solidFill>
              <w14:schemeClr w14:val="tx1"/>
            </w14:solidFill>
          </w14:textFill>
        </w:rPr>
        <w:t>（一）优秀团员、优秀团干部、五四红旗团支部</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1.每学年进行一次评选。各级团组织按照民主集中制的原则进行评选，要使整个评选过程成为树先进、学先进、赶先进的过程。</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2.各团支部推荐的优秀团员总数不超过本支部团员总数的6％，各团支部推荐的优秀团干部总数不超过本支部团员总数的3％。</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3.各团总支推荐的五四红旗团支部总数不超过本学院团支部总数的20％。</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4.各团总支负责推荐1-2名优秀团干部。</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5.校团委各部门推荐的优秀团干部总数不超过本部门人数总数的15%。</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6.各团支部应根据优秀团员和优秀团干部的评选条件，经团支部民主讨论，上报各团总支审核后确定名单。</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7.各团支部应严格对照五四红旗团支部的评选条件，积极申报参加五四红旗团支部的评选。</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8</w:t>
      </w:r>
      <w:r>
        <w:rPr>
          <w:rFonts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14:textFill>
            <w14:solidFill>
              <w14:schemeClr w14:val="tx1"/>
            </w14:solidFill>
          </w14:textFill>
        </w:rPr>
        <w:t>在疫情防控工作中守初心、当先锋，积极参与疫情防控工作，发挥模范作用，表现突出的个人和组织优先推荐。</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9</w:t>
      </w:r>
      <w:r>
        <w:rPr>
          <w:rFonts w:hint="eastAsia" w:ascii="仿宋" w:hAnsi="仿宋" w:eastAsia="仿宋" w:cs="华文仿宋"/>
          <w:color w:val="000000" w:themeColor="text1"/>
          <w:sz w:val="32"/>
          <w:szCs w:val="32"/>
          <w14:textFill>
            <w14:solidFill>
              <w14:schemeClr w14:val="tx1"/>
            </w14:solidFill>
          </w14:textFill>
        </w:rPr>
        <w:t>.优秀团员、优秀团干部、优秀青年志愿者分别填写《中国劳动关系学院优秀团员登记表》《中国劳动关系学院优秀团干部登记表》《中国劳动关系学院优秀青年志愿者登记表》（见下载专区），由相关部门确认后，将电子版表格，汇总名单电子版及专业成绩排名证明电子版于4月20日前发至culrgqt@163.com，纸质版表格送交时间待定。</w:t>
      </w:r>
    </w:p>
    <w:p>
      <w:pPr>
        <w:spacing w:line="560" w:lineRule="exact"/>
        <w:ind w:firstLine="480" w:firstLineChars="150"/>
        <w:rPr>
          <w:rFonts w:ascii="楷体" w:hAnsi="楷体" w:eastAsia="楷体" w:cs="华文仿宋"/>
          <w:color w:val="000000" w:themeColor="text1"/>
          <w:sz w:val="32"/>
          <w:szCs w:val="32"/>
          <w14:textFill>
            <w14:solidFill>
              <w14:schemeClr w14:val="tx1"/>
            </w14:solidFill>
          </w14:textFill>
        </w:rPr>
      </w:pPr>
      <w:r>
        <w:rPr>
          <w:rFonts w:hint="eastAsia" w:ascii="楷体" w:hAnsi="楷体" w:eastAsia="楷体" w:cs="华文仿宋"/>
          <w:color w:val="000000" w:themeColor="text1"/>
          <w:sz w:val="32"/>
          <w:szCs w:val="32"/>
          <w14:textFill>
            <w14:solidFill>
              <w14:schemeClr w14:val="tx1"/>
            </w14:solidFill>
          </w14:textFill>
        </w:rPr>
        <w:t>（二）优秀学生社团干部、示范学生社团</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1.团委</w:t>
      </w:r>
      <w:r>
        <w:rPr>
          <w:rFonts w:hint="eastAsia" w:ascii="仿宋" w:hAnsi="仿宋" w:eastAsia="仿宋" w:cs="华文仿宋"/>
          <w:color w:val="000000" w:themeColor="text1"/>
          <w:sz w:val="32"/>
          <w:szCs w:val="32"/>
          <w:lang w:val="en-US" w:eastAsia="zh-CN"/>
          <w14:textFill>
            <w14:solidFill>
              <w14:schemeClr w14:val="tx1"/>
            </w14:solidFill>
          </w14:textFill>
        </w:rPr>
        <w:t>社团</w:t>
      </w:r>
      <w:r>
        <w:rPr>
          <w:rFonts w:hint="eastAsia" w:ascii="仿宋" w:hAnsi="仿宋" w:eastAsia="仿宋" w:cs="华文仿宋"/>
          <w:color w:val="000000" w:themeColor="text1"/>
          <w:sz w:val="32"/>
          <w:szCs w:val="32"/>
          <w14:textFill>
            <w14:solidFill>
              <w14:schemeClr w14:val="tx1"/>
            </w14:solidFill>
          </w14:textFill>
        </w:rPr>
        <w:t>工作部、各学生社团按照民主集中制的原则进行评选，树立典型，学习先进。</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2.团委学生社团工作部推荐的优秀社团干部总数不超过社团干部总数的10％。团委学生社团工作部推荐的示范学生社团总数不超过社团总数的20％。</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3.各学生社团应根据优秀学生团体干部的评选条件，经本学生社团会员大会民主讨论，报送团委学生社团工作部审核后确定名单。</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4.各学生社团应严格对照示范学生社团的评选条件，认真填写《学生社团工作创优活动测评表》，积极申报参加示范学生社团的评选。</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5.优秀社团干部和示范社团推荐名单确认后，分别填写《中国劳动关系学院优秀学生社团干部登记表》《中国劳动关系学院示范学生社团登记表》（见下载专区），由团委学生社团工作部确认后，将电子版表格，汇总名单电子版及专业成绩排名电子版于4月20日前发至culrgqt@163.com，纸质表格（一式三份）送交时间待定。</w:t>
      </w:r>
    </w:p>
    <w:p>
      <w:pPr>
        <w:spacing w:line="560" w:lineRule="exact"/>
        <w:ind w:firstLine="640" w:firstLineChars="200"/>
        <w:rPr>
          <w:rFonts w:ascii="楷体" w:hAnsi="楷体" w:eastAsia="楷体" w:cs="华文仿宋"/>
          <w:color w:val="000000" w:themeColor="text1"/>
          <w:sz w:val="32"/>
          <w:szCs w:val="32"/>
          <w14:textFill>
            <w14:solidFill>
              <w14:schemeClr w14:val="tx1"/>
            </w14:solidFill>
          </w14:textFill>
        </w:rPr>
      </w:pPr>
      <w:r>
        <w:rPr>
          <w:rFonts w:hint="eastAsia" w:ascii="楷体" w:hAnsi="楷体" w:eastAsia="楷体" w:cs="华文仿宋"/>
          <w:color w:val="000000" w:themeColor="text1"/>
          <w:sz w:val="32"/>
          <w:szCs w:val="32"/>
          <w14:textFill>
            <w14:solidFill>
              <w14:schemeClr w14:val="tx1"/>
            </w14:solidFill>
          </w14:textFill>
        </w:rPr>
        <w:t>（三）优秀青年志愿者</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1.团委志愿者部、各学院青年志愿者协会分会按照民主集中制的原则进行评选，树立典型，学习先进。</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2.各学院青年志愿者协会分会负责推荐1-3名优秀青年志愿者。</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3</w:t>
      </w:r>
      <w:r>
        <w:rPr>
          <w:rFonts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14:textFill>
            <w14:solidFill>
              <w14:schemeClr w14:val="tx1"/>
            </w14:solidFill>
          </w14:textFill>
        </w:rPr>
        <w:t xml:space="preserve"> 团委志愿者部负责推荐的优秀青年志愿者总数不超过本部门人数的15%。</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4</w:t>
      </w:r>
      <w:r>
        <w:rPr>
          <w:rFonts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14:textFill>
            <w14:solidFill>
              <w14:schemeClr w14:val="tx1"/>
            </w14:solidFill>
          </w14:textFill>
        </w:rPr>
        <w:t xml:space="preserve"> 在科研攻关、社区服务、心理援助、物资保障、舆论宣传等疫情防控工作中做出突出贡献的志愿者优先推荐。</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ascii="仿宋" w:hAnsi="仿宋" w:eastAsia="仿宋" w:cs="华文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优秀青年志愿者推荐名单确认后，填写《中国劳动关系学院优秀青年志愿者登记表》（见下载专区），由团委志愿者工作部确认后，将电子版表格，汇总名单电子版及专业成绩排名电子版于4月20日前发至culrgqt@163.com，纸质表格（一式三份）送交时间待定。</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以上各类表彰获得者，均由团委颁发荣誉证书，发文予以表彰奖励并记入档案，同时还将选取部分典型代表进行线上事迹宣传。</w:t>
      </w: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p>
    <w:p>
      <w:pPr>
        <w:spacing w:line="560" w:lineRule="exact"/>
        <w:ind w:firstLine="640" w:firstLineChars="200"/>
        <w:rPr>
          <w:rFonts w:ascii="仿宋" w:hAnsi="仿宋" w:eastAsia="仿宋" w:cs="华文仿宋"/>
          <w:color w:val="000000" w:themeColor="text1"/>
          <w:sz w:val="32"/>
          <w:szCs w:val="32"/>
          <w14:textFill>
            <w14:solidFill>
              <w14:schemeClr w14:val="tx1"/>
            </w14:solidFill>
          </w14:textFill>
        </w:rPr>
      </w:pPr>
    </w:p>
    <w:p>
      <w:pPr>
        <w:spacing w:line="560" w:lineRule="exact"/>
        <w:jc w:val="right"/>
        <w:rPr>
          <w:rFonts w:ascii="仿宋" w:hAnsi="仿宋" w:eastAsia="仿宋" w:cs="华文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共青团中国劳动关系学院委员会</w:t>
      </w:r>
    </w:p>
    <w:p>
      <w:pPr>
        <w:spacing w:line="560" w:lineRule="exact"/>
        <w:ind w:right="508" w:rightChars="242"/>
        <w:jc w:val="right"/>
        <w:rPr>
          <w:rFonts w:ascii="仿宋" w:hAnsi="仿宋" w:eastAsia="仿宋"/>
          <w:color w:val="000000" w:themeColor="text1"/>
          <w:sz w:val="32"/>
          <w:szCs w:val="32"/>
          <w14:textFill>
            <w14:solidFill>
              <w14:schemeClr w14:val="tx1"/>
            </w14:solidFill>
          </w14:textFill>
        </w:rPr>
      </w:pPr>
      <w:r>
        <w:rPr>
          <w:rFonts w:hint="eastAsia" w:ascii="仿宋" w:hAnsi="仿宋" w:eastAsia="仿宋" w:cs="华文仿宋"/>
          <w:color w:val="000000" w:themeColor="text1"/>
          <w:sz w:val="32"/>
          <w:szCs w:val="32"/>
          <w14:textFill>
            <w14:solidFill>
              <w14:schemeClr w14:val="tx1"/>
            </w14:solidFill>
          </w14:textFill>
        </w:rPr>
        <w:t>2020年3月</w:t>
      </w:r>
      <w:r>
        <w:rPr>
          <w:rFonts w:ascii="仿宋" w:hAnsi="仿宋" w:eastAsia="仿宋" w:cs="华文仿宋"/>
          <w:color w:val="000000" w:themeColor="text1"/>
          <w:sz w:val="32"/>
          <w:szCs w:val="32"/>
          <w14:textFill>
            <w14:solidFill>
              <w14:schemeClr w14:val="tx1"/>
            </w14:solidFill>
          </w14:textFill>
        </w:rPr>
        <w:t>2</w:t>
      </w:r>
      <w:r>
        <w:rPr>
          <w:rFonts w:hint="eastAsia" w:ascii="仿宋" w:hAnsi="仿宋" w:eastAsia="仿宋" w:cs="华文仿宋"/>
          <w:color w:val="000000" w:themeColor="text1"/>
          <w:sz w:val="32"/>
          <w:szCs w:val="32"/>
          <w14:textFill>
            <w14:solidFill>
              <w14:schemeClr w14:val="tx1"/>
            </w14:solidFill>
          </w14:textFill>
        </w:rPr>
        <w:t>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EC0"/>
    <w:rsid w:val="000505DB"/>
    <w:rsid w:val="000610AE"/>
    <w:rsid w:val="000D5152"/>
    <w:rsid w:val="001010BA"/>
    <w:rsid w:val="001924DF"/>
    <w:rsid w:val="00243291"/>
    <w:rsid w:val="00325CCE"/>
    <w:rsid w:val="00346CCE"/>
    <w:rsid w:val="00393F81"/>
    <w:rsid w:val="003967D6"/>
    <w:rsid w:val="003B35E2"/>
    <w:rsid w:val="003C4F71"/>
    <w:rsid w:val="003D001B"/>
    <w:rsid w:val="003D593D"/>
    <w:rsid w:val="004403A3"/>
    <w:rsid w:val="0044075D"/>
    <w:rsid w:val="00455EC0"/>
    <w:rsid w:val="005137A1"/>
    <w:rsid w:val="005B255A"/>
    <w:rsid w:val="005F1827"/>
    <w:rsid w:val="005F1B9E"/>
    <w:rsid w:val="005F5A87"/>
    <w:rsid w:val="00605C6B"/>
    <w:rsid w:val="00670274"/>
    <w:rsid w:val="00675EDA"/>
    <w:rsid w:val="00756A26"/>
    <w:rsid w:val="00760450"/>
    <w:rsid w:val="00785465"/>
    <w:rsid w:val="0081718C"/>
    <w:rsid w:val="008340F9"/>
    <w:rsid w:val="00876DFA"/>
    <w:rsid w:val="008E60F3"/>
    <w:rsid w:val="008F5ACD"/>
    <w:rsid w:val="00956299"/>
    <w:rsid w:val="009858A6"/>
    <w:rsid w:val="009C5F0E"/>
    <w:rsid w:val="009E0031"/>
    <w:rsid w:val="00A11B45"/>
    <w:rsid w:val="00A35B46"/>
    <w:rsid w:val="00A97F80"/>
    <w:rsid w:val="00AF74C4"/>
    <w:rsid w:val="00B41EAE"/>
    <w:rsid w:val="00B42789"/>
    <w:rsid w:val="00B6409C"/>
    <w:rsid w:val="00BF389B"/>
    <w:rsid w:val="00C31B93"/>
    <w:rsid w:val="00CA4AFA"/>
    <w:rsid w:val="00E071DA"/>
    <w:rsid w:val="00E52944"/>
    <w:rsid w:val="00E635F0"/>
    <w:rsid w:val="00E7310A"/>
    <w:rsid w:val="00F020F5"/>
    <w:rsid w:val="00F506A6"/>
    <w:rsid w:val="00F62F6B"/>
    <w:rsid w:val="00F658BD"/>
    <w:rsid w:val="00FB0394"/>
    <w:rsid w:val="05A34872"/>
    <w:rsid w:val="10635A7B"/>
    <w:rsid w:val="133715EE"/>
    <w:rsid w:val="2C667D75"/>
    <w:rsid w:val="3BC30D18"/>
    <w:rsid w:val="40FD396E"/>
    <w:rsid w:val="454D2A77"/>
    <w:rsid w:val="47D379AB"/>
    <w:rsid w:val="4B9F7106"/>
    <w:rsid w:val="50E92718"/>
    <w:rsid w:val="55EB390F"/>
    <w:rsid w:val="63895B41"/>
    <w:rsid w:val="63D85726"/>
    <w:rsid w:val="69233E67"/>
    <w:rsid w:val="6E575591"/>
    <w:rsid w:val="76082A6D"/>
    <w:rsid w:val="76323CC8"/>
    <w:rsid w:val="78296F32"/>
    <w:rsid w:val="784A55C3"/>
    <w:rsid w:val="7CA62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sz w:val="18"/>
      <w:szCs w:val="18"/>
    </w:rPr>
  </w:style>
  <w:style w:type="character" w:customStyle="1" w:styleId="7">
    <w:name w:val="页脚 字符"/>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419</Words>
  <Characters>2393</Characters>
  <Lines>19</Lines>
  <Paragraphs>5</Paragraphs>
  <TotalTime>150</TotalTime>
  <ScaleCrop>false</ScaleCrop>
  <LinksUpToDate>false</LinksUpToDate>
  <CharactersWithSpaces>2807</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2016-05-19T10:41:00Z</dcterms:created>
  <dc:creator>User</dc:creator>
  <cp:lastModifiedBy>战帅</cp:lastModifiedBy>
  <cp:lastPrinted>2019-04-30T07:17:00Z</cp:lastPrinted>
  <dcterms:modified xsi:type="dcterms:W3CDTF">2020-03-27T01:18:53Z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