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ascii="方正小标宋简体" w:hAnsi="仿宋" w:eastAsia="方正小标宋简体"/>
          <w:sz w:val="44"/>
          <w:szCs w:val="44"/>
        </w:rPr>
        <w:t>1</w:t>
      </w:r>
      <w:r>
        <w:rPr>
          <w:rFonts w:hint="eastAsia" w:ascii="方正小标宋简体" w:hAnsi="仿宋" w:eastAsia="方正小标宋简体"/>
          <w:sz w:val="44"/>
          <w:szCs w:val="44"/>
        </w:rPr>
        <w:t>-202</w:t>
      </w:r>
      <w:r>
        <w:rPr>
          <w:rFonts w:ascii="方正小标宋简体" w:hAnsi="仿宋" w:eastAsia="方正小标宋简体"/>
          <w:sz w:val="44"/>
          <w:szCs w:val="44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学年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安全工程学院</w:t>
      </w:r>
      <w:r>
        <w:rPr>
          <w:rFonts w:hint="eastAsia" w:ascii="方正小标宋简体" w:hAnsi="仿宋" w:eastAsia="方正小标宋简体"/>
          <w:sz w:val="44"/>
          <w:szCs w:val="44"/>
        </w:rPr>
        <w:t>第一批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推荐优秀团员作为入党积极分子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人选名单公示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第一批推荐优秀团员作为入党积极分子人选现已确定。现将人选名单（见附件）公示如下，公示时间为2021年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电话：010-81201793   邮箱：culrgqt@163.com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2021年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eastAsia="zh-CN"/>
        </w:rPr>
        <w:t>安全工程学院</w:t>
      </w:r>
      <w:r>
        <w:rPr>
          <w:rFonts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5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418"/>
        <w:gridCol w:w="127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袁静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宿秀宇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刘芮言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赵雪艳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徐雨彤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刘亚雯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郭书茵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索高明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胡洋柏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冯苗苗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2018级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胡文心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崔碧霄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王蕊佳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张清乘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李选婷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李肖肖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高萌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高由美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薛希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周濬伊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2019级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沈雯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赵崇儒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田又元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王庆琦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龚政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何涛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陈默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刘舒晴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常语嫣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王婧溢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刘羽昕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安全工程学院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邹松凌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职业卫生工程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67"/>
    <w:rsid w:val="0001260F"/>
    <w:rsid w:val="00130799"/>
    <w:rsid w:val="001F3F17"/>
    <w:rsid w:val="002501E3"/>
    <w:rsid w:val="004E5CB9"/>
    <w:rsid w:val="0053242C"/>
    <w:rsid w:val="00741521"/>
    <w:rsid w:val="007479AF"/>
    <w:rsid w:val="0080402D"/>
    <w:rsid w:val="008077E1"/>
    <w:rsid w:val="008239C1"/>
    <w:rsid w:val="00834267"/>
    <w:rsid w:val="008346E4"/>
    <w:rsid w:val="008949F0"/>
    <w:rsid w:val="008D536E"/>
    <w:rsid w:val="009C3A2F"/>
    <w:rsid w:val="00D434A3"/>
    <w:rsid w:val="00DA5DCA"/>
    <w:rsid w:val="00E07F87"/>
    <w:rsid w:val="00E473EA"/>
    <w:rsid w:val="00EE1CEE"/>
    <w:rsid w:val="14F63997"/>
    <w:rsid w:val="3D010559"/>
    <w:rsid w:val="5E70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923</Characters>
  <Lines>7</Lines>
  <Paragraphs>2</Paragraphs>
  <TotalTime>4</TotalTime>
  <ScaleCrop>false</ScaleCrop>
  <LinksUpToDate>false</LinksUpToDate>
  <CharactersWithSpaces>1082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2021-04-28T13:40:00Z</dcterms:created>
  <dc:creator>焦 于真</dc:creator>
  <cp:lastModifiedBy>匿名人</cp:lastModifiedBy>
  <dcterms:modified xsi:type="dcterms:W3CDTF">2021-11-17T13:23:39Z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