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84"/>
        </w:tabs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附件1</w:t>
      </w:r>
      <w:r>
        <w:rPr>
          <w:rFonts w:ascii="仿宋" w:hAnsi="仿宋" w:eastAsia="仿宋"/>
          <w:sz w:val="32"/>
        </w:rPr>
        <w:tab/>
      </w:r>
    </w:p>
    <w:p>
      <w:pPr>
        <w:jc w:val="center"/>
        <w:rPr>
          <w:rFonts w:ascii="仿宋" w:hAnsi="仿宋" w:eastAsia="仿宋"/>
          <w:sz w:val="32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蚂蚁森林公益林浇水攻略</w:t>
      </w:r>
      <w:bookmarkStart w:id="0" w:name="_GoBack"/>
      <w:bookmarkEnd w:id="0"/>
      <w:r>
        <w:drawing>
          <wp:inline distT="0" distB="0" distL="0" distR="0">
            <wp:extent cx="2240280" cy="22402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hint="eastAsia" w:ascii="仿宋" w:hAnsi="仿宋" w:eastAsia="仿宋"/>
          <w:sz w:val="32"/>
        </w:rPr>
      </w:pPr>
    </w:p>
    <w:p>
      <w:pPr>
        <w:jc w:val="left"/>
        <w:rPr>
          <w:rFonts w:hint="eastAsia" w:ascii="宋体" w:hAnsi="宋体" w:eastAsia="宋体"/>
          <w:b/>
          <w:bCs/>
          <w:sz w:val="40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216409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8D"/>
    <w:rsid w:val="000200C9"/>
    <w:rsid w:val="000253F4"/>
    <w:rsid w:val="00045498"/>
    <w:rsid w:val="000F037C"/>
    <w:rsid w:val="00160314"/>
    <w:rsid w:val="00183546"/>
    <w:rsid w:val="001926E1"/>
    <w:rsid w:val="001B4DD8"/>
    <w:rsid w:val="002059E6"/>
    <w:rsid w:val="00210636"/>
    <w:rsid w:val="00231EC4"/>
    <w:rsid w:val="00236968"/>
    <w:rsid w:val="0025319C"/>
    <w:rsid w:val="00277C1C"/>
    <w:rsid w:val="00337406"/>
    <w:rsid w:val="00362290"/>
    <w:rsid w:val="003A356C"/>
    <w:rsid w:val="00413561"/>
    <w:rsid w:val="00423720"/>
    <w:rsid w:val="00485E89"/>
    <w:rsid w:val="00535847"/>
    <w:rsid w:val="0053589B"/>
    <w:rsid w:val="00566E0C"/>
    <w:rsid w:val="00663155"/>
    <w:rsid w:val="00695BC3"/>
    <w:rsid w:val="006B141A"/>
    <w:rsid w:val="006C638B"/>
    <w:rsid w:val="00706817"/>
    <w:rsid w:val="00776D67"/>
    <w:rsid w:val="00791226"/>
    <w:rsid w:val="007B09A8"/>
    <w:rsid w:val="00815188"/>
    <w:rsid w:val="00867EA0"/>
    <w:rsid w:val="0089168B"/>
    <w:rsid w:val="008E38B0"/>
    <w:rsid w:val="008F16EB"/>
    <w:rsid w:val="00903410"/>
    <w:rsid w:val="00906109"/>
    <w:rsid w:val="009B41D5"/>
    <w:rsid w:val="009B4AA8"/>
    <w:rsid w:val="00A04AC7"/>
    <w:rsid w:val="00A40D7E"/>
    <w:rsid w:val="00A41A9B"/>
    <w:rsid w:val="00A85E30"/>
    <w:rsid w:val="00AE4B8F"/>
    <w:rsid w:val="00B25302"/>
    <w:rsid w:val="00B61FFE"/>
    <w:rsid w:val="00C07FEC"/>
    <w:rsid w:val="00CD15AF"/>
    <w:rsid w:val="00CD4F30"/>
    <w:rsid w:val="00D06423"/>
    <w:rsid w:val="00D3273E"/>
    <w:rsid w:val="00D67DB0"/>
    <w:rsid w:val="00D71B83"/>
    <w:rsid w:val="00D765FA"/>
    <w:rsid w:val="00D8044E"/>
    <w:rsid w:val="00D974CD"/>
    <w:rsid w:val="00DC757A"/>
    <w:rsid w:val="00ED17B1"/>
    <w:rsid w:val="00EF7E38"/>
    <w:rsid w:val="00F0568D"/>
    <w:rsid w:val="00F26538"/>
    <w:rsid w:val="00FA1DAC"/>
    <w:rsid w:val="00FB1730"/>
    <w:rsid w:val="00FB7DF5"/>
    <w:rsid w:val="00FC0BB8"/>
    <w:rsid w:val="00FC4D1F"/>
    <w:rsid w:val="00FD432D"/>
    <w:rsid w:val="E9D9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</Words>
  <Characters>861</Characters>
  <Lines>7</Lines>
  <Paragraphs>2</Paragraphs>
  <TotalTime>0</TotalTime>
  <ScaleCrop>false</ScaleCrop>
  <LinksUpToDate>false</LinksUpToDate>
  <CharactersWithSpaces>1009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2020-03-09T21:14:00Z</dcterms:created>
  <dc:creator>WANG TIANWEN</dc:creator>
  <cp:lastModifiedBy>guoyuzhen</cp:lastModifiedBy>
  <cp:lastPrinted>2020-03-08T21:33:00Z</cp:lastPrinted>
  <dcterms:modified xsi:type="dcterms:W3CDTF">2020-03-25T08:56:10Z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