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CD3" w:rsidRDefault="00404CD3" w:rsidP="00404CD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</w:t>
      </w:r>
    </w:p>
    <w:p w:rsidR="00404CD3" w:rsidRDefault="00404CD3" w:rsidP="00404CD3">
      <w:pPr>
        <w:jc w:val="center"/>
        <w:rPr>
          <w:rFonts w:ascii="方正小标宋简体" w:hAnsi="仿宋" w:hint="eastAsia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中国劳动关系学院</w:t>
      </w:r>
      <w:r>
        <w:rPr>
          <w:rFonts w:ascii="方正小标宋简体" w:hAnsi="方正小标宋简体"/>
          <w:sz w:val="32"/>
          <w:szCs w:val="32"/>
        </w:rPr>
        <w:t>202</w:t>
      </w:r>
      <w:r>
        <w:rPr>
          <w:rFonts w:ascii="方正小标宋简体" w:hAnsi="仿宋"/>
          <w:sz w:val="32"/>
          <w:szCs w:val="32"/>
        </w:rPr>
        <w:t>1</w:t>
      </w:r>
      <w:r>
        <w:rPr>
          <w:rFonts w:ascii="方正小标宋简体" w:hAnsi="方正小标宋简体"/>
          <w:sz w:val="32"/>
          <w:szCs w:val="32"/>
        </w:rPr>
        <w:t>年暑期社会实践团队守则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本守则为中国劳动关系学院2021年暑期社会实践所制定，立项团队应严格遵守。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1．寒假社会实践活动实行负责人负责制，各团队设负责人一名。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2．各团负责人在社会实践全程工作中全权负责，具体工作包括但不限于申报立项、开展实践和总结工作等。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3．实践活动期间，各团队需按学校团委要求，配合实行安全日报制度。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4． 各团队应在实践结束后及时取得接收单位的接收证明，并于实践完毕后，在开学后通过规定途径向团委提交所需汇总材料。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5．各团队成员应尊重负责人安排，认真完成各项实践任务，</w:t>
      </w:r>
      <w:proofErr w:type="gramStart"/>
      <w:r>
        <w:rPr>
          <w:rFonts w:ascii="仿宋" w:eastAsia="仿宋" w:hAnsi="仿宋" w:hint="eastAsia"/>
          <w:sz w:val="24"/>
          <w:szCs w:val="24"/>
        </w:rPr>
        <w:t>不</w:t>
      </w:r>
      <w:proofErr w:type="gramEnd"/>
      <w:r>
        <w:rPr>
          <w:rFonts w:ascii="仿宋" w:eastAsia="仿宋" w:hAnsi="仿宋" w:hint="eastAsia"/>
          <w:sz w:val="24"/>
          <w:szCs w:val="24"/>
        </w:rPr>
        <w:t>擅自行动，对自己的行动负责。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6．各团队成员如遇意外情况需退出实践活动，应向负责人提出书面申请，批准后方可离队。负责人应在批准前将情况上报学院联络人以及团委联络人，在实践活动结束后将具体情况上报团队指导单位和</w:t>
      </w:r>
      <w:proofErr w:type="gramStart"/>
      <w:r>
        <w:rPr>
          <w:rFonts w:ascii="仿宋" w:eastAsia="仿宋" w:hAnsi="仿宋" w:hint="eastAsia"/>
          <w:sz w:val="24"/>
          <w:szCs w:val="24"/>
        </w:rPr>
        <w:t>校团委科创学术</w:t>
      </w:r>
      <w:proofErr w:type="gramEnd"/>
      <w:r>
        <w:rPr>
          <w:rFonts w:ascii="仿宋" w:eastAsia="仿宋" w:hAnsi="仿宋" w:hint="eastAsia"/>
          <w:sz w:val="24"/>
          <w:szCs w:val="24"/>
        </w:rPr>
        <w:t>部。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7．各团队成员应遵纪守法，维护中国劳动关系学院的声誉和形象。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8．各团队负责人应妥善处理团队内的分歧，遇意外事件及时采取措施，保证团队团结和实践活动顺利进行。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9． 各团队内各项事务应由集体讨论决定，统一意见</w:t>
      </w:r>
      <w:proofErr w:type="gramStart"/>
      <w:r>
        <w:rPr>
          <w:rFonts w:ascii="仿宋" w:eastAsia="仿宋" w:hAnsi="仿宋" w:hint="eastAsia"/>
          <w:sz w:val="24"/>
          <w:szCs w:val="24"/>
        </w:rPr>
        <w:t>后贯彻</w:t>
      </w:r>
      <w:proofErr w:type="gramEnd"/>
      <w:r>
        <w:rPr>
          <w:rFonts w:ascii="仿宋" w:eastAsia="仿宋" w:hAnsi="仿宋" w:hint="eastAsia"/>
          <w:sz w:val="24"/>
          <w:szCs w:val="24"/>
        </w:rPr>
        <w:t>民主集中制原则。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10．各团队应本着节约合理的原则办好有关事宜。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11．各团队须尊重接收单位的协调安排，不得擅自向当地组织提出对方无法接受的要求。</w:t>
      </w:r>
    </w:p>
    <w:p w:rsidR="00404CD3" w:rsidRDefault="00404CD3" w:rsidP="00404CD3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12．本守则的解释权在共青团中国劳动关系学院委员会。</w:t>
      </w:r>
    </w:p>
    <w:p w:rsidR="00404CD3" w:rsidRDefault="00404CD3" w:rsidP="00404CD3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404CD3" w:rsidRDefault="00404CD3" w:rsidP="00404CD3">
      <w:pPr>
        <w:wordWrap w:val="0"/>
        <w:spacing w:line="360" w:lineRule="auto"/>
        <w:jc w:val="right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负责人签字：</w:t>
      </w:r>
      <w:r>
        <w:rPr>
          <w:rFonts w:ascii="仿宋" w:eastAsia="仿宋" w:hAnsi="仿宋" w:hint="eastAsia"/>
          <w:sz w:val="24"/>
          <w:szCs w:val="24"/>
          <w:u w:val="single"/>
        </w:rPr>
        <w:t>____         ___________</w:t>
      </w:r>
    </w:p>
    <w:p w:rsidR="00404CD3" w:rsidRDefault="00404CD3" w:rsidP="00404CD3">
      <w:pPr>
        <w:wordWrap w:val="0"/>
        <w:spacing w:line="273" w:lineRule="auto"/>
        <w:jc w:val="right"/>
        <w:rPr>
          <w:rFonts w:ascii="仿宋" w:eastAsia="仿宋" w:hAnsi="仿宋" w:hint="eastAsia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所属学院：</w:t>
      </w:r>
      <w:r>
        <w:rPr>
          <w:rFonts w:ascii="仿宋" w:eastAsia="仿宋" w:hAnsi="仿宋" w:hint="eastAsia"/>
          <w:sz w:val="24"/>
          <w:szCs w:val="24"/>
          <w:u w:val="single"/>
        </w:rPr>
        <w:t>_____  __________________</w:t>
      </w:r>
    </w:p>
    <w:p w:rsidR="00404CD3" w:rsidRDefault="00404CD3" w:rsidP="00404CD3">
      <w:pPr>
        <w:spacing w:line="360" w:lineRule="auto"/>
        <w:jc w:val="righ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共青团中国劳动关系学院委员会</w:t>
      </w:r>
    </w:p>
    <w:p w:rsidR="00404CD3" w:rsidRDefault="00404CD3" w:rsidP="00404CD3">
      <w:pPr>
        <w:wordWrap w:val="0"/>
        <w:jc w:val="right"/>
        <w:rPr>
          <w:rFonts w:hint="eastAsia"/>
        </w:rPr>
      </w:pPr>
      <w:r>
        <w:rPr>
          <w:rFonts w:ascii="仿宋" w:eastAsia="仿宋" w:hAnsi="仿宋" w:hint="eastAsia"/>
          <w:sz w:val="24"/>
          <w:szCs w:val="24"/>
        </w:rPr>
        <w:t>2020年7月</w:t>
      </w:r>
      <w:r>
        <w:rPr>
          <w:rFonts w:ascii="宋体" w:eastAsia="宋体" w:hAnsi="宋体" w:hint="eastAsia"/>
          <w:sz w:val="24"/>
          <w:szCs w:val="24"/>
        </w:rPr>
        <w:t xml:space="preserve">        </w:t>
      </w:r>
    </w:p>
    <w:p w:rsidR="007477D4" w:rsidRDefault="00404CD3">
      <w:bookmarkStart w:id="0" w:name="_GoBack"/>
      <w:bookmarkEnd w:id="0"/>
    </w:p>
    <w:sectPr w:rsidR="00747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D3"/>
    <w:rsid w:val="0028636A"/>
    <w:rsid w:val="00404CD3"/>
    <w:rsid w:val="00852917"/>
    <w:rsid w:val="0098399E"/>
    <w:rsid w:val="00B64BCD"/>
    <w:rsid w:val="00BD5B96"/>
    <w:rsid w:val="00C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E12B8-5D17-42AF-8436-C188D436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D3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2021-06-23T03:01:00Z</dcterms:created>
  <dcterms:modified xsi:type="dcterms:W3CDTF">2021-06-23T03:02:00Z</dcterms:modified>
</cp:coreProperties>
</file>