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3219" w14:textId="77777777" w:rsidR="003609E3" w:rsidRPr="003609E3" w:rsidRDefault="003609E3" w:rsidP="003609E3">
      <w:pPr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附件1：</w:t>
      </w:r>
    </w:p>
    <w:p w14:paraId="43D8C64B" w14:textId="77777777" w:rsidR="003609E3" w:rsidRPr="003609E3" w:rsidRDefault="003609E3" w:rsidP="003609E3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t>团员缴费流程指引</w:t>
      </w:r>
    </w:p>
    <w:p w14:paraId="6E3C0396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0F627141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t>第一步：下载招商银行手机APP并注册用户</w:t>
      </w:r>
    </w:p>
    <w:tbl>
      <w:tblPr>
        <w:tblStyle w:val="1"/>
        <w:tblW w:w="9100" w:type="dxa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3"/>
        <w:gridCol w:w="3467"/>
      </w:tblGrid>
      <w:tr w:rsidR="003609E3" w:rsidRPr="003609E3" w14:paraId="683838A5" w14:textId="77777777" w:rsidTr="00E35C30">
        <w:tc>
          <w:tcPr>
            <w:tcW w:w="5633" w:type="dxa"/>
            <w:tcBorders>
              <w:tl2br w:val="nil"/>
              <w:tr2bl w:val="nil"/>
            </w:tcBorders>
          </w:tcPr>
          <w:p w14:paraId="4E9F837C" w14:textId="77777777" w:rsidR="003609E3" w:rsidRPr="003609E3" w:rsidRDefault="003609E3" w:rsidP="003609E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114300" distR="114300" wp14:anchorId="3F5E052A" wp14:editId="14F8F5BA">
                  <wp:extent cx="3457575" cy="3105150"/>
                  <wp:effectExtent l="19050" t="0" r="9525" b="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1301" cy="310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 w14:paraId="588400B7" w14:textId="77777777" w:rsidR="003609E3" w:rsidRPr="003609E3" w:rsidRDefault="003609E3" w:rsidP="003609E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5B1C500F" w14:textId="77777777" w:rsidR="003609E3" w:rsidRPr="003609E3" w:rsidRDefault="003609E3" w:rsidP="003609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应用商店内搜索招商银行</w:t>
            </w:r>
          </w:p>
        </w:tc>
      </w:tr>
      <w:tr w:rsidR="003609E3" w:rsidRPr="003609E3" w14:paraId="5BD740C1" w14:textId="77777777" w:rsidTr="00E35C30">
        <w:tc>
          <w:tcPr>
            <w:tcW w:w="5633" w:type="dxa"/>
            <w:tcBorders>
              <w:tl2br w:val="nil"/>
              <w:tr2bl w:val="nil"/>
            </w:tcBorders>
          </w:tcPr>
          <w:p w14:paraId="4FE2130B" w14:textId="77777777" w:rsidR="003609E3" w:rsidRPr="003609E3" w:rsidRDefault="003609E3" w:rsidP="003609E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114300" distR="114300" wp14:anchorId="2DF78F67" wp14:editId="0D452A0E">
                  <wp:extent cx="3457575" cy="3667125"/>
                  <wp:effectExtent l="19050" t="0" r="0" b="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22" cy="368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 w14:paraId="2F016590" w14:textId="77777777" w:rsidR="003609E3" w:rsidRPr="003609E3" w:rsidRDefault="003609E3" w:rsidP="003609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注册用户：输入</w:t>
            </w:r>
            <w:r w:rsidRPr="003609E3">
              <w:rPr>
                <w:rFonts w:ascii="仿宋" w:eastAsia="仿宋" w:hAnsi="仿宋" w:cs="Times New Roman" w:hint="eastAsia"/>
                <w:b/>
                <w:bCs/>
                <w:sz w:val="32"/>
                <w:szCs w:val="32"/>
              </w:rPr>
              <w:t>本人手机号</w:t>
            </w: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，点击注册。</w:t>
            </w:r>
          </w:p>
          <w:p w14:paraId="63A2139C" w14:textId="77777777" w:rsidR="003609E3" w:rsidRPr="003609E3" w:rsidRDefault="003609E3" w:rsidP="003609E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*务必使用本人手机号！！！</w:t>
            </w:r>
          </w:p>
        </w:tc>
      </w:tr>
      <w:tr w:rsidR="003609E3" w:rsidRPr="003609E3" w14:paraId="55D6DFDC" w14:textId="77777777" w:rsidTr="00E35C30">
        <w:tc>
          <w:tcPr>
            <w:tcW w:w="5633" w:type="dxa"/>
            <w:tcBorders>
              <w:tl2br w:val="nil"/>
              <w:tr2bl w:val="nil"/>
            </w:tcBorders>
          </w:tcPr>
          <w:p w14:paraId="6BDC1A55" w14:textId="77777777" w:rsidR="003609E3" w:rsidRPr="003609E3" w:rsidRDefault="003609E3" w:rsidP="003609E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/>
                <w:noProof/>
                <w:sz w:val="32"/>
                <w:szCs w:val="32"/>
              </w:rPr>
              <w:lastRenderedPageBreak/>
              <w:drawing>
                <wp:inline distT="0" distB="0" distL="114300" distR="114300" wp14:anchorId="316B0113" wp14:editId="71151343">
                  <wp:extent cx="3606916" cy="4152900"/>
                  <wp:effectExtent l="19050" t="0" r="0" b="0"/>
                  <wp:docPr id="3" name="图片 3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534" cy="416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 w14:paraId="75EB1022" w14:textId="77777777" w:rsidR="003609E3" w:rsidRPr="003609E3" w:rsidRDefault="003609E3" w:rsidP="003609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输入</w:t>
            </w:r>
            <w:r w:rsidRPr="003609E3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短信验证码</w:t>
            </w:r>
          </w:p>
        </w:tc>
      </w:tr>
      <w:tr w:rsidR="003609E3" w:rsidRPr="003609E3" w14:paraId="2DCAC8BF" w14:textId="77777777" w:rsidTr="00E35C30">
        <w:tc>
          <w:tcPr>
            <w:tcW w:w="5633" w:type="dxa"/>
            <w:tcBorders>
              <w:tl2br w:val="nil"/>
              <w:tr2bl w:val="nil"/>
            </w:tcBorders>
          </w:tcPr>
          <w:p w14:paraId="2F56F056" w14:textId="77777777" w:rsidR="003609E3" w:rsidRPr="003609E3" w:rsidRDefault="003609E3" w:rsidP="003609E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/>
                <w:noProof/>
                <w:sz w:val="32"/>
                <w:szCs w:val="32"/>
              </w:rPr>
              <w:drawing>
                <wp:inline distT="0" distB="0" distL="114300" distR="114300" wp14:anchorId="5090D79E" wp14:editId="5FAC9FFD">
                  <wp:extent cx="3581400" cy="4362450"/>
                  <wp:effectExtent l="19050" t="0" r="0" b="0"/>
                  <wp:docPr id="4" name="图片 4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110" cy="436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 w14:paraId="354EDEEC" w14:textId="77777777" w:rsidR="003609E3" w:rsidRPr="003609E3" w:rsidRDefault="003609E3" w:rsidP="003609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设置</w:t>
            </w:r>
            <w:r w:rsidRPr="003609E3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登录密码</w:t>
            </w: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</w:tc>
      </w:tr>
      <w:tr w:rsidR="003609E3" w:rsidRPr="003609E3" w14:paraId="0AC621D9" w14:textId="77777777" w:rsidTr="00E35C30">
        <w:tc>
          <w:tcPr>
            <w:tcW w:w="5633" w:type="dxa"/>
            <w:tcBorders>
              <w:tl2br w:val="nil"/>
              <w:tr2bl w:val="nil"/>
            </w:tcBorders>
          </w:tcPr>
          <w:p w14:paraId="57840607" w14:textId="77777777" w:rsidR="003609E3" w:rsidRPr="003609E3" w:rsidRDefault="003609E3" w:rsidP="003609E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/>
                <w:noProof/>
                <w:sz w:val="32"/>
                <w:szCs w:val="32"/>
              </w:rPr>
              <w:lastRenderedPageBreak/>
              <w:drawing>
                <wp:inline distT="0" distB="0" distL="114300" distR="114300" wp14:anchorId="7C8293B5" wp14:editId="38698F0D">
                  <wp:extent cx="3514724" cy="3448050"/>
                  <wp:effectExtent l="19050" t="0" r="0" b="0"/>
                  <wp:docPr id="5" name="图片 5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202" cy="34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 w14:paraId="7EE80EAF" w14:textId="77777777" w:rsidR="003609E3" w:rsidRPr="003609E3" w:rsidRDefault="003609E3" w:rsidP="003609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绑定银行卡。</w:t>
            </w:r>
            <w:r w:rsidRPr="003609E3"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不限于招商银行，目前支持近70家主流商业银行。</w:t>
            </w:r>
          </w:p>
          <w:p w14:paraId="27884F1B" w14:textId="77777777" w:rsidR="003609E3" w:rsidRPr="003609E3" w:rsidRDefault="003609E3" w:rsidP="003609E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14:paraId="334F7848" w14:textId="77777777" w:rsidR="003609E3" w:rsidRPr="003609E3" w:rsidRDefault="003609E3" w:rsidP="003609E3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609E3" w:rsidRPr="003609E3" w14:paraId="530F48D0" w14:textId="77777777" w:rsidTr="00E35C30">
        <w:tc>
          <w:tcPr>
            <w:tcW w:w="5633" w:type="dxa"/>
            <w:tcBorders>
              <w:tl2br w:val="nil"/>
              <w:tr2bl w:val="nil"/>
            </w:tcBorders>
          </w:tcPr>
          <w:p w14:paraId="6E0D4471" w14:textId="77777777" w:rsidR="003609E3" w:rsidRPr="003609E3" w:rsidRDefault="003609E3" w:rsidP="003609E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noProof/>
                <w:sz w:val="32"/>
                <w:szCs w:val="32"/>
              </w:rPr>
              <w:drawing>
                <wp:inline distT="0" distB="0" distL="114300" distR="114300" wp14:anchorId="44A1A8C9" wp14:editId="08D4F04E">
                  <wp:extent cx="3695700" cy="4457700"/>
                  <wp:effectExtent l="19050" t="0" r="0" b="0"/>
                  <wp:docPr id="6" name="图片 6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83" cy="4477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 w14:paraId="0E078F40" w14:textId="77777777" w:rsidR="003609E3" w:rsidRPr="003609E3" w:rsidRDefault="003609E3" w:rsidP="003609E3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3609E3">
              <w:rPr>
                <w:rFonts w:ascii="仿宋" w:eastAsia="仿宋" w:hAnsi="仿宋" w:cs="Times New Roman" w:hint="eastAsia"/>
                <w:sz w:val="32"/>
                <w:szCs w:val="32"/>
              </w:rPr>
              <w:t>显示本人姓名及名下银行卡，即代表注册成功。</w:t>
            </w:r>
          </w:p>
        </w:tc>
      </w:tr>
    </w:tbl>
    <w:p w14:paraId="0C69471B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</w:p>
    <w:p w14:paraId="3DD98DBB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br w:type="page"/>
      </w:r>
    </w:p>
    <w:p w14:paraId="5E1F1E3E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lastRenderedPageBreak/>
        <w:t>第二步：缴费</w:t>
      </w:r>
    </w:p>
    <w:p w14:paraId="6AD80C29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7D57605A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t>方式1：收到短信链接后，点击链接跳转缴费。</w:t>
      </w:r>
    </w:p>
    <w:p w14:paraId="1C18466C" w14:textId="77777777" w:rsidR="003609E3" w:rsidRPr="003609E3" w:rsidRDefault="003609E3" w:rsidP="003609E3">
      <w:pPr>
        <w:jc w:val="center"/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114300" distR="114300" wp14:anchorId="6C13862C" wp14:editId="440F3BC6">
            <wp:extent cx="5457825" cy="4476750"/>
            <wp:effectExtent l="19050" t="0" r="9525" b="0"/>
            <wp:docPr id="7" name="图片 7" descr="通过点击短信完成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通过点击短信完成缴费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5857" cy="449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5C19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74A41421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55A52927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t>方式2：打开招商银行app，所属企业处搜索关键字“劳关团费”缴费。</w:t>
      </w:r>
    </w:p>
    <w:p w14:paraId="3C289E0D" w14:textId="77777777" w:rsidR="003609E3" w:rsidRPr="003609E3" w:rsidRDefault="003609E3" w:rsidP="003609E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14:paraId="7D442D3D" w14:textId="77777777" w:rsidR="003609E3" w:rsidRPr="003609E3" w:rsidRDefault="003609E3" w:rsidP="003609E3">
      <w:pPr>
        <w:jc w:val="center"/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inline distT="0" distB="0" distL="114300" distR="114300" wp14:anchorId="1774E317" wp14:editId="7A3899C2">
            <wp:extent cx="5848350" cy="3905250"/>
            <wp:effectExtent l="19050" t="0" r="0" b="0"/>
            <wp:docPr id="8" name="图片 8" descr="通过招商银行app搜索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通过招商银行app搜索缴费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568" cy="39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9E3"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114300" distR="114300" wp14:anchorId="686F8E5A" wp14:editId="1AB4FBAC">
            <wp:extent cx="6438900" cy="4457700"/>
            <wp:effectExtent l="19050" t="0" r="0" b="0"/>
            <wp:docPr id="9" name="图片 9" descr="通过招商银行app搜索缴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通过招商银行app搜索缴费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8792B" w14:textId="77777777" w:rsidR="003609E3" w:rsidRPr="003609E3" w:rsidRDefault="003609E3" w:rsidP="003609E3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/>
          <w:sz w:val="32"/>
          <w:szCs w:val="32"/>
        </w:rPr>
        <w:br w:type="page"/>
      </w:r>
    </w:p>
    <w:p w14:paraId="7D9D31C5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lastRenderedPageBreak/>
        <w:t>附件2：</w:t>
      </w:r>
    </w:p>
    <w:p w14:paraId="128B59E4" w14:textId="77777777" w:rsidR="003609E3" w:rsidRPr="003609E3" w:rsidRDefault="003609E3" w:rsidP="003609E3">
      <w:pPr>
        <w:ind w:left="360" w:hanging="360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3609E3">
        <w:rPr>
          <w:rFonts w:ascii="仿宋" w:eastAsia="仿宋" w:hAnsi="仿宋" w:cs="Times New Roman" w:hint="eastAsia"/>
          <w:b/>
          <w:bCs/>
          <w:sz w:val="32"/>
          <w:szCs w:val="32"/>
        </w:rPr>
        <w:t>团费缴纳常见问题答疑</w:t>
      </w:r>
    </w:p>
    <w:p w14:paraId="0704351B" w14:textId="77777777" w:rsidR="003609E3" w:rsidRPr="003609E3" w:rsidRDefault="003609E3" w:rsidP="003609E3">
      <w:pPr>
        <w:ind w:left="360" w:hanging="360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</w:p>
    <w:p w14:paraId="477605E7" w14:textId="77777777" w:rsidR="003609E3" w:rsidRPr="003609E3" w:rsidRDefault="003609E3" w:rsidP="003609E3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什么是缴费编号？</w:t>
      </w:r>
    </w:p>
    <w:p w14:paraId="15CD587F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答：缴费编号即个人身份证号。</w:t>
      </w:r>
    </w:p>
    <w:p w14:paraId="01C8B0FE" w14:textId="77777777" w:rsidR="003609E3" w:rsidRPr="003609E3" w:rsidRDefault="003609E3" w:rsidP="003609E3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团员缴费失败怎么办？</w:t>
      </w:r>
    </w:p>
    <w:p w14:paraId="0B3AC43D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答：及时向本班团支书报告，由团总支副书记将情况</w:t>
      </w:r>
      <w:proofErr w:type="gramStart"/>
      <w:r w:rsidRPr="003609E3">
        <w:rPr>
          <w:rFonts w:ascii="仿宋" w:eastAsia="仿宋" w:hAnsi="仿宋" w:cs="Times New Roman" w:hint="eastAsia"/>
          <w:sz w:val="32"/>
          <w:szCs w:val="32"/>
        </w:rPr>
        <w:t>报送至校团委</w:t>
      </w:r>
      <w:proofErr w:type="gramEnd"/>
      <w:r w:rsidRPr="003609E3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688701F8" w14:textId="77777777" w:rsidR="003609E3" w:rsidRPr="003609E3" w:rsidRDefault="003609E3" w:rsidP="003609E3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本学期新发展团员应该缴纳多少团费？</w:t>
      </w:r>
    </w:p>
    <w:p w14:paraId="1E638591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答：本学期新发展的团员不需要缴纳本次团费。</w:t>
      </w:r>
    </w:p>
    <w:p w14:paraId="6B07C73E" w14:textId="77777777" w:rsidR="003609E3" w:rsidRPr="003609E3" w:rsidRDefault="003609E3" w:rsidP="003609E3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预备党员、党员需要缴纳团费吗？</w:t>
      </w:r>
    </w:p>
    <w:p w14:paraId="24737EE0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答：</w:t>
      </w:r>
      <w:r w:rsidRPr="003609E3">
        <w:rPr>
          <w:rFonts w:ascii="仿宋" w:eastAsia="仿宋" w:hAnsi="仿宋" w:cs="Times New Roman"/>
          <w:sz w:val="32"/>
          <w:szCs w:val="32"/>
        </w:rPr>
        <w:t>28周岁（含）以下的保持团籍的共产党员，从取得预备党员的那时起，应向组织交纳党费可不交团费，自愿交纳不限。</w:t>
      </w:r>
    </w:p>
    <w:p w14:paraId="7DD719D5" w14:textId="77777777" w:rsidR="003609E3" w:rsidRPr="003609E3" w:rsidRDefault="003609E3" w:rsidP="003609E3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处于退学、休学状态需要缴纳团费吗？</w:t>
      </w:r>
    </w:p>
    <w:p w14:paraId="40070501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答：退学的同学不需缴纳，休学的同学仍需缴纳团费。</w:t>
      </w:r>
    </w:p>
    <w:p w14:paraId="6857BE51" w14:textId="77777777" w:rsidR="003609E3" w:rsidRPr="003609E3" w:rsidRDefault="003609E3" w:rsidP="003609E3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我校入伍的同学需要缴纳团费吗？</w:t>
      </w:r>
    </w:p>
    <w:p w14:paraId="092D2A28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  <w:r w:rsidRPr="003609E3">
        <w:rPr>
          <w:rFonts w:ascii="仿宋" w:eastAsia="仿宋" w:hAnsi="仿宋" w:cs="Times New Roman" w:hint="eastAsia"/>
          <w:sz w:val="32"/>
          <w:szCs w:val="32"/>
        </w:rPr>
        <w:t>答：如团组织关系在我校，则需要缴纳；如团组织关系已经转出我校，则不需要缴纳。</w:t>
      </w:r>
    </w:p>
    <w:p w14:paraId="24B6F642" w14:textId="77777777" w:rsidR="003609E3" w:rsidRPr="003609E3" w:rsidRDefault="003609E3" w:rsidP="003609E3">
      <w:pPr>
        <w:rPr>
          <w:rFonts w:ascii="仿宋" w:eastAsia="仿宋" w:hAnsi="仿宋" w:cs="Times New Roman"/>
          <w:sz w:val="32"/>
          <w:szCs w:val="32"/>
        </w:rPr>
      </w:pPr>
    </w:p>
    <w:p w14:paraId="1A11FE85" w14:textId="77777777" w:rsidR="003609E3" w:rsidRPr="003609E3" w:rsidRDefault="003609E3" w:rsidP="00560AF3">
      <w:pPr>
        <w:widowControl/>
        <w:shd w:val="clear" w:color="auto" w:fill="FFFFFF"/>
        <w:spacing w:line="450" w:lineRule="atLeast"/>
        <w:ind w:right="64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sectPr w:rsidR="003609E3" w:rsidRPr="00360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32B55" w14:textId="77777777" w:rsidR="00092AFF" w:rsidRDefault="00092AFF" w:rsidP="00C851DC">
      <w:r>
        <w:separator/>
      </w:r>
    </w:p>
  </w:endnote>
  <w:endnote w:type="continuationSeparator" w:id="0">
    <w:p w14:paraId="0E60EB02" w14:textId="77777777" w:rsidR="00092AFF" w:rsidRDefault="00092AFF" w:rsidP="00C8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03DA" w14:textId="77777777" w:rsidR="00092AFF" w:rsidRDefault="00092AFF" w:rsidP="00C851DC">
      <w:r>
        <w:separator/>
      </w:r>
    </w:p>
  </w:footnote>
  <w:footnote w:type="continuationSeparator" w:id="0">
    <w:p w14:paraId="651DAF91" w14:textId="77777777" w:rsidR="00092AFF" w:rsidRDefault="00092AFF" w:rsidP="00C8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2BE24C"/>
    <w:multiLevelType w:val="singleLevel"/>
    <w:tmpl w:val="D52BE24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2260000"/>
    <w:multiLevelType w:val="hybridMultilevel"/>
    <w:tmpl w:val="3E3AAF54"/>
    <w:lvl w:ilvl="0" w:tplc="66621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0"/>
    <w:rsid w:val="00065928"/>
    <w:rsid w:val="00092AFF"/>
    <w:rsid w:val="000A54FC"/>
    <w:rsid w:val="000C55CE"/>
    <w:rsid w:val="00202A26"/>
    <w:rsid w:val="002A5E67"/>
    <w:rsid w:val="002E07E0"/>
    <w:rsid w:val="003609E3"/>
    <w:rsid w:val="003C6890"/>
    <w:rsid w:val="00504428"/>
    <w:rsid w:val="00560AF3"/>
    <w:rsid w:val="00601BCC"/>
    <w:rsid w:val="006E7F44"/>
    <w:rsid w:val="007250AC"/>
    <w:rsid w:val="008917B9"/>
    <w:rsid w:val="0095082C"/>
    <w:rsid w:val="009C13E7"/>
    <w:rsid w:val="00C851DC"/>
    <w:rsid w:val="00D51A29"/>
    <w:rsid w:val="00F332ED"/>
    <w:rsid w:val="00F76B0E"/>
    <w:rsid w:val="00FE4951"/>
    <w:rsid w:val="3C0B2FCB"/>
    <w:rsid w:val="6E86610E"/>
    <w:rsid w:val="74B2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BA863"/>
  <w15:docId w15:val="{59C12019-EFF4-4C6B-AC8B-46589CF2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85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851D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851DC"/>
    <w:rPr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3609E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609E3"/>
    <w:rPr>
      <w:kern w:val="2"/>
      <w:sz w:val="21"/>
      <w:szCs w:val="22"/>
    </w:rPr>
  </w:style>
  <w:style w:type="table" w:customStyle="1" w:styleId="1">
    <w:name w:val="网格型1"/>
    <w:basedOn w:val="a1"/>
    <w:next w:val="aa"/>
    <w:rsid w:val="003609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6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609E3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609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鱼</dc:creator>
  <cp:lastModifiedBy>杨 帅鹏</cp:lastModifiedBy>
  <cp:revision>2</cp:revision>
  <dcterms:created xsi:type="dcterms:W3CDTF">2021-11-29T01:29:00Z</dcterms:created>
  <dcterms:modified xsi:type="dcterms:W3CDTF">2021-11-29T01:29:00Z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55E213A4EC084F0094D74610E71C4312</vt:lpwstr>
  </property>
</Properties>
</file>