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EA" w:rsidRPr="006F720D" w:rsidRDefault="000463EA" w:rsidP="004F1280">
      <w:pPr>
        <w:jc w:val="center"/>
        <w:rPr>
          <w:b/>
          <w:sz w:val="32"/>
          <w:szCs w:val="28"/>
        </w:rPr>
      </w:pPr>
      <w:r w:rsidRPr="006F720D">
        <w:rPr>
          <w:rFonts w:hint="eastAsia"/>
          <w:b/>
          <w:sz w:val="32"/>
          <w:szCs w:val="28"/>
        </w:rPr>
        <w:t>中国劳动关系学院</w:t>
      </w:r>
      <w:r w:rsidR="004F1280" w:rsidRPr="006F720D">
        <w:rPr>
          <w:rFonts w:hint="eastAsia"/>
          <w:b/>
          <w:sz w:val="32"/>
          <w:szCs w:val="28"/>
        </w:rPr>
        <w:t>酒店管理学院</w:t>
      </w:r>
      <w:r w:rsidRPr="006F720D">
        <w:rPr>
          <w:rFonts w:hint="eastAsia"/>
          <w:b/>
          <w:sz w:val="32"/>
          <w:szCs w:val="28"/>
        </w:rPr>
        <w:t>学生科研管理</w:t>
      </w:r>
      <w:r w:rsidR="004F1280" w:rsidRPr="006F720D">
        <w:rPr>
          <w:rFonts w:hint="eastAsia"/>
          <w:b/>
          <w:sz w:val="32"/>
          <w:szCs w:val="28"/>
        </w:rPr>
        <w:t>办法</w:t>
      </w:r>
    </w:p>
    <w:p w:rsidR="0032063A" w:rsidRPr="004F1280" w:rsidRDefault="0032063A" w:rsidP="004F1280">
      <w:pPr>
        <w:jc w:val="center"/>
        <w:rPr>
          <w:b/>
          <w:sz w:val="28"/>
          <w:szCs w:val="28"/>
        </w:rPr>
      </w:pPr>
    </w:p>
    <w:p w:rsidR="004F1280" w:rsidRDefault="004F1280" w:rsidP="004F1280">
      <w:pPr>
        <w:ind w:firstLineChars="200" w:firstLine="560"/>
        <w:rPr>
          <w:sz w:val="28"/>
          <w:szCs w:val="28"/>
          <w:shd w:val="clear" w:color="auto" w:fill="FFFFFF"/>
        </w:rPr>
      </w:pPr>
      <w:r w:rsidRPr="004F1280">
        <w:rPr>
          <w:rFonts w:hint="eastAsia"/>
          <w:sz w:val="28"/>
          <w:szCs w:val="28"/>
          <w:shd w:val="clear" w:color="auto" w:fill="FFFFFF"/>
        </w:rPr>
        <w:t>为了更好地鼓励</w:t>
      </w:r>
      <w:r w:rsidR="006B52AC">
        <w:rPr>
          <w:rFonts w:hint="eastAsia"/>
          <w:sz w:val="28"/>
          <w:szCs w:val="28"/>
          <w:shd w:val="clear" w:color="auto" w:fill="FFFFFF"/>
        </w:rPr>
        <w:t>学院</w:t>
      </w:r>
      <w:bookmarkStart w:id="0" w:name="_GoBack"/>
      <w:bookmarkEnd w:id="0"/>
      <w:r w:rsidRPr="004F1280">
        <w:rPr>
          <w:rFonts w:hint="eastAsia"/>
          <w:sz w:val="28"/>
          <w:szCs w:val="28"/>
          <w:shd w:val="clear" w:color="auto" w:fill="FFFFFF"/>
        </w:rPr>
        <w:t>学生参加科研活动，增强大学生进行科学研究和学术探讨的兴趣和能力，培养创新精神和创新意识，提高大学生的学术水平和综合素质，构建必要的科研平台，使科研真正地融入</w:t>
      </w:r>
      <w:r w:rsidR="009D1A0A">
        <w:rPr>
          <w:rFonts w:hint="eastAsia"/>
          <w:sz w:val="28"/>
          <w:szCs w:val="28"/>
          <w:shd w:val="clear" w:color="auto" w:fill="FFFFFF"/>
        </w:rPr>
        <w:t>学生</w:t>
      </w:r>
      <w:r w:rsidRPr="004F1280">
        <w:rPr>
          <w:rFonts w:hint="eastAsia"/>
          <w:sz w:val="28"/>
          <w:szCs w:val="28"/>
          <w:shd w:val="clear" w:color="auto" w:fill="FFFFFF"/>
        </w:rPr>
        <w:t>中去，充分调动同学们参与科研的积极性，营造良好的学术科研氛围，特制定本办法。</w:t>
      </w:r>
    </w:p>
    <w:p w:rsidR="0021525F" w:rsidRPr="0021525F" w:rsidRDefault="0021525F" w:rsidP="0021525F">
      <w:pPr>
        <w:shd w:val="clear" w:color="auto" w:fill="FFFFFF"/>
        <w:spacing w:line="555" w:lineRule="atLeast"/>
        <w:ind w:left="1350" w:hanging="720"/>
        <w:rPr>
          <w:rFonts w:ascii="微软雅黑" w:eastAsia="微软雅黑" w:hAnsi="微软雅黑" w:cs="宋体"/>
          <w:color w:val="727272"/>
          <w:kern w:val="0"/>
          <w:sz w:val="23"/>
          <w:szCs w:val="23"/>
        </w:rPr>
      </w:pPr>
      <w:r>
        <w:rPr>
          <w:rFonts w:hint="eastAsia"/>
          <w:sz w:val="28"/>
          <w:szCs w:val="28"/>
          <w:shd w:val="clear" w:color="auto" w:fill="FFFFFF"/>
        </w:rPr>
        <w:t>一、</w:t>
      </w:r>
      <w:r w:rsidR="00EC7AC9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总则</w:t>
      </w:r>
    </w:p>
    <w:p w:rsidR="00EC7AC9" w:rsidRDefault="0021525F" w:rsidP="00AA6891">
      <w:pPr>
        <w:widowControl/>
        <w:shd w:val="clear" w:color="auto" w:fill="FFFFFF"/>
        <w:spacing w:line="555" w:lineRule="atLeast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21525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学生科研项目实行校、院二级管理。学校</w:t>
      </w:r>
      <w:r w:rsidR="005B73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科研处</w:t>
      </w:r>
      <w:r w:rsidRPr="0021525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作为管理职能部门，主要负责制定各类管理文件和相关政策、落实专项经费、组织抽查、评审评</w:t>
      </w:r>
      <w:r w:rsidR="005B73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优和总结交流等工作。学院作为项目的具体实施单位，主要负责组织申报</w:t>
      </w:r>
      <w:r w:rsidRPr="0021525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、中期检查、结题答辩、项目总结等工作。</w:t>
      </w:r>
      <w:r w:rsidR="00EC7AC9" w:rsidRPr="00EC7A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学生科研实行导师制,每个项目聘任一名</w:t>
      </w:r>
      <w:r w:rsidR="00EC7A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专业</w:t>
      </w:r>
      <w:r w:rsidR="00EC7AC9" w:rsidRPr="00EC7A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教师担任导师</w:t>
      </w:r>
      <w:r w:rsidR="009D1A0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，即指导教师</w:t>
      </w:r>
      <w:r w:rsidR="00EC7AC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E20BE3" w:rsidRPr="00AA6891" w:rsidRDefault="00E20BE3" w:rsidP="0021525F">
      <w:pPr>
        <w:widowControl/>
        <w:shd w:val="clear" w:color="auto" w:fill="FFFFFF"/>
        <w:spacing w:line="555" w:lineRule="atLeast"/>
        <w:ind w:firstLine="420"/>
        <w:jc w:val="left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 w:rsidRPr="00AA6891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二、选题</w:t>
      </w:r>
      <w:r w:rsidR="00AA6891" w:rsidRPr="00AA6891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范围</w:t>
      </w:r>
    </w:p>
    <w:p w:rsidR="00AA6891" w:rsidRPr="0021525F" w:rsidRDefault="00AA6891" w:rsidP="00AA6891">
      <w:pPr>
        <w:widowControl/>
        <w:shd w:val="clear" w:color="auto" w:fill="FFFFFF"/>
        <w:spacing w:line="555" w:lineRule="atLeast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院学术委员会应</w:t>
      </w:r>
      <w:r w:rsidRPr="00AA6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在学生科研申报前应</w:t>
      </w:r>
      <w:r w:rsidR="00E968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根据旅游酒店</w:t>
      </w:r>
      <w:r w:rsidR="0092337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等相关</w:t>
      </w:r>
      <w:r w:rsidR="00E968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行业</w:t>
      </w:r>
      <w:r w:rsidR="0092337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的</w:t>
      </w:r>
      <w:r w:rsidR="00E968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研究</w:t>
      </w:r>
      <w:r w:rsidRPr="00AA6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热点问题，整理并确定该年度申报的选题指南。</w:t>
      </w:r>
    </w:p>
    <w:p w:rsidR="000463EA" w:rsidRPr="00AA6891" w:rsidRDefault="00AA6891" w:rsidP="00AA6891">
      <w:pPr>
        <w:ind w:firstLine="420"/>
        <w:rPr>
          <w:b/>
          <w:sz w:val="28"/>
          <w:szCs w:val="28"/>
        </w:rPr>
      </w:pPr>
      <w:r w:rsidRPr="00AA6891">
        <w:rPr>
          <w:rFonts w:hint="eastAsia"/>
          <w:b/>
          <w:sz w:val="28"/>
          <w:szCs w:val="28"/>
        </w:rPr>
        <w:t>三</w:t>
      </w:r>
      <w:r w:rsidR="00EC7AC9" w:rsidRPr="00AA6891">
        <w:rPr>
          <w:rFonts w:hint="eastAsia"/>
          <w:b/>
          <w:sz w:val="28"/>
          <w:szCs w:val="28"/>
        </w:rPr>
        <w:t>、</w:t>
      </w:r>
      <w:r w:rsidR="005B730C" w:rsidRPr="00AA6891">
        <w:rPr>
          <w:rFonts w:hint="eastAsia"/>
          <w:b/>
          <w:sz w:val="28"/>
          <w:szCs w:val="28"/>
        </w:rPr>
        <w:t>项目</w:t>
      </w:r>
      <w:r w:rsidR="000463EA" w:rsidRPr="00AA6891">
        <w:rPr>
          <w:rFonts w:hint="eastAsia"/>
          <w:b/>
          <w:sz w:val="28"/>
          <w:szCs w:val="28"/>
        </w:rPr>
        <w:t>申报</w:t>
      </w:r>
    </w:p>
    <w:p w:rsidR="000463EA" w:rsidRPr="004F1280" w:rsidRDefault="000463EA" w:rsidP="00A35085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1</w:t>
      </w:r>
      <w:r w:rsidRPr="004F1280">
        <w:rPr>
          <w:rFonts w:hint="eastAsia"/>
          <w:sz w:val="28"/>
          <w:szCs w:val="28"/>
        </w:rPr>
        <w:t>、</w:t>
      </w:r>
      <w:r w:rsidR="005B730C" w:rsidRPr="005B730C">
        <w:rPr>
          <w:rFonts w:hint="eastAsia"/>
          <w:sz w:val="28"/>
          <w:szCs w:val="28"/>
        </w:rPr>
        <w:t>学生科研项目</w:t>
      </w:r>
      <w:r w:rsidR="00A35085">
        <w:rPr>
          <w:rFonts w:hint="eastAsia"/>
          <w:sz w:val="28"/>
          <w:szCs w:val="28"/>
        </w:rPr>
        <w:t>一般面向</w:t>
      </w:r>
      <w:r w:rsidR="00A35085" w:rsidRPr="00A35085">
        <w:rPr>
          <w:rFonts w:hint="eastAsia"/>
          <w:sz w:val="28"/>
          <w:szCs w:val="28"/>
        </w:rPr>
        <w:t>大二和大三的本科学生，</w:t>
      </w:r>
      <w:r w:rsidR="005B730C" w:rsidRPr="005B730C">
        <w:rPr>
          <w:rFonts w:hint="eastAsia"/>
          <w:sz w:val="28"/>
          <w:szCs w:val="28"/>
        </w:rPr>
        <w:t>申报时间为每学年</w:t>
      </w:r>
      <w:r w:rsidR="005B730C">
        <w:rPr>
          <w:rFonts w:hint="eastAsia"/>
          <w:sz w:val="28"/>
          <w:szCs w:val="28"/>
        </w:rPr>
        <w:t>秋季</w:t>
      </w:r>
      <w:r w:rsidR="005B730C" w:rsidRPr="005B730C">
        <w:rPr>
          <w:rFonts w:hint="eastAsia"/>
          <w:sz w:val="28"/>
          <w:szCs w:val="28"/>
        </w:rPr>
        <w:t>学期期末。</w:t>
      </w:r>
    </w:p>
    <w:p w:rsidR="000463EA" w:rsidRPr="004F1280" w:rsidRDefault="000463EA" w:rsidP="004B1261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2</w:t>
      </w:r>
      <w:r w:rsidRPr="004F1280">
        <w:rPr>
          <w:rFonts w:hint="eastAsia"/>
          <w:sz w:val="28"/>
          <w:szCs w:val="28"/>
        </w:rPr>
        <w:t>、</w:t>
      </w:r>
      <w:r w:rsidR="00A35085" w:rsidRPr="00A35085">
        <w:rPr>
          <w:rFonts w:hint="eastAsia"/>
          <w:sz w:val="28"/>
          <w:szCs w:val="28"/>
        </w:rPr>
        <w:t>项目</w:t>
      </w:r>
      <w:r w:rsidR="00A35085">
        <w:rPr>
          <w:rFonts w:hint="eastAsia"/>
          <w:sz w:val="28"/>
          <w:szCs w:val="28"/>
        </w:rPr>
        <w:t>申请</w:t>
      </w:r>
      <w:r w:rsidR="00A35085" w:rsidRPr="00A35085">
        <w:rPr>
          <w:rFonts w:hint="eastAsia"/>
          <w:sz w:val="28"/>
          <w:szCs w:val="28"/>
        </w:rPr>
        <w:t>应由</w:t>
      </w:r>
      <w:r w:rsidR="00A35085">
        <w:rPr>
          <w:rFonts w:hint="eastAsia"/>
          <w:sz w:val="28"/>
          <w:szCs w:val="28"/>
        </w:rPr>
        <w:t>3-</w:t>
      </w:r>
      <w:r w:rsidR="00A35085" w:rsidRPr="00A35085">
        <w:rPr>
          <w:rFonts w:hint="eastAsia"/>
          <w:sz w:val="28"/>
          <w:szCs w:val="28"/>
        </w:rPr>
        <w:t>5</w:t>
      </w:r>
      <w:r w:rsidR="00A35085" w:rsidRPr="00A35085">
        <w:rPr>
          <w:rFonts w:hint="eastAsia"/>
          <w:sz w:val="28"/>
          <w:szCs w:val="28"/>
        </w:rPr>
        <w:t>名学生组成，</w:t>
      </w:r>
      <w:r w:rsidR="000945F2">
        <w:rPr>
          <w:rFonts w:hint="eastAsia"/>
          <w:color w:val="000000"/>
          <w:sz w:val="27"/>
          <w:szCs w:val="27"/>
          <w:shd w:val="clear" w:color="auto" w:fill="FFFFFF"/>
        </w:rPr>
        <w:t>鼓励学生跨院系、跨专业、跨年级组建团队申报项目。申请人一次只能申报一个项目，不得交叉申报。</w:t>
      </w:r>
      <w:r w:rsidR="004B1261" w:rsidRPr="004B1261">
        <w:rPr>
          <w:rFonts w:hint="eastAsia"/>
          <w:color w:val="000000"/>
          <w:sz w:val="27"/>
          <w:szCs w:val="27"/>
          <w:shd w:val="clear" w:color="auto" w:fill="FFFFFF"/>
        </w:rPr>
        <w:t>上一年度各级各类学生科研项目申请延期和自行终止的项目</w:t>
      </w:r>
      <w:r w:rsidR="004B1261">
        <w:rPr>
          <w:rFonts w:hint="eastAsia"/>
          <w:color w:val="000000"/>
          <w:sz w:val="27"/>
          <w:szCs w:val="27"/>
          <w:shd w:val="clear" w:color="auto" w:fill="FFFFFF"/>
        </w:rPr>
        <w:t>，</w:t>
      </w:r>
      <w:r w:rsidR="004B1261" w:rsidRPr="004B1261">
        <w:rPr>
          <w:rFonts w:hint="eastAsia"/>
          <w:color w:val="000000"/>
          <w:sz w:val="27"/>
          <w:szCs w:val="27"/>
          <w:shd w:val="clear" w:color="auto" w:fill="FFFFFF"/>
        </w:rPr>
        <w:t>其主持人</w:t>
      </w:r>
      <w:r w:rsidR="004B1261" w:rsidRPr="004B1261">
        <w:rPr>
          <w:rFonts w:hint="eastAsia"/>
          <w:color w:val="000000"/>
          <w:sz w:val="27"/>
          <w:szCs w:val="27"/>
          <w:shd w:val="clear" w:color="auto" w:fill="FFFFFF"/>
        </w:rPr>
        <w:lastRenderedPageBreak/>
        <w:t>不得申报本年度项目</w:t>
      </w:r>
      <w:r w:rsidR="004B1261">
        <w:rPr>
          <w:rFonts w:hint="eastAsia"/>
          <w:color w:val="000000"/>
          <w:sz w:val="27"/>
          <w:szCs w:val="27"/>
          <w:shd w:val="clear" w:color="auto" w:fill="FFFFFF"/>
        </w:rPr>
        <w:t>。学生科研项目执行期为一年</w:t>
      </w:r>
      <w:r w:rsidR="000945F2">
        <w:rPr>
          <w:rFonts w:hint="eastAsia"/>
          <w:color w:val="000000"/>
          <w:sz w:val="27"/>
          <w:szCs w:val="27"/>
          <w:shd w:val="clear" w:color="auto" w:fill="FFFFFF"/>
        </w:rPr>
        <w:t>。</w:t>
      </w:r>
      <w:r w:rsidR="004B1261">
        <w:rPr>
          <w:rFonts w:hint="eastAsia"/>
          <w:color w:val="000000"/>
          <w:sz w:val="27"/>
          <w:szCs w:val="27"/>
          <w:shd w:val="clear" w:color="auto" w:fill="FFFFFF"/>
        </w:rPr>
        <w:t>拟申报项目的</w:t>
      </w:r>
      <w:r w:rsidRPr="004F1280">
        <w:rPr>
          <w:rFonts w:hint="eastAsia"/>
          <w:sz w:val="28"/>
          <w:szCs w:val="28"/>
        </w:rPr>
        <w:t>学生须</w:t>
      </w:r>
      <w:r w:rsidR="00E20BE3">
        <w:rPr>
          <w:rFonts w:hint="eastAsia"/>
          <w:sz w:val="28"/>
          <w:szCs w:val="28"/>
        </w:rPr>
        <w:t>提前</w:t>
      </w:r>
      <w:r w:rsidRPr="004F1280">
        <w:rPr>
          <w:rFonts w:hint="eastAsia"/>
          <w:sz w:val="28"/>
          <w:szCs w:val="28"/>
        </w:rPr>
        <w:t>与指导教师</w:t>
      </w:r>
      <w:r w:rsidR="00EC7AC9">
        <w:rPr>
          <w:rFonts w:hint="eastAsia"/>
          <w:sz w:val="28"/>
          <w:szCs w:val="28"/>
        </w:rPr>
        <w:t>联系</w:t>
      </w:r>
      <w:r w:rsidR="00E20BE3">
        <w:rPr>
          <w:rFonts w:hint="eastAsia"/>
          <w:sz w:val="28"/>
          <w:szCs w:val="28"/>
        </w:rPr>
        <w:t>，</w:t>
      </w:r>
      <w:r w:rsidR="00EC7AC9" w:rsidRPr="005B730C">
        <w:rPr>
          <w:rFonts w:hint="eastAsia"/>
          <w:sz w:val="28"/>
          <w:szCs w:val="28"/>
        </w:rPr>
        <w:t>围绕</w:t>
      </w:r>
      <w:r w:rsidR="00E9683D">
        <w:rPr>
          <w:rFonts w:hint="eastAsia"/>
          <w:sz w:val="28"/>
          <w:szCs w:val="28"/>
        </w:rPr>
        <w:t>选题指南</w:t>
      </w:r>
      <w:r w:rsidR="00EC7AC9" w:rsidRPr="005B730C">
        <w:rPr>
          <w:rFonts w:hint="eastAsia"/>
          <w:sz w:val="28"/>
          <w:szCs w:val="28"/>
        </w:rPr>
        <w:t>，</w:t>
      </w:r>
      <w:r w:rsidR="00E9683D">
        <w:rPr>
          <w:rFonts w:hint="eastAsia"/>
          <w:sz w:val="28"/>
          <w:szCs w:val="28"/>
        </w:rPr>
        <w:t>并</w:t>
      </w:r>
      <w:r w:rsidR="00EC7AC9">
        <w:rPr>
          <w:rFonts w:hint="eastAsia"/>
          <w:sz w:val="28"/>
          <w:szCs w:val="28"/>
        </w:rPr>
        <w:t>结合</w:t>
      </w:r>
      <w:r w:rsidR="004B1261">
        <w:rPr>
          <w:rFonts w:hint="eastAsia"/>
          <w:sz w:val="28"/>
          <w:szCs w:val="28"/>
        </w:rPr>
        <w:t>自身</w:t>
      </w:r>
      <w:r w:rsidR="00EC7AC9" w:rsidRPr="004F1280">
        <w:rPr>
          <w:rFonts w:hint="eastAsia"/>
          <w:sz w:val="28"/>
          <w:szCs w:val="28"/>
        </w:rPr>
        <w:t>兴趣点，</w:t>
      </w:r>
      <w:r w:rsidR="004B1261">
        <w:rPr>
          <w:rFonts w:hint="eastAsia"/>
          <w:sz w:val="28"/>
          <w:szCs w:val="28"/>
        </w:rPr>
        <w:t>在教师</w:t>
      </w:r>
      <w:r w:rsidR="00EC7AC9">
        <w:rPr>
          <w:rFonts w:hint="eastAsia"/>
          <w:sz w:val="28"/>
          <w:szCs w:val="28"/>
        </w:rPr>
        <w:t>指导下</w:t>
      </w:r>
      <w:r w:rsidR="008C4C15">
        <w:rPr>
          <w:rFonts w:hint="eastAsia"/>
          <w:sz w:val="28"/>
          <w:szCs w:val="28"/>
        </w:rPr>
        <w:t>确定申报题目并填写项目申请书</w:t>
      </w:r>
      <w:r w:rsidR="004B1261">
        <w:rPr>
          <w:rFonts w:hint="eastAsia"/>
          <w:sz w:val="28"/>
          <w:szCs w:val="28"/>
        </w:rPr>
        <w:t>及</w:t>
      </w:r>
      <w:r w:rsidRPr="004F1280">
        <w:rPr>
          <w:rFonts w:hint="eastAsia"/>
          <w:sz w:val="28"/>
          <w:szCs w:val="28"/>
        </w:rPr>
        <w:t>经费预算表，预算表的填</w:t>
      </w:r>
      <w:r w:rsidR="004B1261">
        <w:rPr>
          <w:rFonts w:hint="eastAsia"/>
          <w:sz w:val="28"/>
          <w:szCs w:val="28"/>
        </w:rPr>
        <w:t>写</w:t>
      </w:r>
      <w:r w:rsidRPr="004F1280">
        <w:rPr>
          <w:rFonts w:hint="eastAsia"/>
          <w:sz w:val="28"/>
          <w:szCs w:val="28"/>
        </w:rPr>
        <w:t>参照</w:t>
      </w:r>
      <w:r w:rsidR="00750ABC">
        <w:rPr>
          <w:rFonts w:hint="eastAsia"/>
          <w:sz w:val="28"/>
          <w:szCs w:val="28"/>
        </w:rPr>
        <w:t>科研</w:t>
      </w:r>
      <w:proofErr w:type="gramStart"/>
      <w:r w:rsidR="00750ABC">
        <w:rPr>
          <w:rFonts w:hint="eastAsia"/>
          <w:sz w:val="28"/>
          <w:szCs w:val="28"/>
        </w:rPr>
        <w:t>处学生</w:t>
      </w:r>
      <w:proofErr w:type="gramEnd"/>
      <w:r w:rsidR="00750ABC">
        <w:rPr>
          <w:rFonts w:hint="eastAsia"/>
          <w:sz w:val="28"/>
          <w:szCs w:val="28"/>
        </w:rPr>
        <w:t>项目</w:t>
      </w:r>
      <w:r w:rsidRPr="004F1280">
        <w:rPr>
          <w:rFonts w:hint="eastAsia"/>
          <w:sz w:val="28"/>
          <w:szCs w:val="28"/>
        </w:rPr>
        <w:t>经费管理办法。</w:t>
      </w:r>
    </w:p>
    <w:p w:rsidR="000463EA" w:rsidRPr="004F1280" w:rsidRDefault="000463EA" w:rsidP="006F720D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3</w:t>
      </w:r>
      <w:r w:rsidRPr="004F1280">
        <w:rPr>
          <w:rFonts w:hint="eastAsia"/>
          <w:sz w:val="28"/>
          <w:szCs w:val="28"/>
        </w:rPr>
        <w:t>、</w:t>
      </w:r>
      <w:r w:rsidR="001F53D0">
        <w:rPr>
          <w:rFonts w:hint="eastAsia"/>
          <w:sz w:val="28"/>
          <w:szCs w:val="28"/>
        </w:rPr>
        <w:t>院</w:t>
      </w:r>
      <w:r w:rsidR="000945F2">
        <w:rPr>
          <w:rFonts w:hint="eastAsia"/>
          <w:sz w:val="28"/>
          <w:szCs w:val="28"/>
        </w:rPr>
        <w:t>学术委员会</w:t>
      </w:r>
      <w:r w:rsidRPr="004F1280">
        <w:rPr>
          <w:rFonts w:hint="eastAsia"/>
          <w:sz w:val="28"/>
          <w:szCs w:val="28"/>
        </w:rPr>
        <w:t>组织</w:t>
      </w:r>
      <w:r w:rsidR="000945F2">
        <w:rPr>
          <w:rFonts w:hint="eastAsia"/>
          <w:sz w:val="28"/>
          <w:szCs w:val="28"/>
        </w:rPr>
        <w:t>委员</w:t>
      </w:r>
      <w:r w:rsidRPr="004F1280">
        <w:rPr>
          <w:rFonts w:hint="eastAsia"/>
          <w:sz w:val="28"/>
          <w:szCs w:val="28"/>
        </w:rPr>
        <w:t>组成学生科研立项评审小组，对所有项目</w:t>
      </w:r>
      <w:proofErr w:type="gramStart"/>
      <w:r w:rsidRPr="004F1280">
        <w:rPr>
          <w:rFonts w:hint="eastAsia"/>
          <w:sz w:val="28"/>
          <w:szCs w:val="28"/>
        </w:rPr>
        <w:t>申报书进行</w:t>
      </w:r>
      <w:r w:rsidR="000945F2">
        <w:rPr>
          <w:rFonts w:hint="eastAsia"/>
          <w:sz w:val="28"/>
          <w:szCs w:val="28"/>
        </w:rPr>
        <w:t>院</w:t>
      </w:r>
      <w:proofErr w:type="gramEnd"/>
      <w:r w:rsidRPr="004F1280">
        <w:rPr>
          <w:rFonts w:hint="eastAsia"/>
          <w:sz w:val="28"/>
          <w:szCs w:val="28"/>
        </w:rPr>
        <w:t>内评审，</w:t>
      </w:r>
      <w:r w:rsidR="000945F2" w:rsidRPr="004F1280">
        <w:rPr>
          <w:rFonts w:hint="eastAsia"/>
          <w:sz w:val="28"/>
          <w:szCs w:val="28"/>
        </w:rPr>
        <w:t>规范学生科研</w:t>
      </w:r>
      <w:r w:rsidR="000945F2">
        <w:rPr>
          <w:rFonts w:hint="eastAsia"/>
          <w:sz w:val="28"/>
          <w:szCs w:val="28"/>
        </w:rPr>
        <w:t>项目</w:t>
      </w:r>
      <w:r w:rsidR="000945F2" w:rsidRPr="004F1280">
        <w:rPr>
          <w:rFonts w:hint="eastAsia"/>
          <w:sz w:val="28"/>
          <w:szCs w:val="28"/>
        </w:rPr>
        <w:t>申报，</w:t>
      </w:r>
      <w:r w:rsidR="004B1261">
        <w:rPr>
          <w:rFonts w:hint="eastAsia"/>
          <w:sz w:val="28"/>
          <w:szCs w:val="28"/>
        </w:rPr>
        <w:t>并</w:t>
      </w:r>
      <w:r w:rsidRPr="004F1280">
        <w:rPr>
          <w:rFonts w:hint="eastAsia"/>
          <w:sz w:val="28"/>
          <w:szCs w:val="28"/>
        </w:rPr>
        <w:t>确定是否立项</w:t>
      </w:r>
      <w:r w:rsidR="001F53D0">
        <w:rPr>
          <w:rFonts w:hint="eastAsia"/>
          <w:sz w:val="28"/>
          <w:szCs w:val="28"/>
        </w:rPr>
        <w:t>的</w:t>
      </w:r>
      <w:r w:rsidR="00305434">
        <w:rPr>
          <w:rFonts w:hint="eastAsia"/>
          <w:sz w:val="28"/>
          <w:szCs w:val="28"/>
        </w:rPr>
        <w:t>初评</w:t>
      </w:r>
      <w:r w:rsidR="001F53D0">
        <w:rPr>
          <w:rFonts w:hint="eastAsia"/>
          <w:sz w:val="28"/>
          <w:szCs w:val="28"/>
        </w:rPr>
        <w:t>结果，由科研秘书</w:t>
      </w:r>
      <w:r w:rsidR="00B26CC3">
        <w:rPr>
          <w:rFonts w:hint="eastAsia"/>
          <w:sz w:val="28"/>
          <w:szCs w:val="28"/>
        </w:rPr>
        <w:t>上报</w:t>
      </w:r>
      <w:r w:rsidR="004B1261">
        <w:rPr>
          <w:rFonts w:hint="eastAsia"/>
          <w:sz w:val="28"/>
          <w:szCs w:val="28"/>
        </w:rPr>
        <w:t>科研处</w:t>
      </w:r>
      <w:r w:rsidR="00305434">
        <w:rPr>
          <w:rFonts w:hint="eastAsia"/>
          <w:sz w:val="28"/>
          <w:szCs w:val="28"/>
        </w:rPr>
        <w:t>，</w:t>
      </w:r>
      <w:r w:rsidR="00305434" w:rsidRPr="00305434">
        <w:rPr>
          <w:rFonts w:hint="eastAsia"/>
          <w:sz w:val="28"/>
          <w:szCs w:val="28"/>
        </w:rPr>
        <w:t>科研处对各院初评结果进行审核后发文立项。</w:t>
      </w:r>
    </w:p>
    <w:p w:rsidR="000463EA" w:rsidRDefault="000463EA" w:rsidP="006F720D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4</w:t>
      </w:r>
      <w:r w:rsidRPr="004F1280">
        <w:rPr>
          <w:rFonts w:hint="eastAsia"/>
          <w:sz w:val="28"/>
          <w:szCs w:val="28"/>
        </w:rPr>
        <w:t>、学生科研项目一经立项，须将立项申请书电子版报</w:t>
      </w:r>
      <w:r w:rsidR="004B1261">
        <w:rPr>
          <w:rFonts w:hint="eastAsia"/>
          <w:sz w:val="28"/>
          <w:szCs w:val="28"/>
        </w:rPr>
        <w:t>学院</w:t>
      </w:r>
      <w:r w:rsidRPr="004F1280">
        <w:rPr>
          <w:rFonts w:hint="eastAsia"/>
          <w:sz w:val="28"/>
          <w:szCs w:val="28"/>
        </w:rPr>
        <w:t>备案，并由科研</w:t>
      </w:r>
      <w:r w:rsidR="004B1261">
        <w:rPr>
          <w:rFonts w:hint="eastAsia"/>
          <w:sz w:val="28"/>
          <w:szCs w:val="28"/>
        </w:rPr>
        <w:t>秘书</w:t>
      </w:r>
      <w:r w:rsidRPr="004F1280">
        <w:rPr>
          <w:rFonts w:hint="eastAsia"/>
          <w:sz w:val="28"/>
          <w:szCs w:val="28"/>
        </w:rPr>
        <w:t>填写当年新申报学生科研项目一览表，作为学生科研管理档案留存。</w:t>
      </w:r>
    </w:p>
    <w:p w:rsidR="000463EA" w:rsidRDefault="000463EA" w:rsidP="006F720D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5</w:t>
      </w:r>
      <w:r w:rsidRPr="004F1280">
        <w:rPr>
          <w:rFonts w:hint="eastAsia"/>
          <w:sz w:val="28"/>
          <w:szCs w:val="28"/>
        </w:rPr>
        <w:t>、学生科研的申请、预算表、中期检查</w:t>
      </w:r>
      <w:proofErr w:type="gramStart"/>
      <w:r w:rsidRPr="004F1280">
        <w:rPr>
          <w:rFonts w:hint="eastAsia"/>
          <w:sz w:val="28"/>
          <w:szCs w:val="28"/>
        </w:rPr>
        <w:t>以及结项</w:t>
      </w:r>
      <w:r w:rsidR="00300C99">
        <w:rPr>
          <w:rFonts w:hint="eastAsia"/>
          <w:sz w:val="28"/>
          <w:szCs w:val="28"/>
        </w:rPr>
        <w:t>等</w:t>
      </w:r>
      <w:proofErr w:type="gramEnd"/>
      <w:r w:rsidRPr="004F1280">
        <w:rPr>
          <w:rFonts w:hint="eastAsia"/>
          <w:sz w:val="28"/>
          <w:szCs w:val="28"/>
        </w:rPr>
        <w:t>表格，参照</w:t>
      </w:r>
      <w:r w:rsidR="00300C99">
        <w:rPr>
          <w:rFonts w:hint="eastAsia"/>
          <w:sz w:val="28"/>
          <w:szCs w:val="28"/>
        </w:rPr>
        <w:t>科研</w:t>
      </w:r>
      <w:proofErr w:type="gramStart"/>
      <w:r w:rsidR="00300C99">
        <w:rPr>
          <w:rFonts w:hint="eastAsia"/>
          <w:sz w:val="28"/>
          <w:szCs w:val="28"/>
        </w:rPr>
        <w:t>处学生</w:t>
      </w:r>
      <w:proofErr w:type="gramEnd"/>
      <w:r w:rsidR="00300C99">
        <w:rPr>
          <w:rFonts w:hint="eastAsia"/>
          <w:sz w:val="28"/>
          <w:szCs w:val="28"/>
        </w:rPr>
        <w:t>科研项目相关</w:t>
      </w:r>
      <w:r w:rsidRPr="004F1280">
        <w:rPr>
          <w:rFonts w:hint="eastAsia"/>
          <w:sz w:val="28"/>
          <w:szCs w:val="28"/>
        </w:rPr>
        <w:t>标准。</w:t>
      </w:r>
    </w:p>
    <w:p w:rsidR="000F79AE" w:rsidRPr="002D16F0" w:rsidRDefault="000F79AE" w:rsidP="000463EA">
      <w:pPr>
        <w:rPr>
          <w:b/>
          <w:sz w:val="28"/>
          <w:szCs w:val="28"/>
        </w:rPr>
      </w:pPr>
      <w:r w:rsidRPr="002D16F0">
        <w:rPr>
          <w:rFonts w:hint="eastAsia"/>
          <w:b/>
          <w:sz w:val="28"/>
          <w:szCs w:val="28"/>
        </w:rPr>
        <w:t>四、项目执行及中期检查</w:t>
      </w:r>
    </w:p>
    <w:p w:rsidR="000F79AE" w:rsidRPr="004F1280" w:rsidRDefault="000F79AE" w:rsidP="000F79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学生科研项目获立项后，学生应在教师指导下及时主动开展科研工作，并于每年</w:t>
      </w:r>
      <w:r w:rsidR="00F87BC7">
        <w:rPr>
          <w:rFonts w:hint="eastAsia"/>
          <w:sz w:val="28"/>
          <w:szCs w:val="28"/>
        </w:rPr>
        <w:t>春季学</w:t>
      </w:r>
      <w:proofErr w:type="gramStart"/>
      <w:r w:rsidR="00F87BC7">
        <w:rPr>
          <w:rFonts w:hint="eastAsia"/>
          <w:sz w:val="28"/>
          <w:szCs w:val="28"/>
        </w:rPr>
        <w:t>期末</w:t>
      </w:r>
      <w:r>
        <w:rPr>
          <w:rFonts w:hint="eastAsia"/>
          <w:sz w:val="28"/>
          <w:szCs w:val="28"/>
        </w:rPr>
        <w:t>由</w:t>
      </w:r>
      <w:proofErr w:type="gramEnd"/>
      <w:r>
        <w:rPr>
          <w:rFonts w:hint="eastAsia"/>
          <w:sz w:val="28"/>
          <w:szCs w:val="28"/>
        </w:rPr>
        <w:t>指导教师对项目展开中期检查，督促学生填写</w:t>
      </w:r>
      <w:r w:rsidRPr="000F79AE">
        <w:rPr>
          <w:rFonts w:hint="eastAsia"/>
          <w:sz w:val="28"/>
          <w:szCs w:val="28"/>
        </w:rPr>
        <w:t>学生科研项目中期检查登记表</w:t>
      </w:r>
      <w:r>
        <w:rPr>
          <w:rFonts w:hint="eastAsia"/>
          <w:sz w:val="28"/>
          <w:szCs w:val="28"/>
        </w:rPr>
        <w:t>，并按项目进度开展后续工作。</w:t>
      </w:r>
      <w:r w:rsidRPr="004F1280">
        <w:rPr>
          <w:sz w:val="28"/>
          <w:szCs w:val="28"/>
        </w:rPr>
        <w:t xml:space="preserve"> </w:t>
      </w:r>
      <w:r w:rsidR="00902D61" w:rsidRPr="00902D61">
        <w:rPr>
          <w:rFonts w:hint="eastAsia"/>
          <w:sz w:val="28"/>
          <w:szCs w:val="28"/>
        </w:rPr>
        <w:t>为保证学生科研项目顺利实施，</w:t>
      </w:r>
      <w:r w:rsidR="00902D61">
        <w:rPr>
          <w:rFonts w:hint="eastAsia"/>
          <w:sz w:val="28"/>
          <w:szCs w:val="28"/>
        </w:rPr>
        <w:t>学院会</w:t>
      </w:r>
      <w:r w:rsidR="00902D61" w:rsidRPr="00902D61">
        <w:rPr>
          <w:rFonts w:hint="eastAsia"/>
          <w:sz w:val="28"/>
          <w:szCs w:val="28"/>
        </w:rPr>
        <w:t>采取不定期的方式，对项目的进展情况进行督导和检查。</w:t>
      </w:r>
    </w:p>
    <w:p w:rsidR="000463EA" w:rsidRPr="002D16F0" w:rsidRDefault="00352601" w:rsidP="000463EA">
      <w:pPr>
        <w:rPr>
          <w:b/>
          <w:sz w:val="28"/>
          <w:szCs w:val="28"/>
        </w:rPr>
      </w:pPr>
      <w:r w:rsidRPr="002D16F0">
        <w:rPr>
          <w:rFonts w:hint="eastAsia"/>
          <w:b/>
          <w:sz w:val="28"/>
          <w:szCs w:val="28"/>
        </w:rPr>
        <w:t>五、</w:t>
      </w:r>
      <w:r w:rsidR="000463EA" w:rsidRPr="002D16F0">
        <w:rPr>
          <w:rFonts w:hint="eastAsia"/>
          <w:b/>
          <w:sz w:val="28"/>
          <w:szCs w:val="28"/>
        </w:rPr>
        <w:t>结项</w:t>
      </w:r>
    </w:p>
    <w:p w:rsidR="006F720D" w:rsidRDefault="00352601" w:rsidP="0035260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结项提醒</w:t>
      </w:r>
      <w:proofErr w:type="gramEnd"/>
    </w:p>
    <w:p w:rsidR="000463EA" w:rsidRPr="004F1280" w:rsidRDefault="000463EA" w:rsidP="006F720D">
      <w:pPr>
        <w:ind w:firstLineChars="200" w:firstLine="560"/>
        <w:rPr>
          <w:sz w:val="28"/>
          <w:szCs w:val="28"/>
        </w:rPr>
      </w:pPr>
      <w:r w:rsidRPr="004F1280">
        <w:rPr>
          <w:rFonts w:hint="eastAsia"/>
          <w:sz w:val="28"/>
          <w:szCs w:val="28"/>
        </w:rPr>
        <w:t>每年</w:t>
      </w:r>
      <w:r w:rsidR="00352601">
        <w:rPr>
          <w:rFonts w:hint="eastAsia"/>
          <w:sz w:val="28"/>
          <w:szCs w:val="28"/>
        </w:rPr>
        <w:t>11-12</w:t>
      </w:r>
      <w:r w:rsidR="00352601">
        <w:rPr>
          <w:rFonts w:hint="eastAsia"/>
          <w:sz w:val="28"/>
          <w:szCs w:val="28"/>
        </w:rPr>
        <w:t>月，学院将</w:t>
      </w:r>
      <w:r w:rsidRPr="004F1280">
        <w:rPr>
          <w:rFonts w:hint="eastAsia"/>
          <w:sz w:val="28"/>
          <w:szCs w:val="28"/>
        </w:rPr>
        <w:t>提醒学生科研项目指导教师和项目主持人</w:t>
      </w:r>
      <w:r w:rsidRPr="004F1280">
        <w:rPr>
          <w:rFonts w:hint="eastAsia"/>
          <w:sz w:val="28"/>
          <w:szCs w:val="28"/>
        </w:rPr>
        <w:lastRenderedPageBreak/>
        <w:t>结题时间，作为学生科研质量控制预警。</w:t>
      </w:r>
    </w:p>
    <w:p w:rsidR="000463EA" w:rsidRDefault="00352601" w:rsidP="0035260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结项要求</w:t>
      </w:r>
      <w:proofErr w:type="gramEnd"/>
    </w:p>
    <w:p w:rsidR="00960ABF" w:rsidRDefault="00960ABF" w:rsidP="00352601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学生科研项目的</w:t>
      </w:r>
      <w:proofErr w:type="gramStart"/>
      <w:r>
        <w:rPr>
          <w:rFonts w:hint="eastAsia"/>
          <w:sz w:val="28"/>
          <w:szCs w:val="28"/>
        </w:rPr>
        <w:t>具体结项要求</w:t>
      </w:r>
      <w:proofErr w:type="gramEnd"/>
      <w:r>
        <w:rPr>
          <w:rFonts w:hint="eastAsia"/>
          <w:sz w:val="28"/>
          <w:szCs w:val="28"/>
        </w:rPr>
        <w:t>参照科研</w:t>
      </w:r>
      <w:proofErr w:type="gramStart"/>
      <w:r>
        <w:rPr>
          <w:rFonts w:hint="eastAsia"/>
          <w:sz w:val="28"/>
          <w:szCs w:val="28"/>
        </w:rPr>
        <w:t>处关于项目结项</w:t>
      </w:r>
      <w:proofErr w:type="gramEnd"/>
      <w:r>
        <w:rPr>
          <w:rFonts w:hint="eastAsia"/>
          <w:sz w:val="28"/>
          <w:szCs w:val="28"/>
        </w:rPr>
        <w:t>的要求。</w:t>
      </w:r>
    </w:p>
    <w:p w:rsidR="00960ABF" w:rsidRPr="00960ABF" w:rsidRDefault="00960ABF" w:rsidP="00D9056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960ABF">
        <w:rPr>
          <w:rFonts w:hint="eastAsia"/>
          <w:sz w:val="28"/>
          <w:szCs w:val="28"/>
        </w:rPr>
        <w:t>以未发表的论文或报告结项：提交一篇</w:t>
      </w:r>
      <w:r>
        <w:rPr>
          <w:rFonts w:hint="eastAsia"/>
          <w:sz w:val="28"/>
          <w:szCs w:val="28"/>
        </w:rPr>
        <w:t>8000</w:t>
      </w:r>
      <w:r w:rsidRPr="00960ABF">
        <w:rPr>
          <w:rFonts w:hint="eastAsia"/>
          <w:sz w:val="28"/>
          <w:szCs w:val="28"/>
        </w:rPr>
        <w:t>字左右的论文或报告</w:t>
      </w:r>
      <w:r>
        <w:rPr>
          <w:rFonts w:hint="eastAsia"/>
          <w:sz w:val="28"/>
          <w:szCs w:val="28"/>
        </w:rPr>
        <w:t>；</w:t>
      </w:r>
      <w:r w:rsidRPr="00960ABF">
        <w:rPr>
          <w:rFonts w:hint="eastAsia"/>
          <w:sz w:val="28"/>
          <w:szCs w:val="28"/>
        </w:rPr>
        <w:t>论文或报告要符合学术规范（可参照《中国劳动关系学院学报》范例要求）</w:t>
      </w:r>
      <w:r>
        <w:rPr>
          <w:rFonts w:hint="eastAsia"/>
          <w:sz w:val="28"/>
          <w:szCs w:val="28"/>
        </w:rPr>
        <w:t>；</w:t>
      </w:r>
      <w:proofErr w:type="gramStart"/>
      <w:r w:rsidRPr="00960ABF">
        <w:rPr>
          <w:rFonts w:hint="eastAsia"/>
          <w:sz w:val="28"/>
          <w:szCs w:val="28"/>
        </w:rPr>
        <w:t>提交结项的</w:t>
      </w:r>
      <w:proofErr w:type="gramEnd"/>
      <w:r w:rsidRPr="00960ABF">
        <w:rPr>
          <w:rFonts w:hint="eastAsia"/>
          <w:sz w:val="28"/>
          <w:szCs w:val="28"/>
        </w:rPr>
        <w:t>论文或报告须经</w:t>
      </w:r>
      <w:r w:rsidRPr="00960ABF">
        <w:rPr>
          <w:rFonts w:hint="eastAsia"/>
          <w:sz w:val="28"/>
          <w:szCs w:val="28"/>
        </w:rPr>
        <w:t xml:space="preserve"> CNKI </w:t>
      </w:r>
      <w:r w:rsidRPr="00960ABF">
        <w:rPr>
          <w:rFonts w:hint="eastAsia"/>
          <w:sz w:val="28"/>
          <w:szCs w:val="28"/>
        </w:rPr>
        <w:t>科研诚信管理系统的学术不端文献检测系统检测符合要求。</w:t>
      </w:r>
    </w:p>
    <w:p w:rsidR="00960ABF" w:rsidRPr="004F1280" w:rsidRDefault="00960ABF" w:rsidP="00D9056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960ABF">
        <w:rPr>
          <w:rFonts w:hint="eastAsia"/>
          <w:sz w:val="28"/>
          <w:szCs w:val="28"/>
        </w:rPr>
        <w:t>以公开发表的论文或报告结项</w:t>
      </w:r>
      <w:r w:rsidR="00D9056B">
        <w:rPr>
          <w:rFonts w:hint="eastAsia"/>
          <w:sz w:val="28"/>
          <w:szCs w:val="28"/>
        </w:rPr>
        <w:t>：</w:t>
      </w:r>
      <w:r w:rsidRPr="00960ABF">
        <w:rPr>
          <w:rFonts w:hint="eastAsia"/>
          <w:sz w:val="28"/>
          <w:szCs w:val="28"/>
        </w:rPr>
        <w:t>在公开出版物上发表与研究项目相关的论文或报告</w:t>
      </w:r>
      <w:r w:rsidRPr="00960ABF">
        <w:rPr>
          <w:rFonts w:hint="eastAsia"/>
          <w:sz w:val="28"/>
          <w:szCs w:val="28"/>
        </w:rPr>
        <w:t xml:space="preserve"> 1 </w:t>
      </w:r>
      <w:r w:rsidRPr="00960ABF">
        <w:rPr>
          <w:rFonts w:hint="eastAsia"/>
          <w:sz w:val="28"/>
          <w:szCs w:val="28"/>
        </w:rPr>
        <w:t>篇，可直接申请结项。</w:t>
      </w:r>
    </w:p>
    <w:p w:rsidR="00352601" w:rsidRDefault="00352601" w:rsidP="006F72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463EA" w:rsidRPr="004F1280"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项目结项评审</w:t>
      </w:r>
      <w:proofErr w:type="gramEnd"/>
      <w:r w:rsidR="00B1317B">
        <w:rPr>
          <w:rFonts w:hint="eastAsia"/>
          <w:sz w:val="28"/>
          <w:szCs w:val="28"/>
        </w:rPr>
        <w:t>验收</w:t>
      </w:r>
    </w:p>
    <w:p w:rsidR="000463EA" w:rsidRDefault="00352601" w:rsidP="006F72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院学术委员会成员</w:t>
      </w:r>
      <w:r w:rsidR="000463EA" w:rsidRPr="004F1280">
        <w:rPr>
          <w:rFonts w:hint="eastAsia"/>
          <w:sz w:val="28"/>
          <w:szCs w:val="28"/>
        </w:rPr>
        <w:t>、教研室正副主任、及上一年度学生科研获得校级奖励的指导教师组成学生</w:t>
      </w:r>
      <w:proofErr w:type="gramStart"/>
      <w:r w:rsidR="000463EA" w:rsidRPr="004F1280">
        <w:rPr>
          <w:rFonts w:hint="eastAsia"/>
          <w:sz w:val="28"/>
          <w:szCs w:val="28"/>
        </w:rPr>
        <w:t>科研结项评审</w:t>
      </w:r>
      <w:proofErr w:type="gramEnd"/>
      <w:r w:rsidR="000463EA" w:rsidRPr="004F1280">
        <w:rPr>
          <w:rFonts w:hint="eastAsia"/>
          <w:sz w:val="28"/>
          <w:szCs w:val="28"/>
        </w:rPr>
        <w:t>小组，</w:t>
      </w:r>
      <w:r w:rsidR="00B16D4C">
        <w:rPr>
          <w:rFonts w:hint="eastAsia"/>
          <w:sz w:val="28"/>
          <w:szCs w:val="28"/>
        </w:rPr>
        <w:t>组织召开学生科研</w:t>
      </w:r>
      <w:proofErr w:type="gramStart"/>
      <w:r w:rsidR="00B16D4C">
        <w:rPr>
          <w:rFonts w:hint="eastAsia"/>
          <w:sz w:val="28"/>
          <w:szCs w:val="28"/>
        </w:rPr>
        <w:t>项目结项评审</w:t>
      </w:r>
      <w:proofErr w:type="gramEnd"/>
      <w:r w:rsidR="00B16D4C">
        <w:rPr>
          <w:rFonts w:hint="eastAsia"/>
          <w:sz w:val="28"/>
          <w:szCs w:val="28"/>
        </w:rPr>
        <w:t>会，</w:t>
      </w:r>
      <w:r w:rsidR="008E2A94">
        <w:rPr>
          <w:rFonts w:hint="eastAsia"/>
          <w:sz w:val="28"/>
          <w:szCs w:val="28"/>
        </w:rPr>
        <w:t>届时所有项目负责人需</w:t>
      </w:r>
      <w:proofErr w:type="gramStart"/>
      <w:r w:rsidR="008E2A94" w:rsidRPr="004F1280">
        <w:rPr>
          <w:rFonts w:hint="eastAsia"/>
          <w:sz w:val="28"/>
          <w:szCs w:val="28"/>
        </w:rPr>
        <w:t>进行</w:t>
      </w:r>
      <w:r w:rsidR="008E2A94">
        <w:rPr>
          <w:rFonts w:hint="eastAsia"/>
          <w:sz w:val="28"/>
          <w:szCs w:val="28"/>
        </w:rPr>
        <w:t>结项答辩</w:t>
      </w:r>
      <w:proofErr w:type="gramEnd"/>
      <w:r w:rsidR="008E2A94" w:rsidRPr="004F1280">
        <w:rPr>
          <w:rFonts w:hint="eastAsia"/>
          <w:sz w:val="28"/>
          <w:szCs w:val="28"/>
        </w:rPr>
        <w:t>，</w:t>
      </w:r>
      <w:r w:rsidR="008E2A94">
        <w:rPr>
          <w:rFonts w:hint="eastAsia"/>
          <w:sz w:val="28"/>
          <w:szCs w:val="28"/>
        </w:rPr>
        <w:t>评审组将对</w:t>
      </w:r>
      <w:r w:rsidR="008E2A94" w:rsidRPr="004F1280">
        <w:rPr>
          <w:rFonts w:hint="eastAsia"/>
          <w:sz w:val="28"/>
          <w:szCs w:val="28"/>
        </w:rPr>
        <w:t>优秀科研课题和表现突出的</w:t>
      </w:r>
      <w:r w:rsidR="008E2A94">
        <w:rPr>
          <w:rFonts w:hint="eastAsia"/>
          <w:sz w:val="28"/>
          <w:szCs w:val="28"/>
        </w:rPr>
        <w:t>学生</w:t>
      </w:r>
      <w:r w:rsidR="008E2A94" w:rsidRPr="004F1280">
        <w:rPr>
          <w:rFonts w:hint="eastAsia"/>
          <w:sz w:val="28"/>
          <w:szCs w:val="28"/>
        </w:rPr>
        <w:t>进行奖励</w:t>
      </w:r>
      <w:r w:rsidR="008E2A94">
        <w:rPr>
          <w:rFonts w:hint="eastAsia"/>
          <w:sz w:val="28"/>
          <w:szCs w:val="28"/>
        </w:rPr>
        <w:t>，并推荐至学校参加校级优秀学生科研项目评选。</w:t>
      </w:r>
    </w:p>
    <w:p w:rsidR="002D16F0" w:rsidRPr="002D16F0" w:rsidRDefault="002D16F0" w:rsidP="002D16F0">
      <w:pPr>
        <w:rPr>
          <w:b/>
          <w:sz w:val="28"/>
          <w:szCs w:val="28"/>
        </w:rPr>
      </w:pPr>
      <w:r w:rsidRPr="002D16F0">
        <w:rPr>
          <w:rFonts w:hint="eastAsia"/>
          <w:b/>
          <w:sz w:val="28"/>
          <w:szCs w:val="28"/>
        </w:rPr>
        <w:t>六、</w:t>
      </w:r>
      <w:r w:rsidRPr="002D16F0">
        <w:rPr>
          <w:rFonts w:hint="eastAsia"/>
          <w:b/>
          <w:sz w:val="28"/>
          <w:szCs w:val="28"/>
        </w:rPr>
        <w:t xml:space="preserve"> </w:t>
      </w:r>
      <w:r w:rsidRPr="002D16F0">
        <w:rPr>
          <w:rFonts w:hint="eastAsia"/>
          <w:b/>
          <w:sz w:val="28"/>
          <w:szCs w:val="28"/>
        </w:rPr>
        <w:t>经费管理</w:t>
      </w:r>
    </w:p>
    <w:p w:rsidR="002D16F0" w:rsidRPr="002D16F0" w:rsidRDefault="002D16F0" w:rsidP="002D16F0">
      <w:pPr>
        <w:ind w:firstLineChars="200" w:firstLine="560"/>
        <w:rPr>
          <w:sz w:val="28"/>
          <w:szCs w:val="28"/>
        </w:rPr>
      </w:pPr>
      <w:r w:rsidRPr="002D16F0">
        <w:rPr>
          <w:rFonts w:hint="eastAsia"/>
          <w:sz w:val="28"/>
          <w:szCs w:val="28"/>
        </w:rPr>
        <w:t>学生科研项目经费管理由</w:t>
      </w:r>
      <w:r>
        <w:rPr>
          <w:rFonts w:hint="eastAsia"/>
          <w:sz w:val="28"/>
          <w:szCs w:val="28"/>
        </w:rPr>
        <w:t>学院</w:t>
      </w:r>
      <w:r w:rsidRPr="002D16F0">
        <w:rPr>
          <w:rFonts w:hint="eastAsia"/>
          <w:sz w:val="28"/>
          <w:szCs w:val="28"/>
        </w:rPr>
        <w:t>负责。项目主持人在导师指导下认真做好项目经费预算，经费使用须严格按照预算进行。</w:t>
      </w:r>
    </w:p>
    <w:p w:rsidR="008E2A94" w:rsidRDefault="002D16F0" w:rsidP="002D16F0">
      <w:pPr>
        <w:ind w:firstLineChars="200" w:firstLine="560"/>
        <w:rPr>
          <w:sz w:val="28"/>
          <w:szCs w:val="28"/>
        </w:rPr>
      </w:pPr>
      <w:r w:rsidRPr="002D16F0">
        <w:rPr>
          <w:rFonts w:hint="eastAsia"/>
          <w:sz w:val="28"/>
          <w:szCs w:val="28"/>
        </w:rPr>
        <w:t>根据对学生科研项目的指导情况，给予指导教师一定的项目指导费。经费报销由</w:t>
      </w:r>
      <w:r>
        <w:rPr>
          <w:rFonts w:hint="eastAsia"/>
          <w:sz w:val="28"/>
          <w:szCs w:val="28"/>
        </w:rPr>
        <w:t>学院</w:t>
      </w:r>
      <w:r w:rsidRPr="002D16F0">
        <w:rPr>
          <w:rFonts w:hint="eastAsia"/>
          <w:sz w:val="28"/>
          <w:szCs w:val="28"/>
        </w:rPr>
        <w:t>分管科研工作的</w:t>
      </w:r>
      <w:r>
        <w:rPr>
          <w:rFonts w:hint="eastAsia"/>
          <w:sz w:val="28"/>
          <w:szCs w:val="28"/>
        </w:rPr>
        <w:t>副院长</w:t>
      </w:r>
      <w:r w:rsidRPr="002D16F0">
        <w:rPr>
          <w:rFonts w:hint="eastAsia"/>
          <w:sz w:val="28"/>
          <w:szCs w:val="28"/>
        </w:rPr>
        <w:t>签字。</w:t>
      </w:r>
    </w:p>
    <w:p w:rsidR="008E2A94" w:rsidRDefault="008E2A94" w:rsidP="008E2A94">
      <w:pPr>
        <w:ind w:left="50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酒店管理学院</w:t>
      </w:r>
    </w:p>
    <w:p w:rsidR="008E2A94" w:rsidRPr="004F1280" w:rsidRDefault="008E2A94" w:rsidP="008E2A94">
      <w:pPr>
        <w:ind w:left="50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8E2A94" w:rsidRPr="004F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8D" w:rsidRDefault="00E3008D" w:rsidP="000463EA">
      <w:r>
        <w:separator/>
      </w:r>
    </w:p>
  </w:endnote>
  <w:endnote w:type="continuationSeparator" w:id="0">
    <w:p w:rsidR="00E3008D" w:rsidRDefault="00E3008D" w:rsidP="0004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8D" w:rsidRDefault="00E3008D" w:rsidP="000463EA">
      <w:r>
        <w:separator/>
      </w:r>
    </w:p>
  </w:footnote>
  <w:footnote w:type="continuationSeparator" w:id="0">
    <w:p w:rsidR="00E3008D" w:rsidRDefault="00E3008D" w:rsidP="0004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F"/>
    <w:rsid w:val="000463EA"/>
    <w:rsid w:val="000945F2"/>
    <w:rsid w:val="000F79AE"/>
    <w:rsid w:val="001F53D0"/>
    <w:rsid w:val="00214A1B"/>
    <w:rsid w:val="0021525F"/>
    <w:rsid w:val="002D16F0"/>
    <w:rsid w:val="00300C99"/>
    <w:rsid w:val="00305434"/>
    <w:rsid w:val="0032063A"/>
    <w:rsid w:val="00352601"/>
    <w:rsid w:val="004114B6"/>
    <w:rsid w:val="004B1261"/>
    <w:rsid w:val="004F1280"/>
    <w:rsid w:val="005A36BB"/>
    <w:rsid w:val="005B730C"/>
    <w:rsid w:val="005D47A3"/>
    <w:rsid w:val="006B52AC"/>
    <w:rsid w:val="006D0AC3"/>
    <w:rsid w:val="006F720D"/>
    <w:rsid w:val="00750ABC"/>
    <w:rsid w:val="007B72AF"/>
    <w:rsid w:val="007F1152"/>
    <w:rsid w:val="008249EF"/>
    <w:rsid w:val="008C4C15"/>
    <w:rsid w:val="008E2A94"/>
    <w:rsid w:val="00902D61"/>
    <w:rsid w:val="009116A6"/>
    <w:rsid w:val="0092337E"/>
    <w:rsid w:val="00960ABF"/>
    <w:rsid w:val="009C791A"/>
    <w:rsid w:val="009D1A0A"/>
    <w:rsid w:val="009D70A5"/>
    <w:rsid w:val="00A00B52"/>
    <w:rsid w:val="00A35085"/>
    <w:rsid w:val="00AA6891"/>
    <w:rsid w:val="00B1317B"/>
    <w:rsid w:val="00B16D4C"/>
    <w:rsid w:val="00B26CC3"/>
    <w:rsid w:val="00BD50E5"/>
    <w:rsid w:val="00CC504F"/>
    <w:rsid w:val="00CE783B"/>
    <w:rsid w:val="00D64AFF"/>
    <w:rsid w:val="00D9056B"/>
    <w:rsid w:val="00E20BE3"/>
    <w:rsid w:val="00E3008D"/>
    <w:rsid w:val="00E9683D"/>
    <w:rsid w:val="00EC7AC9"/>
    <w:rsid w:val="00F859A9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3EA"/>
    <w:rPr>
      <w:sz w:val="18"/>
      <w:szCs w:val="18"/>
    </w:rPr>
  </w:style>
  <w:style w:type="character" w:styleId="a5">
    <w:name w:val="Strong"/>
    <w:basedOn w:val="a0"/>
    <w:uiPriority w:val="22"/>
    <w:qFormat/>
    <w:rsid w:val="00215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3EA"/>
    <w:rPr>
      <w:sz w:val="18"/>
      <w:szCs w:val="18"/>
    </w:rPr>
  </w:style>
  <w:style w:type="character" w:styleId="a5">
    <w:name w:val="Strong"/>
    <w:basedOn w:val="a0"/>
    <w:uiPriority w:val="22"/>
    <w:qFormat/>
    <w:rsid w:val="00215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甄少波</dc:creator>
  <cp:keywords/>
  <dc:description/>
  <cp:lastModifiedBy>甄少波</cp:lastModifiedBy>
  <cp:revision>30</cp:revision>
  <dcterms:created xsi:type="dcterms:W3CDTF">2020-05-15T08:18:00Z</dcterms:created>
  <dcterms:modified xsi:type="dcterms:W3CDTF">2020-07-16T13:18:00Z</dcterms:modified>
</cp:coreProperties>
</file>