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59" w:rsidRPr="00F13851" w:rsidRDefault="00EC0059" w:rsidP="00F13851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华文中宋"/>
          <w:sz w:val="21"/>
          <w:szCs w:val="21"/>
        </w:rPr>
      </w:pPr>
      <w:r w:rsidRPr="00F13851">
        <w:rPr>
          <w:rFonts w:ascii="方正小标宋简体" w:eastAsia="方正小标宋简体" w:hAnsi="华文中宋" w:cs="方正小标宋简体" w:hint="eastAsia"/>
          <w:sz w:val="21"/>
          <w:szCs w:val="21"/>
        </w:rPr>
        <w:t>附件</w:t>
      </w:r>
      <w:r w:rsidRPr="00F13851">
        <w:rPr>
          <w:rFonts w:ascii="方正小标宋简体" w:eastAsia="方正小标宋简体" w:hAnsi="华文中宋" w:cs="方正小标宋简体"/>
          <w:sz w:val="21"/>
          <w:szCs w:val="21"/>
        </w:rPr>
        <w:t>2</w:t>
      </w:r>
      <w:r w:rsidRPr="00F13851">
        <w:rPr>
          <w:rFonts w:ascii="方正小标宋简体" w:eastAsia="方正小标宋简体" w:hAnsi="华文中宋" w:cs="方正小标宋简体" w:hint="eastAsia"/>
          <w:sz w:val="21"/>
          <w:szCs w:val="21"/>
        </w:rPr>
        <w:t>：</w:t>
      </w:r>
    </w:p>
    <w:p w:rsidR="00EC0059" w:rsidRDefault="00EC0059" w:rsidP="000625C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首届北京市大学生节能节水低碳减排社会实践与科技竞赛院系</w:t>
      </w:r>
      <w:r w:rsidRPr="002907D1">
        <w:rPr>
          <w:rFonts w:ascii="方正小标宋简体" w:eastAsia="方正小标宋简体" w:hAnsi="华文中宋" w:cs="方正小标宋简体" w:hint="eastAsia"/>
          <w:sz w:val="44"/>
          <w:szCs w:val="44"/>
        </w:rPr>
        <w:t>推荐汇总表</w:t>
      </w:r>
    </w:p>
    <w:p w:rsidR="00EC0059" w:rsidRDefault="00EC0059" w:rsidP="000625C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EC0059" w:rsidRDefault="00EC0059" w:rsidP="000625CC">
      <w:pPr>
        <w:widowControl/>
        <w:textAlignment w:val="center"/>
        <w:rPr>
          <w:rFonts w:ascii="Adobe 仿宋 Std R" w:eastAsia="Adobe 仿宋 Std R" w:hAnsi="Adobe 仿宋 Std R"/>
          <w:sz w:val="24"/>
          <w:szCs w:val="24"/>
        </w:rPr>
      </w:pPr>
      <w:r w:rsidRPr="000625CC">
        <w:rPr>
          <w:rFonts w:ascii="Adobe 仿宋 Std R" w:eastAsia="Adobe 仿宋 Std R" w:hAnsi="Adobe 仿宋 Std R" w:cs="Adobe 仿宋 Std R" w:hint="eastAsia"/>
          <w:sz w:val="24"/>
          <w:szCs w:val="24"/>
        </w:rPr>
        <w:t>院系：</w:t>
      </w:r>
      <w:r w:rsidRPr="000625CC">
        <w:rPr>
          <w:rFonts w:ascii="Adobe 仿宋 Std R" w:eastAsia="Adobe 仿宋 Std R" w:hAnsi="Adobe 仿宋 Std R" w:cs="Adobe 仿宋 Std R"/>
          <w:sz w:val="24"/>
          <w:szCs w:val="24"/>
        </w:rPr>
        <w:t xml:space="preserve">            </w:t>
      </w:r>
      <w:r>
        <w:rPr>
          <w:rFonts w:ascii="Adobe 仿宋 Std R" w:eastAsia="Adobe 仿宋 Std R" w:hAnsi="Adobe 仿宋 Std R" w:cs="Adobe 仿宋 Std R"/>
          <w:sz w:val="24"/>
          <w:szCs w:val="24"/>
        </w:rPr>
        <w:t xml:space="preserve">                                </w:t>
      </w:r>
      <w:r w:rsidRPr="000625CC">
        <w:rPr>
          <w:rFonts w:ascii="Adobe 仿宋 Std R" w:eastAsia="Adobe 仿宋 Std R" w:hAnsi="Adobe 仿宋 Std R" w:cs="Adobe 仿宋 Std R"/>
          <w:sz w:val="24"/>
          <w:szCs w:val="24"/>
        </w:rPr>
        <w:t xml:space="preserve">    </w:t>
      </w:r>
      <w:r w:rsidRPr="000625CC">
        <w:rPr>
          <w:rFonts w:ascii="Adobe 仿宋 Std R" w:eastAsia="Adobe 仿宋 Std R" w:hAnsi="Adobe 仿宋 Std R" w:cs="Adobe 仿宋 Std R" w:hint="eastAsia"/>
          <w:sz w:val="24"/>
          <w:szCs w:val="24"/>
        </w:rPr>
        <w:t>公章：</w:t>
      </w:r>
    </w:p>
    <w:p w:rsidR="00EC0059" w:rsidRPr="000625CC" w:rsidRDefault="00EC0059" w:rsidP="000625CC">
      <w:pPr>
        <w:widowControl/>
        <w:textAlignment w:val="center"/>
        <w:rPr>
          <w:rFonts w:ascii="Adobe 仿宋 Std R" w:eastAsia="Adobe 仿宋 Std R" w:hAnsi="Adobe 仿宋 Std R"/>
          <w:sz w:val="24"/>
          <w:szCs w:val="24"/>
        </w:rPr>
      </w:pPr>
    </w:p>
    <w:tbl>
      <w:tblPr>
        <w:tblW w:w="100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9"/>
        <w:gridCol w:w="3346"/>
        <w:gridCol w:w="1559"/>
        <w:gridCol w:w="1701"/>
        <w:gridCol w:w="2855"/>
      </w:tblGrid>
      <w:tr w:rsidR="00EC0059">
        <w:trPr>
          <w:trHeight w:val="818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 w:hint="eastAsia"/>
                <w:sz w:val="24"/>
                <w:szCs w:val="24"/>
              </w:rPr>
              <w:t>排序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 w:hint="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 w:hint="eastAsia"/>
                <w:sz w:val="24"/>
                <w:szCs w:val="24"/>
              </w:rPr>
              <w:t>队长姓名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 w:hint="eastAsia"/>
                <w:sz w:val="24"/>
                <w:szCs w:val="24"/>
              </w:rPr>
              <w:t>手机号码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059" w:rsidRDefault="00EC0059" w:rsidP="00D63D7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A</w:t>
            </w:r>
            <w:r>
              <w:rPr>
                <w:rFonts w:ascii="Adobe 仿宋 Std R" w:eastAsia="Adobe 仿宋 Std R" w:hAnsi="Adobe 仿宋 Std R" w:cs="Adobe 仿宋 Std R" w:hint="eastAsia"/>
                <w:sz w:val="24"/>
                <w:szCs w:val="24"/>
              </w:rPr>
              <w:t>类（科技作品类）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/B</w:t>
            </w:r>
            <w:r>
              <w:rPr>
                <w:rFonts w:ascii="Adobe 仿宋 Std R" w:eastAsia="Adobe 仿宋 Std R" w:hAnsi="Adobe 仿宋 Std R" w:cs="Adobe 仿宋 Std R" w:hint="eastAsia"/>
                <w:sz w:val="24"/>
                <w:szCs w:val="24"/>
              </w:rPr>
              <w:t>类（社会实践调查报告类）</w:t>
            </w:r>
          </w:p>
        </w:tc>
      </w:tr>
      <w:tr w:rsidR="00EC0059">
        <w:trPr>
          <w:trHeight w:val="1081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059">
        <w:trPr>
          <w:trHeight w:val="1083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059">
        <w:trPr>
          <w:trHeight w:val="953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059">
        <w:trPr>
          <w:trHeight w:val="953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059">
        <w:trPr>
          <w:trHeight w:val="953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Default="00EC0059" w:rsidP="00D63D70">
            <w:pPr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059">
        <w:trPr>
          <w:trHeight w:val="145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Default="00EC0059" w:rsidP="00D63D70">
            <w:pPr>
              <w:widowControl/>
              <w:jc w:val="center"/>
              <w:textAlignment w:val="center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 w:hint="eastAsia"/>
                <w:sz w:val="24"/>
                <w:szCs w:val="24"/>
              </w:rPr>
              <w:t>备注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 xml:space="preserve">  </w:t>
            </w:r>
          </w:p>
        </w:tc>
        <w:tc>
          <w:tcPr>
            <w:tcW w:w="9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59" w:rsidRPr="006B1149" w:rsidRDefault="00EC0059" w:rsidP="00EC0059">
            <w:pPr>
              <w:widowControl/>
              <w:adjustRightInd w:val="0"/>
              <w:snapToGrid w:val="0"/>
              <w:ind w:firstLineChars="100" w:firstLine="31680"/>
              <w:textAlignment w:val="center"/>
              <w:rPr>
                <w:rFonts w:ascii="仿宋_GB2312" w:hAnsi="Adobe 仿宋 Std R"/>
                <w:sz w:val="24"/>
                <w:szCs w:val="24"/>
                <w:u w:val="single"/>
              </w:rPr>
            </w:pPr>
            <w:r w:rsidRPr="006B1149">
              <w:rPr>
                <w:rFonts w:ascii="仿宋_GB2312" w:hAnsi="Adobe 仿宋 Std R" w:cs="仿宋_GB2312"/>
                <w:sz w:val="24"/>
                <w:szCs w:val="24"/>
              </w:rPr>
              <w:t>1.</w:t>
            </w:r>
            <w:r w:rsidRPr="006B1149">
              <w:rPr>
                <w:rFonts w:ascii="仿宋_GB2312" w:hAnsi="Adobe 仿宋 Std R" w:cs="仿宋_GB2312" w:hint="eastAsia"/>
                <w:sz w:val="24"/>
                <w:szCs w:val="24"/>
                <w:u w:val="single"/>
              </w:rPr>
              <w:t>各项目按推荐顺序排序</w:t>
            </w:r>
          </w:p>
          <w:p w:rsidR="00EC0059" w:rsidRPr="006B1149" w:rsidRDefault="00EC0059" w:rsidP="00EC0059">
            <w:pPr>
              <w:widowControl/>
              <w:adjustRightInd w:val="0"/>
              <w:snapToGrid w:val="0"/>
              <w:ind w:firstLineChars="100" w:firstLine="31680"/>
              <w:textAlignment w:val="center"/>
              <w:rPr>
                <w:rFonts w:ascii="仿宋_GB2312" w:hAnsi="Adobe 仿宋 Std R"/>
                <w:sz w:val="24"/>
                <w:szCs w:val="24"/>
              </w:rPr>
            </w:pPr>
            <w:r w:rsidRPr="006B1149">
              <w:rPr>
                <w:rFonts w:ascii="仿宋_GB2312" w:hAnsi="Adobe 仿宋 Std R" w:cs="仿宋_GB2312"/>
                <w:sz w:val="24"/>
                <w:szCs w:val="24"/>
              </w:rPr>
              <w:t>2.</w:t>
            </w:r>
            <w:r w:rsidRPr="006B1149">
              <w:rPr>
                <w:rFonts w:ascii="仿宋_GB2312" w:hAnsi="Adobe 仿宋 Std R" w:cs="仿宋_GB2312" w:hint="eastAsia"/>
                <w:sz w:val="24"/>
                <w:szCs w:val="24"/>
              </w:rPr>
              <w:t>类别栏填：</w:t>
            </w:r>
            <w:r w:rsidRPr="006B1149">
              <w:rPr>
                <w:rFonts w:ascii="仿宋_GB2312" w:hAnsi="Adobe 仿宋 Std R" w:cs="仿宋_GB2312"/>
                <w:sz w:val="24"/>
                <w:szCs w:val="24"/>
              </w:rPr>
              <w:t>A</w:t>
            </w:r>
            <w:r w:rsidRPr="006B1149">
              <w:rPr>
                <w:rFonts w:ascii="仿宋_GB2312" w:hAnsi="Adobe 仿宋 Std R" w:cs="仿宋_GB2312" w:hint="eastAsia"/>
                <w:sz w:val="24"/>
                <w:szCs w:val="24"/>
              </w:rPr>
              <w:t>类（科技作品类）或</w:t>
            </w:r>
            <w:r w:rsidRPr="006B1149">
              <w:rPr>
                <w:rFonts w:ascii="仿宋_GB2312" w:hAnsi="Adobe 仿宋 Std R" w:cs="仿宋_GB2312"/>
                <w:sz w:val="24"/>
                <w:szCs w:val="24"/>
              </w:rPr>
              <w:t>B</w:t>
            </w:r>
            <w:r w:rsidRPr="006B1149">
              <w:rPr>
                <w:rFonts w:ascii="仿宋_GB2312" w:hAnsi="Adobe 仿宋 Std R" w:cs="仿宋_GB2312" w:hint="eastAsia"/>
                <w:sz w:val="24"/>
                <w:szCs w:val="24"/>
              </w:rPr>
              <w:t>类（社会实践调查报告类）</w:t>
            </w:r>
          </w:p>
          <w:p w:rsidR="00EC0059" w:rsidRDefault="00EC0059" w:rsidP="00EC0059">
            <w:pPr>
              <w:widowControl/>
              <w:adjustRightInd w:val="0"/>
              <w:snapToGrid w:val="0"/>
              <w:ind w:firstLineChars="100" w:firstLine="31680"/>
              <w:textAlignment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6B1149">
              <w:rPr>
                <w:rFonts w:ascii="仿宋_GB2312" w:hAnsi="Adobe 仿宋 Std R" w:cs="仿宋_GB2312"/>
                <w:sz w:val="24"/>
                <w:szCs w:val="24"/>
              </w:rPr>
              <w:t>3.</w:t>
            </w:r>
            <w:r w:rsidRPr="006B1149">
              <w:rPr>
                <w:rFonts w:ascii="仿宋_GB2312" w:hAnsi="Adobe 仿宋 Std R" w:cs="仿宋_GB2312" w:hint="eastAsia"/>
                <w:sz w:val="24"/>
                <w:szCs w:val="24"/>
              </w:rPr>
              <w:t>请打印一份此表并加盖公章，与</w:t>
            </w:r>
            <w:r>
              <w:rPr>
                <w:rFonts w:ascii="仿宋_GB2312" w:hAnsi="Adobe 仿宋 Std R" w:cs="仿宋_GB2312" w:hint="eastAsia"/>
                <w:sz w:val="24"/>
                <w:szCs w:val="24"/>
              </w:rPr>
              <w:t>院系</w:t>
            </w:r>
            <w:r w:rsidRPr="006B1149">
              <w:rPr>
                <w:rFonts w:ascii="仿宋_GB2312" w:hAnsi="Adobe 仿宋 Std R" w:cs="仿宋_GB2312" w:hint="eastAsia"/>
                <w:sz w:val="24"/>
                <w:szCs w:val="24"/>
              </w:rPr>
              <w:t>的所有团队的纸质材料一同</w:t>
            </w:r>
            <w:r>
              <w:rPr>
                <w:rFonts w:ascii="仿宋_GB2312" w:hAnsi="Adobe 仿宋 Std R" w:cs="仿宋_GB2312" w:hint="eastAsia"/>
                <w:sz w:val="24"/>
                <w:szCs w:val="24"/>
              </w:rPr>
              <w:t>报送教务处</w:t>
            </w:r>
          </w:p>
        </w:tc>
      </w:tr>
    </w:tbl>
    <w:p w:rsidR="00EC0059" w:rsidRPr="00196014" w:rsidRDefault="00EC0059"/>
    <w:sectPr w:rsidR="00EC0059" w:rsidRPr="00196014" w:rsidSect="0046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059" w:rsidRDefault="00EC0059" w:rsidP="00196014">
      <w:r>
        <w:separator/>
      </w:r>
    </w:p>
  </w:endnote>
  <w:endnote w:type="continuationSeparator" w:id="1">
    <w:p w:rsidR="00EC0059" w:rsidRDefault="00EC0059" w:rsidP="0019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059" w:rsidRDefault="00EC0059" w:rsidP="00196014">
      <w:r>
        <w:separator/>
      </w:r>
    </w:p>
  </w:footnote>
  <w:footnote w:type="continuationSeparator" w:id="1">
    <w:p w:rsidR="00EC0059" w:rsidRDefault="00EC0059" w:rsidP="00196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B60"/>
    <w:rsid w:val="000625CC"/>
    <w:rsid w:val="000E3BA1"/>
    <w:rsid w:val="00196014"/>
    <w:rsid w:val="001A2D35"/>
    <w:rsid w:val="002907D1"/>
    <w:rsid w:val="002D2B60"/>
    <w:rsid w:val="00467963"/>
    <w:rsid w:val="006B1149"/>
    <w:rsid w:val="00753528"/>
    <w:rsid w:val="00836C25"/>
    <w:rsid w:val="0090367F"/>
    <w:rsid w:val="00AD0F5C"/>
    <w:rsid w:val="00AF1AD4"/>
    <w:rsid w:val="00BF1F85"/>
    <w:rsid w:val="00D30AA0"/>
    <w:rsid w:val="00D63D70"/>
    <w:rsid w:val="00EC0059"/>
    <w:rsid w:val="00F1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14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6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601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9601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60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38</Words>
  <Characters>222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张华兵</cp:lastModifiedBy>
  <cp:revision>7</cp:revision>
  <dcterms:created xsi:type="dcterms:W3CDTF">2019-05-07T01:58:00Z</dcterms:created>
  <dcterms:modified xsi:type="dcterms:W3CDTF">2019-05-14T02:19:00Z</dcterms:modified>
</cp:coreProperties>
</file>