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方正小标宋_GBK" w:eastAsia="方正小标宋_GBK" w:cs="方正小标宋简体" w:hAnsiTheme="minorEastAsia"/>
          <w:b/>
          <w:bCs/>
          <w:sz w:val="28"/>
          <w:szCs w:val="28"/>
        </w:rPr>
      </w:pPr>
      <w:r>
        <w:rPr>
          <w:rFonts w:hint="eastAsia" w:ascii="方正小标宋_GBK" w:eastAsia="方正小标宋_GBK" w:cs="方正小标宋简体" w:hAnsiTheme="minorEastAsia"/>
          <w:b/>
          <w:bCs/>
          <w:sz w:val="28"/>
          <w:szCs w:val="28"/>
        </w:rPr>
        <w:t>附件三</w:t>
      </w:r>
    </w:p>
    <w:tbl>
      <w:tblPr>
        <w:tblStyle w:val="7"/>
        <w:tblpPr w:leftFromText="180" w:rightFromText="180" w:vertAnchor="page" w:horzAnchor="page" w:tblpX="1742" w:tblpY="30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2445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24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教学秘书</w:t>
            </w:r>
          </w:p>
        </w:tc>
        <w:tc>
          <w:tcPr>
            <w:tcW w:w="250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张立霞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法学院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冯晓磊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经济管理学院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英奕楠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公共管理学院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汪培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材料发到学院邮箱并告知本班学习委员：g</w:t>
            </w:r>
            <w:r>
              <w:rPr>
                <w:sz w:val="32"/>
                <w:szCs w:val="32"/>
              </w:rPr>
              <w:t>gxy@culr.edu.cn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2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社会工作学院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张弯弯</w:t>
            </w:r>
          </w:p>
        </w:tc>
        <w:tc>
          <w:tcPr>
            <w:tcW w:w="2507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文化传播学院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杨鹤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应用技术</w:t>
            </w:r>
            <w:r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俞艳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（一）学院联系方式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（二）提交材料程序：</w:t>
      </w:r>
    </w:p>
    <w:p>
      <w:pPr>
        <w:pStyle w:val="5"/>
        <w:widowControl/>
        <w:shd w:val="clear" w:color="auto" w:fill="FFFFFF"/>
        <w:spacing w:before="120" w:beforeAutospacing="0" w:afterAutospacing="0" w:line="444" w:lineRule="atLeast"/>
        <w:ind w:right="84" w:firstLine="440" w:firstLineChars="200"/>
        <w:rPr>
          <w:rFonts w:ascii="宋体" w:hAnsi="宋体" w:cs="宋体"/>
          <w:color w:val="282828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</w:rPr>
        <w:t>（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</w:rPr>
        <w:t>）各学院组织学生报名，报名坚持自愿原则；</w:t>
      </w:r>
    </w:p>
    <w:p>
      <w:pPr>
        <w:pStyle w:val="5"/>
        <w:widowControl/>
        <w:shd w:val="clear" w:color="auto" w:fill="FFFFFF"/>
        <w:spacing w:before="120" w:beforeAutospacing="0" w:afterAutospacing="0" w:line="444" w:lineRule="atLeast"/>
        <w:ind w:right="84" w:firstLine="444"/>
        <w:rPr>
          <w:rFonts w:hint="eastAsia" w:ascii="宋体" w:hAnsi="宋体" w:eastAsia="宋体" w:cs="宋体"/>
          <w:color w:val="282828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</w:rPr>
        <w:t>（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</w:rPr>
        <w:t>）各学院制定具体的推荐标准，组织选拔后形成推荐名单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</w:rPr>
        <w:t>于2022年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</w:rPr>
        <w:t>日将推荐名单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  <w:lang w:eastAsia="zh-CN"/>
        </w:rPr>
        <w:t>在学院官网进行公示，公示时间不得少于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  <w:lang w:val="en-US" w:eastAsia="zh-CN"/>
        </w:rPr>
        <w:t>5个工作日；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  <w:lang w:eastAsia="zh-CN"/>
        </w:rPr>
        <w:t>同日，将推荐名单、学生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</w:rPr>
        <w:t>提交的《中国劳动关系学院-中国人民大学本科生交流项目申请表》电子版及《家长知情同意书》照片打包发送至教务处邮箱：1825588411@qq.com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  <w:lang w:eastAsia="zh-CN"/>
        </w:rPr>
        <w:t>；</w:t>
      </w:r>
    </w:p>
    <w:p>
      <w:pPr>
        <w:pStyle w:val="5"/>
        <w:widowControl/>
        <w:shd w:val="clear" w:color="auto" w:fill="FFFFFF"/>
        <w:spacing w:before="120" w:beforeAutospacing="0" w:afterAutospacing="0" w:line="444" w:lineRule="atLeast"/>
        <w:ind w:right="84" w:firstLine="444"/>
        <w:rPr>
          <w:rFonts w:ascii="微软雅黑" w:hAnsi="微软雅黑" w:eastAsia="微软雅黑" w:cs="微软雅黑"/>
          <w:color w:val="282828"/>
          <w:sz w:val="16"/>
          <w:szCs w:val="16"/>
        </w:rPr>
      </w:pP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</w:rPr>
        <w:t>（</w:t>
      </w:r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color w:val="282828"/>
          <w:sz w:val="22"/>
          <w:szCs w:val="22"/>
          <w:shd w:val="clear" w:color="auto" w:fill="FFFFFF"/>
        </w:rPr>
        <w:t>）教务处审核交流推荐学生名单并公示，公示期后如无异议，将确定的交流生名单报送中国人民大学。</w:t>
      </w: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2"/>
          <w:szCs w:val="22"/>
          <w:highlight w:val="none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D89F473-AE18-4E4E-8757-A8D841986F7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564B345-67F1-4240-B1B0-35795A14CB9A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7143F3D4-A1B1-4EBE-A484-4E7689085BE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6675C9FA-1EF1-4D02-B293-FA8D5D899B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NDMzYWI4MmVlY2VmYTM3ZWQ4ODcwNGFiYjY4NTkifQ=="/>
  </w:docVars>
  <w:rsids>
    <w:rsidRoot w:val="01902AD6"/>
    <w:rsid w:val="00060F87"/>
    <w:rsid w:val="003D68C8"/>
    <w:rsid w:val="006218A3"/>
    <w:rsid w:val="00672B78"/>
    <w:rsid w:val="00AE2871"/>
    <w:rsid w:val="00C7618A"/>
    <w:rsid w:val="00DE708C"/>
    <w:rsid w:val="01902AD6"/>
    <w:rsid w:val="04473C12"/>
    <w:rsid w:val="0B5E1FD1"/>
    <w:rsid w:val="35E20E40"/>
    <w:rsid w:val="3F1449AF"/>
    <w:rsid w:val="42A762EB"/>
    <w:rsid w:val="5A405E62"/>
    <w:rsid w:val="636456C8"/>
    <w:rsid w:val="66F0520B"/>
    <w:rsid w:val="6A0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374</Characters>
  <Lines>1</Lines>
  <Paragraphs>1</Paragraphs>
  <TotalTime>0</TotalTime>
  <ScaleCrop>false</ScaleCrop>
  <LinksUpToDate>false</LinksUpToDate>
  <CharactersWithSpaces>374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2020-05-19T08:54:00Z</dcterms:created>
  <dc:creator>sunny李</dc:creator>
  <cp:lastModifiedBy>sunny李</cp:lastModifiedBy>
  <cp:lastPrinted>2020-05-19T01:24:00Z</cp:lastPrinted>
  <dcterms:modified xsi:type="dcterms:W3CDTF">2022-06-07T06:51:40Z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732EFC00CDD847348778AC2BDC29778B</vt:lpwstr>
  </property>
</Properties>
</file>