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9348FA" w14:paraId="7CEA7F1E" w14:textId="77777777" w:rsidTr="009348FA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E414614" w14:textId="77777777" w:rsidR="009348FA" w:rsidRDefault="009348FA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A2C95" w14:textId="77777777" w:rsidR="009348FA" w:rsidRDefault="009348FA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FD1644" w14:textId="77777777" w:rsidR="009348FA" w:rsidRDefault="009348FA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54BE2C7" w14:textId="77777777" w:rsidR="009348FA" w:rsidRDefault="009348FA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CF5A" w14:textId="77777777" w:rsidR="009348FA" w:rsidRDefault="009348FA"/>
        </w:tc>
      </w:tr>
    </w:tbl>
    <w:p w14:paraId="4B1B906B" w14:textId="77777777" w:rsidR="009348FA" w:rsidRDefault="009348FA" w:rsidP="009348FA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国家社会科学基金项目通讯评审意见表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3"/>
        <w:gridCol w:w="310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348FA" w14:paraId="2AE12589" w14:textId="77777777" w:rsidTr="009348FA">
        <w:trPr>
          <w:cantSplit/>
          <w:trHeight w:val="7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2FB6" w14:textId="77777777" w:rsidR="009348FA" w:rsidRDefault="009348F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7FB346F5" w14:textId="77777777" w:rsidR="009348FA" w:rsidRDefault="009348FA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304C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A0DC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FC2E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348FA" w14:paraId="159E109F" w14:textId="77777777" w:rsidTr="009348FA">
        <w:trPr>
          <w:cantSplit/>
          <w:trHeight w:val="91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D4C9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897" w14:textId="77777777" w:rsidR="009348FA" w:rsidRDefault="00934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430" w14:textId="77777777" w:rsidR="009348FA" w:rsidRDefault="009348FA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4E87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69C2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3B6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1DF5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2F1F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06A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C892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3626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348FA" w14:paraId="1A384C94" w14:textId="77777777" w:rsidTr="009348FA">
        <w:trPr>
          <w:cantSplit/>
          <w:trHeight w:val="8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BCE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E8F1" w14:textId="77777777" w:rsidR="009348FA" w:rsidRDefault="00934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502D" w14:textId="77777777" w:rsidR="009348FA" w:rsidRDefault="009348FA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41B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ADC5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2FDD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0E32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76FE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DE84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BB1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81B1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348FA" w14:paraId="4352D3C5" w14:textId="77777777" w:rsidTr="009348FA">
        <w:trPr>
          <w:cantSplit/>
          <w:trHeight w:val="7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851B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79D" w14:textId="77777777" w:rsidR="009348FA" w:rsidRDefault="00934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1727" w14:textId="77777777" w:rsidR="009348FA" w:rsidRDefault="009348FA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E30D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1FD2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9AAC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9B18" w14:textId="77777777" w:rsidR="009348FA" w:rsidRDefault="009348F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CB1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1C3F" w14:textId="77777777" w:rsidR="009348FA" w:rsidRDefault="009348FA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96F2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97B4" w14:textId="77777777" w:rsidR="009348FA" w:rsidRDefault="009348FA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9348FA" w14:paraId="001585C2" w14:textId="77777777" w:rsidTr="009348FA">
        <w:trPr>
          <w:cantSplit/>
          <w:trHeight w:val="68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E50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3133236C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B057" w14:textId="77777777" w:rsidR="009348FA" w:rsidRDefault="009348FA">
            <w:pPr>
              <w:ind w:firstLineChars="245" w:firstLine="68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C5BC" w14:textId="77777777" w:rsidR="009348FA" w:rsidRDefault="009348FA">
            <w:pPr>
              <w:ind w:firstLineChars="200" w:firstLine="56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9348FA" w14:paraId="6D5CE5E0" w14:textId="77777777" w:rsidTr="009348FA">
        <w:trPr>
          <w:cantSplit/>
          <w:trHeight w:val="9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964" w14:textId="77777777" w:rsidR="009348FA" w:rsidRDefault="009348F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17B8" w14:textId="77777777" w:rsidR="009348FA" w:rsidRDefault="009348FA">
            <w:pPr>
              <w:ind w:firstLineChars="200" w:firstLine="420"/>
              <w:rPr>
                <w:rFonts w:eastAsia="黑体"/>
              </w:rPr>
            </w:pPr>
          </w:p>
        </w:tc>
      </w:tr>
      <w:tr w:rsidR="009348FA" w14:paraId="32833A4A" w14:textId="77777777" w:rsidTr="009348FA">
        <w:trPr>
          <w:cantSplit/>
          <w:trHeight w:val="690"/>
          <w:jc w:val="center"/>
        </w:trPr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C221" w14:textId="77777777" w:rsidR="009348FA" w:rsidRDefault="009348FA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6F5FFB9A" w14:textId="77777777" w:rsidR="009348FA" w:rsidRDefault="009348FA" w:rsidP="009348FA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14:paraId="5044312A" w14:textId="77777777" w:rsidR="009348FA" w:rsidRDefault="009348FA" w:rsidP="009348FA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2.</w:t>
      </w: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14:paraId="631EF996" w14:textId="77777777" w:rsidR="009348FA" w:rsidRDefault="009348FA" w:rsidP="009348FA">
      <w:pPr>
        <w:ind w:leftChars="-257" w:left="-540" w:firstLineChars="300" w:firstLine="630"/>
        <w:rPr>
          <w:rFonts w:eastAsia="楷体_GB2312"/>
        </w:rPr>
      </w:pPr>
    </w:p>
    <w:p w14:paraId="3659EDD2" w14:textId="77777777" w:rsidR="009348FA" w:rsidRDefault="009348FA" w:rsidP="009348FA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国家社会科学基金项目课题论证活页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348FA" w14:paraId="7355D25D" w14:textId="77777777" w:rsidTr="009348FA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492" w14:textId="77777777" w:rsidR="009348FA" w:rsidRDefault="009348FA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9348FA" w14:paraId="26743CB2" w14:textId="77777777" w:rsidTr="009348FA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502" w14:textId="77777777" w:rsidR="009348FA" w:rsidRDefault="009348FA">
            <w:pPr>
              <w:spacing w:beforeLines="50" w:before="156"/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本表参照以下提纲撰写，要求逻辑清晰，主题突出，层次分明，内容翔实，排版清晰。本表与《申请书》表二内容一致，总字数不超过7000字。</w:t>
            </w:r>
          </w:p>
          <w:p w14:paraId="08BC94DF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国内外相关研究的学术史梳理及研究动态（略写）；本课题相对于已有研究的独到学术价值和应用价值等，特别是相对于国家社科基金已立同类项目的新进展。</w:t>
            </w:r>
          </w:p>
          <w:p w14:paraId="45A7EC01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本课题的研究对象、框架思路、重点难点、主要目标、研究计划及其可行</w:t>
            </w:r>
            <w:r>
              <w:rPr>
                <w:rFonts w:ascii="宋体" w:hint="eastAsia"/>
                <w:color w:val="000000"/>
                <w:sz w:val="24"/>
              </w:rPr>
              <w:lastRenderedPageBreak/>
              <w:t>性等。（框架思路要列出研究提纲或目录）</w:t>
            </w:r>
          </w:p>
          <w:p w14:paraId="5615B6A8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14:paraId="1A0D3223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成果形式、使用去向及预期社会效益等。（略写）</w:t>
            </w:r>
          </w:p>
          <w:p w14:paraId="074919CC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ascii="宋体" w:hint="eastAsia"/>
                <w:color w:val="000000"/>
                <w:sz w:val="24"/>
              </w:rPr>
              <w:t>课题负责人前期相关代表性研究成果、核心观点等。（略写）</w:t>
            </w:r>
          </w:p>
          <w:p w14:paraId="1A6F599D" w14:textId="77777777" w:rsidR="009348FA" w:rsidRDefault="009348FA">
            <w:pPr>
              <w:spacing w:line="400" w:lineRule="exact"/>
              <w:ind w:firstLineChars="159" w:firstLine="383"/>
              <w:rPr>
                <w:rFonts w:asci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开展本课题研究的主要中外参考文献。（略写）</w:t>
            </w:r>
          </w:p>
          <w:p w14:paraId="3CCD9FD9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77A0A12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FE11DE4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A44AD5C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17BB9417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122CFEE4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33B1DB5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DEFA163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1D0F3DBD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CC04F5A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8B12BC7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FE94357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2C9367A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1C3B9FF1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673AE2D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EEDD515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5144D36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6E2EE82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4AE49531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E3C59D5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C4F22D6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2F83924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7B50C45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7A48603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DB5FDDA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9D86918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4E44697A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18F4A28" w14:textId="77777777" w:rsidR="009348FA" w:rsidRDefault="009348F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11CBC64" w14:textId="77777777" w:rsidR="009348FA" w:rsidRDefault="009348FA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14:paraId="54492F83" w14:textId="77777777" w:rsidR="009348FA" w:rsidRDefault="009348FA" w:rsidP="009348FA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14:paraId="16B08CEF" w14:textId="77777777" w:rsidR="009348FA" w:rsidRDefault="009348FA" w:rsidP="009348FA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2.课题名称要与《申请书》一致，一般不加副标题。前期相关代表性研究成果限报5项，只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</w:p>
    <w:p w14:paraId="0E1B6639" w14:textId="77777777" w:rsidR="009348FA" w:rsidRDefault="009348FA" w:rsidP="009348FA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p w14:paraId="181C1A80" w14:textId="77777777" w:rsidR="005F3A81" w:rsidRPr="009348FA" w:rsidRDefault="005F3A81"/>
    <w:sectPr w:rsidR="005F3A81" w:rsidRPr="0093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A"/>
    <w:rsid w:val="005F3A81"/>
    <w:rsid w:val="009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646"/>
  <w15:chartTrackingRefBased/>
  <w15:docId w15:val="{7FBC33C3-605D-4A8D-8DE6-2A16009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2022-01-20T02:38:00Z</dcterms:created>
  <dcterms:modified xsi:type="dcterms:W3CDTF">2022-01-20T02:38:00Z</dcterms:modified>
</cp:coreProperties>
</file>