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2A" w:rsidRPr="00D62420" w:rsidRDefault="0064092A" w:rsidP="005E46B3">
      <w:pPr>
        <w:autoSpaceDE w:val="0"/>
        <w:autoSpaceDN w:val="0"/>
        <w:adjustRightInd w:val="0"/>
        <w:jc w:val="center"/>
        <w:rPr>
          <w:rFonts w:ascii="宋体" w:cs="Times New Roman"/>
          <w:b/>
          <w:bCs/>
          <w:kern w:val="0"/>
          <w:sz w:val="36"/>
          <w:szCs w:val="36"/>
        </w:rPr>
      </w:pPr>
      <w:r w:rsidRPr="00D62420">
        <w:rPr>
          <w:rFonts w:ascii="宋体" w:hAnsi="宋体" w:cs="宋体" w:hint="eastAsia"/>
          <w:b/>
          <w:bCs/>
          <w:kern w:val="0"/>
          <w:sz w:val="36"/>
          <w:szCs w:val="36"/>
        </w:rPr>
        <w:t>中国劳动关系学院</w:t>
      </w:r>
    </w:p>
    <w:p w:rsidR="0064092A" w:rsidRPr="00D62420" w:rsidRDefault="0064092A" w:rsidP="005E46B3">
      <w:pPr>
        <w:autoSpaceDE w:val="0"/>
        <w:autoSpaceDN w:val="0"/>
        <w:adjustRightInd w:val="0"/>
        <w:jc w:val="center"/>
        <w:rPr>
          <w:rFonts w:ascii="宋体" w:cs="Times New Roman"/>
          <w:b/>
          <w:bCs/>
          <w:kern w:val="0"/>
          <w:sz w:val="36"/>
          <w:szCs w:val="36"/>
        </w:rPr>
      </w:pPr>
      <w:r w:rsidRPr="00D62420">
        <w:rPr>
          <w:rFonts w:ascii="宋体" w:hAnsi="宋体" w:cs="宋体"/>
          <w:b/>
          <w:bCs/>
          <w:kern w:val="0"/>
          <w:sz w:val="36"/>
          <w:szCs w:val="36"/>
        </w:rPr>
        <w:t>MPA</w:t>
      </w:r>
      <w:r w:rsidRPr="00D62420">
        <w:rPr>
          <w:rFonts w:ascii="宋体" w:hAnsi="宋体" w:cs="宋体" w:hint="eastAsia"/>
          <w:b/>
          <w:bCs/>
          <w:kern w:val="0"/>
          <w:sz w:val="36"/>
          <w:szCs w:val="36"/>
        </w:rPr>
        <w:t>课程大纲</w:t>
      </w:r>
    </w:p>
    <w:p w:rsidR="0064092A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kern w:val="0"/>
          <w:sz w:val="24"/>
          <w:szCs w:val="24"/>
        </w:rPr>
      </w:pPr>
    </w:p>
    <w:p w:rsidR="0064092A" w:rsidRPr="00D62420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课程名称：</w:t>
      </w:r>
      <w:r w:rsidRPr="00D62420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362745">
        <w:rPr>
          <w:rFonts w:ascii="宋体" w:hAnsi="宋体" w:cs="宋体" w:hint="eastAsia"/>
          <w:kern w:val="0"/>
          <w:sz w:val="28"/>
          <w:szCs w:val="28"/>
        </w:rPr>
        <w:t>工会基础理论</w:t>
      </w:r>
    </w:p>
    <w:p w:rsidR="0064092A" w:rsidRPr="00362745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任课教师：</w:t>
      </w:r>
      <w:r w:rsidRPr="00D62420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吴亚平</w:t>
      </w:r>
    </w:p>
    <w:p w:rsidR="0064092A" w:rsidRPr="00362745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课程性质：</w:t>
      </w:r>
      <w:r w:rsidRPr="00D62420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学位基础课</w:t>
      </w:r>
    </w:p>
    <w:p w:rsidR="0064092A" w:rsidRPr="00362745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授课对象：</w:t>
      </w:r>
      <w:r w:rsidRPr="00D62420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2013</w:t>
      </w:r>
      <w:r>
        <w:rPr>
          <w:rFonts w:ascii="宋体" w:hAnsi="宋体" w:cs="宋体" w:hint="eastAsia"/>
          <w:kern w:val="0"/>
          <w:sz w:val="28"/>
          <w:szCs w:val="28"/>
        </w:rPr>
        <w:t>级</w:t>
      </w:r>
      <w:r>
        <w:rPr>
          <w:rFonts w:ascii="宋体" w:hAnsi="宋体" w:cs="宋体"/>
          <w:kern w:val="0"/>
          <w:sz w:val="28"/>
          <w:szCs w:val="28"/>
        </w:rPr>
        <w:t>MPA</w:t>
      </w:r>
      <w:r>
        <w:rPr>
          <w:rFonts w:ascii="宋体" w:hAnsi="宋体" w:cs="宋体" w:hint="eastAsia"/>
          <w:kern w:val="0"/>
          <w:sz w:val="28"/>
          <w:szCs w:val="28"/>
        </w:rPr>
        <w:t>学员（工会工作方向）</w:t>
      </w:r>
    </w:p>
    <w:p w:rsidR="0064092A" w:rsidRPr="00362745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学分学时：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学分，</w:t>
      </w:r>
      <w:r>
        <w:rPr>
          <w:rFonts w:ascii="宋体" w:hAnsi="宋体" w:cs="宋体"/>
          <w:kern w:val="0"/>
          <w:sz w:val="28"/>
          <w:szCs w:val="28"/>
        </w:rPr>
        <w:t>16</w:t>
      </w:r>
      <w:r>
        <w:rPr>
          <w:rFonts w:ascii="宋体" w:hAnsi="宋体" w:cs="宋体" w:hint="eastAsia"/>
          <w:kern w:val="0"/>
          <w:sz w:val="28"/>
          <w:szCs w:val="28"/>
        </w:rPr>
        <w:t>学时</w:t>
      </w:r>
    </w:p>
    <w:p w:rsidR="0064092A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课程简介：</w:t>
      </w:r>
    </w:p>
    <w:p w:rsidR="0064092A" w:rsidRPr="00924504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 w:rsidRPr="00924504">
        <w:rPr>
          <w:rFonts w:cs="宋体" w:hint="eastAsia"/>
          <w:sz w:val="28"/>
          <w:szCs w:val="28"/>
        </w:rPr>
        <w:t>工会基础理论是研究工会是什么、为什么和干什么的学问。</w:t>
      </w:r>
    </w:p>
    <w:p w:rsidR="0064092A" w:rsidRPr="00924504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 w:rsidRPr="00924504">
        <w:rPr>
          <w:rFonts w:cs="宋体" w:hint="eastAsia"/>
          <w:sz w:val="28"/>
          <w:szCs w:val="28"/>
        </w:rPr>
        <w:t>工会基础理论是从中国工人阶级群众的状况出发，研究工会组织及其活动规律的一门课程。其研究对象包括三个层次：①工人阶级群众的状况；②工会组织的状况，包括工会的性质和地位；③工会活动的规律，包括工会的职能和作用。这三个部分的逻辑关系为：第一部分是工会理论的出发点和基础。在社会主义市场经济条件下，工人阶级是工会的阶级基础，是工会活动直接的现实的社会基础。第二部分是工会基础理论的核心。工会性质的理论，是工会理论的核心内容。工会的性质决定工会的地位，分析社会主义市场经济条件下工会的地位，社会政治环境、经济环境、文化环境对工会实践的作用和影响。第三部分是工会的基本职能和社会职能，是贯穿工会理论始终的一条主线，具有重要的地位。</w:t>
      </w:r>
    </w:p>
    <w:p w:rsidR="0064092A" w:rsidRPr="008C7B07" w:rsidRDefault="0064092A" w:rsidP="00402B7F">
      <w:pPr>
        <w:ind w:firstLineChars="200" w:firstLine="31680"/>
        <w:rPr>
          <w:rFonts w:ascii="宋体" w:cs="Times New Roman"/>
          <w:b/>
          <w:bCs/>
          <w:kern w:val="0"/>
          <w:sz w:val="28"/>
          <w:szCs w:val="28"/>
        </w:rPr>
      </w:pPr>
    </w:p>
    <w:p w:rsidR="0064092A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课程目标：</w:t>
      </w:r>
    </w:p>
    <w:p w:rsidR="0064092A" w:rsidRPr="00924504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 w:rsidRPr="00924504">
        <w:rPr>
          <w:rFonts w:cs="宋体" w:hint="eastAsia"/>
          <w:sz w:val="28"/>
          <w:szCs w:val="28"/>
        </w:rPr>
        <w:t>通过本课程学习，掌握工会基本理论，了解工人阶级的发展变迁和内部结构，工会的本质属性和一般属性、工会的法律地位和现实地位、工会与工人阶级政党、政府和企事业行政的关系、工会基本的社会职能等。</w:t>
      </w:r>
    </w:p>
    <w:p w:rsidR="0064092A" w:rsidRPr="00924504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 w:rsidRPr="00924504">
        <w:rPr>
          <w:rFonts w:cs="宋体" w:hint="eastAsia"/>
          <w:sz w:val="28"/>
          <w:szCs w:val="28"/>
        </w:rPr>
        <w:t>通过学习，同时使学员在理论水平、工作能力和思想道德方面有进一步的提高，具备地方</w:t>
      </w:r>
      <w:r>
        <w:rPr>
          <w:rFonts w:cs="宋体" w:hint="eastAsia"/>
          <w:sz w:val="28"/>
          <w:szCs w:val="28"/>
        </w:rPr>
        <w:t>工会、产业</w:t>
      </w:r>
      <w:r w:rsidRPr="00924504">
        <w:rPr>
          <w:rFonts w:cs="宋体" w:hint="eastAsia"/>
          <w:sz w:val="28"/>
          <w:szCs w:val="28"/>
        </w:rPr>
        <w:t>和企业工会</w:t>
      </w:r>
      <w:r>
        <w:rPr>
          <w:rFonts w:cs="宋体" w:hint="eastAsia"/>
          <w:sz w:val="28"/>
          <w:szCs w:val="28"/>
        </w:rPr>
        <w:t>干部</w:t>
      </w:r>
      <w:r w:rsidRPr="00924504">
        <w:rPr>
          <w:rFonts w:cs="宋体" w:hint="eastAsia"/>
          <w:sz w:val="28"/>
          <w:szCs w:val="28"/>
        </w:rPr>
        <w:t>独立工作的能力和思想道德水准。</w:t>
      </w:r>
    </w:p>
    <w:p w:rsidR="0064092A" w:rsidRPr="00D62420" w:rsidRDefault="0064092A" w:rsidP="00402B7F">
      <w:pPr>
        <w:ind w:firstLineChars="200" w:firstLine="31680"/>
        <w:rPr>
          <w:rFonts w:ascii="宋体" w:cs="Times New Roman"/>
          <w:b/>
          <w:bCs/>
          <w:kern w:val="0"/>
          <w:sz w:val="28"/>
          <w:szCs w:val="28"/>
        </w:rPr>
      </w:pPr>
    </w:p>
    <w:p w:rsidR="0064092A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讲授方式：</w:t>
      </w:r>
      <w:r w:rsidRPr="00D62420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课堂讲授与案例分析、讨论相结合</w:t>
      </w:r>
    </w:p>
    <w:p w:rsidR="0064092A" w:rsidRPr="008C7B07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kern w:val="0"/>
          <w:sz w:val="28"/>
          <w:szCs w:val="28"/>
        </w:rPr>
      </w:pPr>
    </w:p>
    <w:p w:rsidR="0064092A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课程要求及考核方式：</w:t>
      </w:r>
    </w:p>
    <w:p w:rsidR="0064092A" w:rsidRDefault="0064092A" w:rsidP="002B0F9D">
      <w:pPr>
        <w:autoSpaceDE w:val="0"/>
        <w:autoSpaceDN w:val="0"/>
        <w:adjustRightInd w:val="0"/>
        <w:ind w:firstLine="57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为了达到更好的学习效果，要求学生对政治学、社会学、政治经济学等相关的基本概念的原理有所了解，掌握工人阶级、工会性质、工会地位、工会职能等基础理论，保证出勤并积极参与课堂讨论，认真完成作业。</w:t>
      </w:r>
    </w:p>
    <w:p w:rsidR="0064092A" w:rsidRPr="002B0F9D" w:rsidRDefault="0064092A" w:rsidP="002B0F9D">
      <w:pPr>
        <w:autoSpaceDE w:val="0"/>
        <w:autoSpaceDN w:val="0"/>
        <w:adjustRightInd w:val="0"/>
        <w:ind w:firstLine="570"/>
        <w:jc w:val="left"/>
        <w:rPr>
          <w:rFonts w:ascii="宋体" w:cs="Times New Roman"/>
          <w:kern w:val="0"/>
          <w:sz w:val="28"/>
          <w:szCs w:val="28"/>
        </w:rPr>
      </w:pPr>
    </w:p>
    <w:p w:rsidR="0064092A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课程成绩构成：</w:t>
      </w:r>
    </w:p>
    <w:p w:rsidR="0064092A" w:rsidRDefault="0064092A" w:rsidP="00AA21F3">
      <w:pPr>
        <w:autoSpaceDE w:val="0"/>
        <w:autoSpaceDN w:val="0"/>
        <w:adjustRightInd w:val="0"/>
        <w:ind w:firstLine="57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课程成绩由两部分构成：平时成绩和期末成绩。</w:t>
      </w:r>
    </w:p>
    <w:p w:rsidR="0064092A" w:rsidRDefault="0064092A" w:rsidP="00AA21F3">
      <w:pPr>
        <w:autoSpaceDE w:val="0"/>
        <w:autoSpaceDN w:val="0"/>
        <w:adjustRightInd w:val="0"/>
        <w:ind w:firstLine="57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平时成绩包括出勤、讨论、作业，占</w:t>
      </w:r>
      <w:r>
        <w:rPr>
          <w:rFonts w:ascii="宋体" w:hAnsi="宋体" w:cs="宋体"/>
          <w:kern w:val="0"/>
          <w:sz w:val="28"/>
          <w:szCs w:val="28"/>
        </w:rPr>
        <w:t>40%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4092A" w:rsidRDefault="0064092A" w:rsidP="00AA21F3">
      <w:pPr>
        <w:autoSpaceDE w:val="0"/>
        <w:autoSpaceDN w:val="0"/>
        <w:adjustRightInd w:val="0"/>
        <w:ind w:firstLine="57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期末成绩包括期末进行的考试或者考查，占</w:t>
      </w:r>
      <w:r>
        <w:rPr>
          <w:rFonts w:ascii="宋体" w:hAnsi="宋体" w:cs="宋体"/>
          <w:kern w:val="0"/>
          <w:sz w:val="28"/>
          <w:szCs w:val="28"/>
        </w:rPr>
        <w:t>60%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64092A" w:rsidRPr="00AA21F3" w:rsidRDefault="0064092A" w:rsidP="00AA21F3">
      <w:pPr>
        <w:autoSpaceDE w:val="0"/>
        <w:autoSpaceDN w:val="0"/>
        <w:adjustRightInd w:val="0"/>
        <w:ind w:firstLine="570"/>
        <w:jc w:val="left"/>
        <w:rPr>
          <w:rFonts w:ascii="宋体" w:cs="Times New Roman"/>
          <w:kern w:val="0"/>
          <w:sz w:val="28"/>
          <w:szCs w:val="28"/>
        </w:rPr>
      </w:pPr>
    </w:p>
    <w:p w:rsidR="0064092A" w:rsidRDefault="0064092A" w:rsidP="005E46B3">
      <w:pPr>
        <w:autoSpaceDE w:val="0"/>
        <w:autoSpaceDN w:val="0"/>
        <w:adjustRightInd w:val="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教材及参考书目：</w:t>
      </w:r>
    </w:p>
    <w:p w:rsidR="0064092A" w:rsidRDefault="0064092A" w:rsidP="00977814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李德齐主编，《工会基础理论概论》，中国工人出版社，</w:t>
      </w:r>
      <w:r>
        <w:rPr>
          <w:sz w:val="28"/>
          <w:szCs w:val="28"/>
        </w:rPr>
        <w:t>2006</w:t>
      </w:r>
    </w:p>
    <w:p w:rsidR="0064092A" w:rsidRPr="006244CA" w:rsidRDefault="0064092A" w:rsidP="0096343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刘元文主编《工会工作理论与实践》，中国劳动社会保障出版社，</w:t>
      </w:r>
      <w:r>
        <w:rPr>
          <w:sz w:val="28"/>
          <w:szCs w:val="28"/>
        </w:rPr>
        <w:t>2008</w:t>
      </w:r>
    </w:p>
    <w:p w:rsidR="0064092A" w:rsidRPr="002B0F9D" w:rsidRDefault="0064092A" w:rsidP="00977814">
      <w:pPr>
        <w:rPr>
          <w:rFonts w:cs="Times New Roman"/>
          <w:sz w:val="28"/>
          <w:szCs w:val="28"/>
        </w:rPr>
      </w:pPr>
      <w:r w:rsidRPr="002B0F9D">
        <w:rPr>
          <w:rFonts w:cs="宋体" w:hint="eastAsia"/>
          <w:sz w:val="28"/>
          <w:szCs w:val="28"/>
        </w:rPr>
        <w:t>冯同庆、许晓军主编，《中国职工状况</w:t>
      </w:r>
      <w:r w:rsidRPr="002B0F9D">
        <w:rPr>
          <w:sz w:val="28"/>
          <w:szCs w:val="28"/>
        </w:rPr>
        <w:t>——</w:t>
      </w:r>
      <w:r w:rsidRPr="002B0F9D">
        <w:rPr>
          <w:rFonts w:cs="宋体" w:hint="eastAsia"/>
          <w:sz w:val="28"/>
          <w:szCs w:val="28"/>
        </w:rPr>
        <w:t>内部结构与相互关系》，中国社会科学出版社</w:t>
      </w:r>
      <w:r>
        <w:rPr>
          <w:rFonts w:cs="宋体" w:hint="eastAsia"/>
          <w:sz w:val="28"/>
          <w:szCs w:val="28"/>
        </w:rPr>
        <w:t>，</w:t>
      </w:r>
      <w:r w:rsidRPr="002B0F9D">
        <w:rPr>
          <w:sz w:val="28"/>
          <w:szCs w:val="28"/>
        </w:rPr>
        <w:t>1993</w:t>
      </w:r>
    </w:p>
    <w:p w:rsidR="0064092A" w:rsidRDefault="0064092A" w:rsidP="00977814">
      <w:pPr>
        <w:rPr>
          <w:rFonts w:cs="Times New Roman"/>
          <w:sz w:val="28"/>
          <w:szCs w:val="28"/>
        </w:rPr>
      </w:pPr>
      <w:r w:rsidRPr="002B0F9D">
        <w:rPr>
          <w:rFonts w:cs="宋体" w:hint="eastAsia"/>
          <w:sz w:val="28"/>
          <w:szCs w:val="28"/>
        </w:rPr>
        <w:t>常凯主编：《劳动关系</w:t>
      </w:r>
      <w:r w:rsidRPr="002B0F9D">
        <w:rPr>
          <w:sz w:val="28"/>
          <w:szCs w:val="28"/>
        </w:rPr>
        <w:t>?</w:t>
      </w:r>
      <w:r w:rsidRPr="002B0F9D">
        <w:rPr>
          <w:rFonts w:cs="宋体" w:hint="eastAsia"/>
          <w:sz w:val="28"/>
          <w:szCs w:val="28"/>
        </w:rPr>
        <w:t>劳动者</w:t>
      </w:r>
      <w:r w:rsidRPr="002B0F9D">
        <w:rPr>
          <w:sz w:val="28"/>
          <w:szCs w:val="28"/>
        </w:rPr>
        <w:t>?</w:t>
      </w:r>
      <w:r w:rsidRPr="002B0F9D">
        <w:rPr>
          <w:rFonts w:cs="宋体" w:hint="eastAsia"/>
          <w:sz w:val="28"/>
          <w:szCs w:val="28"/>
        </w:rPr>
        <w:t>劳权</w:t>
      </w:r>
      <w:r w:rsidRPr="002B0F9D">
        <w:rPr>
          <w:sz w:val="28"/>
          <w:szCs w:val="28"/>
        </w:rPr>
        <w:t>——</w:t>
      </w:r>
      <w:r w:rsidRPr="002B0F9D">
        <w:rPr>
          <w:rFonts w:cs="宋体" w:hint="eastAsia"/>
          <w:sz w:val="28"/>
          <w:szCs w:val="28"/>
        </w:rPr>
        <w:t>当代中国的劳动问题》，中国劳动出版社，</w:t>
      </w:r>
      <w:r w:rsidRPr="002B0F9D">
        <w:rPr>
          <w:sz w:val="28"/>
          <w:szCs w:val="28"/>
        </w:rPr>
        <w:t>1995</w:t>
      </w:r>
    </w:p>
    <w:p w:rsidR="0064092A" w:rsidRPr="002B0F9D" w:rsidRDefault="0064092A" w:rsidP="00977814">
      <w:pPr>
        <w:rPr>
          <w:sz w:val="28"/>
          <w:szCs w:val="28"/>
        </w:rPr>
      </w:pPr>
      <w:r w:rsidRPr="002B0F9D">
        <w:rPr>
          <w:rFonts w:cs="宋体" w:hint="eastAsia"/>
          <w:sz w:val="28"/>
          <w:szCs w:val="28"/>
        </w:rPr>
        <w:t>孙中范、按苗、冯同庆主编：《向社会主义市场经济转变时期的工会理论纲要与述评》，人民出版社，</w:t>
      </w:r>
      <w:r w:rsidRPr="002B0F9D">
        <w:rPr>
          <w:sz w:val="28"/>
          <w:szCs w:val="28"/>
        </w:rPr>
        <w:t>1997</w:t>
      </w:r>
    </w:p>
    <w:p w:rsidR="0064092A" w:rsidRPr="002B0F9D" w:rsidRDefault="0064092A" w:rsidP="00977814">
      <w:pPr>
        <w:rPr>
          <w:sz w:val="28"/>
          <w:szCs w:val="28"/>
        </w:rPr>
      </w:pPr>
      <w:r w:rsidRPr="002B0F9D">
        <w:rPr>
          <w:sz w:val="28"/>
          <w:szCs w:val="28"/>
        </w:rPr>
        <w:t>Chan A, Labour Regulations in Foreign-funded Ventures, Chinese Trade Unions, and the Prospects for Collective Bargaining. In: O’Leary G ed, Adjusting to Capitalism: Chinese Workers and the State, New York: M. E. Sharpe, 1998</w:t>
      </w:r>
    </w:p>
    <w:p w:rsidR="0064092A" w:rsidRPr="002B0F9D" w:rsidRDefault="0064092A" w:rsidP="00977814">
      <w:pPr>
        <w:rPr>
          <w:sz w:val="28"/>
          <w:szCs w:val="28"/>
        </w:rPr>
      </w:pPr>
      <w:r w:rsidRPr="002B0F9D">
        <w:rPr>
          <w:rFonts w:cs="宋体" w:hint="eastAsia"/>
          <w:sz w:val="28"/>
          <w:szCs w:val="28"/>
        </w:rPr>
        <w:t>陈秉权：《中国工会的改革与建设（</w:t>
      </w:r>
      <w:r w:rsidRPr="002B0F9D">
        <w:rPr>
          <w:sz w:val="28"/>
          <w:szCs w:val="28"/>
        </w:rPr>
        <w:t>1984</w:t>
      </w:r>
      <w:r w:rsidRPr="002B0F9D">
        <w:rPr>
          <w:rFonts w:cs="宋体" w:hint="eastAsia"/>
          <w:sz w:val="28"/>
          <w:szCs w:val="28"/>
        </w:rPr>
        <w:t>－</w:t>
      </w:r>
      <w:r w:rsidRPr="002B0F9D">
        <w:rPr>
          <w:sz w:val="28"/>
          <w:szCs w:val="28"/>
        </w:rPr>
        <w:t>1993</w:t>
      </w:r>
      <w:r w:rsidRPr="002B0F9D">
        <w:rPr>
          <w:rFonts w:cs="宋体" w:hint="eastAsia"/>
          <w:sz w:val="28"/>
          <w:szCs w:val="28"/>
        </w:rPr>
        <w:t>）》，中国工人出版社，</w:t>
      </w:r>
      <w:r w:rsidRPr="002B0F9D">
        <w:rPr>
          <w:sz w:val="28"/>
          <w:szCs w:val="28"/>
        </w:rPr>
        <w:t>2001</w:t>
      </w:r>
    </w:p>
    <w:p w:rsidR="0064092A" w:rsidRPr="002B0F9D" w:rsidRDefault="0064092A" w:rsidP="00977814">
      <w:pPr>
        <w:rPr>
          <w:sz w:val="28"/>
          <w:szCs w:val="28"/>
        </w:rPr>
      </w:pPr>
      <w:r w:rsidRPr="002B0F9D">
        <w:rPr>
          <w:rFonts w:cs="宋体" w:hint="eastAsia"/>
          <w:sz w:val="28"/>
          <w:szCs w:val="28"/>
        </w:rPr>
        <w:t>常凯</w:t>
      </w:r>
      <w:r w:rsidRPr="002B0F9D">
        <w:rPr>
          <w:sz w:val="28"/>
          <w:szCs w:val="28"/>
        </w:rPr>
        <w:t xml:space="preserve"> </w:t>
      </w:r>
      <w:r w:rsidRPr="002B0F9D">
        <w:rPr>
          <w:rFonts w:cs="宋体" w:hint="eastAsia"/>
          <w:sz w:val="28"/>
          <w:szCs w:val="28"/>
        </w:rPr>
        <w:t>乔健主编：《</w:t>
      </w:r>
      <w:r w:rsidRPr="002B0F9D">
        <w:rPr>
          <w:sz w:val="28"/>
          <w:szCs w:val="28"/>
        </w:rPr>
        <w:t>WTO</w:t>
      </w:r>
      <w:r w:rsidRPr="002B0F9D">
        <w:rPr>
          <w:rFonts w:cs="宋体" w:hint="eastAsia"/>
          <w:sz w:val="28"/>
          <w:szCs w:val="28"/>
        </w:rPr>
        <w:t>：劳工权益保障》，中国工人出版社，</w:t>
      </w:r>
      <w:r w:rsidRPr="002B0F9D">
        <w:rPr>
          <w:sz w:val="28"/>
          <w:szCs w:val="28"/>
        </w:rPr>
        <w:t>2001</w:t>
      </w:r>
    </w:p>
    <w:p w:rsidR="0064092A" w:rsidRPr="002B0F9D" w:rsidRDefault="0064092A" w:rsidP="00977814">
      <w:pPr>
        <w:rPr>
          <w:sz w:val="28"/>
          <w:szCs w:val="28"/>
        </w:rPr>
      </w:pPr>
      <w:r w:rsidRPr="002B0F9D">
        <w:rPr>
          <w:rFonts w:cs="宋体" w:hint="eastAsia"/>
          <w:sz w:val="28"/>
          <w:szCs w:val="28"/>
        </w:rPr>
        <w:t>常凯著：《劳权论</w:t>
      </w:r>
      <w:r w:rsidRPr="002B0F9D">
        <w:rPr>
          <w:sz w:val="28"/>
          <w:szCs w:val="28"/>
        </w:rPr>
        <w:t>——</w:t>
      </w:r>
      <w:r w:rsidRPr="002B0F9D">
        <w:rPr>
          <w:rFonts w:cs="宋体" w:hint="eastAsia"/>
          <w:sz w:val="28"/>
          <w:szCs w:val="28"/>
        </w:rPr>
        <w:t>当代中国劳动关系的法律调整研究》，中国劳动社会保障出版社，</w:t>
      </w:r>
      <w:r w:rsidRPr="002B0F9D">
        <w:rPr>
          <w:sz w:val="28"/>
          <w:szCs w:val="28"/>
        </w:rPr>
        <w:t>2003</w:t>
      </w:r>
    </w:p>
    <w:p w:rsidR="0064092A" w:rsidRDefault="0064092A">
      <w:pPr>
        <w:widowControl/>
        <w:jc w:val="left"/>
        <w:rPr>
          <w:rFonts w:ascii="宋体" w:cs="Times New Roman"/>
          <w:b/>
          <w:bCs/>
          <w:kern w:val="0"/>
          <w:sz w:val="28"/>
          <w:szCs w:val="28"/>
        </w:rPr>
      </w:pPr>
    </w:p>
    <w:p w:rsidR="0064092A" w:rsidRPr="00D62420" w:rsidRDefault="0064092A" w:rsidP="00D62420">
      <w:pPr>
        <w:autoSpaceDE w:val="0"/>
        <w:autoSpaceDN w:val="0"/>
        <w:adjustRightInd w:val="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课程框架：</w:t>
      </w:r>
    </w:p>
    <w:p w:rsidR="0064092A" w:rsidRPr="007B56DA" w:rsidRDefault="0064092A" w:rsidP="00D62420">
      <w:pPr>
        <w:autoSpaceDE w:val="0"/>
        <w:autoSpaceDN w:val="0"/>
        <w:adjustRightInd w:val="0"/>
        <w:jc w:val="left"/>
        <w:rPr>
          <w:rFonts w:ascii="宋体" w:cs="Times New Roman"/>
          <w:kern w:val="0"/>
          <w:sz w:val="24"/>
          <w:szCs w:val="24"/>
        </w:rPr>
      </w:pPr>
      <w:r w:rsidRPr="007B56DA">
        <w:rPr>
          <w:rFonts w:ascii="宋体" w:hAnsi="宋体" w:cs="宋体" w:hint="eastAsia"/>
          <w:kern w:val="0"/>
          <w:sz w:val="24"/>
          <w:szCs w:val="24"/>
        </w:rPr>
        <w:t>（说明：授课时间按照</w:t>
      </w:r>
      <w:r>
        <w:rPr>
          <w:rFonts w:ascii="宋体" w:hAnsi="宋体" w:cs="宋体" w:hint="eastAsia"/>
          <w:kern w:val="0"/>
          <w:sz w:val="24"/>
          <w:szCs w:val="24"/>
        </w:rPr>
        <w:t>中国劳动关系学院</w:t>
      </w:r>
      <w:r>
        <w:rPr>
          <w:rFonts w:ascii="宋体" w:hAnsi="宋体" w:cs="宋体"/>
          <w:kern w:val="0"/>
          <w:sz w:val="24"/>
          <w:szCs w:val="24"/>
        </w:rPr>
        <w:t>2013-2014-1</w:t>
      </w:r>
      <w:r w:rsidRPr="007B56DA">
        <w:rPr>
          <w:rFonts w:ascii="宋体" w:hAnsi="宋体" w:cs="宋体" w:hint="eastAsia"/>
          <w:kern w:val="0"/>
          <w:sz w:val="24"/>
          <w:szCs w:val="24"/>
        </w:rPr>
        <w:t>学期的校历安排）</w:t>
      </w:r>
    </w:p>
    <w:p w:rsidR="0064092A" w:rsidRDefault="0064092A" w:rsidP="007B56DA">
      <w:pPr>
        <w:autoSpaceDE w:val="0"/>
        <w:autoSpaceDN w:val="0"/>
        <w:adjustRightInd w:val="0"/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64092A" w:rsidRPr="00D62420" w:rsidRDefault="0064092A" w:rsidP="007B56DA">
      <w:pPr>
        <w:autoSpaceDE w:val="0"/>
        <w:autoSpaceDN w:val="0"/>
        <w:adjustRightInd w:val="0"/>
        <w:jc w:val="center"/>
        <w:rPr>
          <w:rFonts w:ascii="宋体" w:cs="Times New Roman"/>
          <w:b/>
          <w:bCs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第一讲</w:t>
      </w:r>
      <w:r w:rsidRPr="00D62420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工人阶级的产生及其发展状况</w:t>
      </w:r>
    </w:p>
    <w:p w:rsidR="0064092A" w:rsidRPr="002E5B57" w:rsidRDefault="0064092A" w:rsidP="00402B7F">
      <w:pPr>
        <w:autoSpaceDE w:val="0"/>
        <w:autoSpaceDN w:val="0"/>
        <w:adjustRightInd w:val="0"/>
        <w:ind w:firstLineChars="200" w:firstLine="31680"/>
        <w:jc w:val="left"/>
        <w:rPr>
          <w:rFonts w:ascii="华文楷体" w:eastAsia="华文楷体" w:hAnsi="华文楷体" w:cs="Times New Roman"/>
          <w:kern w:val="0"/>
          <w:sz w:val="28"/>
          <w:szCs w:val="28"/>
        </w:rPr>
      </w:pPr>
      <w:r w:rsidRPr="00450F82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时间：</w:t>
      </w:r>
      <w:r>
        <w:rPr>
          <w:rFonts w:ascii="华文楷体" w:eastAsia="华文楷体" w:hAnsi="华文楷体" w:cs="华文楷体"/>
          <w:kern w:val="0"/>
          <w:sz w:val="28"/>
          <w:szCs w:val="28"/>
        </w:rPr>
        <w:t>2013</w:t>
      </w: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年</w:t>
      </w:r>
    </w:p>
    <w:p w:rsidR="0064092A" w:rsidRPr="00450F82" w:rsidRDefault="0064092A" w:rsidP="00402B7F">
      <w:pPr>
        <w:autoSpaceDE w:val="0"/>
        <w:autoSpaceDN w:val="0"/>
        <w:adjustRightInd w:val="0"/>
        <w:ind w:firstLineChars="200" w:firstLine="31680"/>
        <w:jc w:val="left"/>
        <w:rPr>
          <w:rFonts w:ascii="宋体" w:cs="Times New Roman"/>
          <w:kern w:val="0"/>
          <w:sz w:val="28"/>
          <w:szCs w:val="28"/>
        </w:rPr>
      </w:pPr>
      <w:r w:rsidRPr="00450F82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主要内容：</w:t>
      </w:r>
      <w:r w:rsidRPr="00450F82">
        <w:rPr>
          <w:rFonts w:ascii="宋体" w:hAnsi="宋体" w:cs="宋体" w:hint="eastAsia"/>
          <w:kern w:val="0"/>
          <w:sz w:val="28"/>
          <w:szCs w:val="28"/>
        </w:rPr>
        <w:t>工人阶级的产生及其特点、工人运动的发展、工会的产生、当前我国工人阶级的状况</w:t>
      </w:r>
    </w:p>
    <w:p w:rsidR="0064092A" w:rsidRPr="00450F82" w:rsidRDefault="0064092A" w:rsidP="00402B7F">
      <w:pPr>
        <w:autoSpaceDE w:val="0"/>
        <w:autoSpaceDN w:val="0"/>
        <w:adjustRightInd w:val="0"/>
        <w:ind w:firstLineChars="200" w:firstLine="31680"/>
        <w:jc w:val="left"/>
        <w:rPr>
          <w:rFonts w:ascii="楷体" w:eastAsia="楷体" w:hAnsi="楷体" w:cs="Times New Roman"/>
          <w:b/>
          <w:bCs/>
          <w:kern w:val="0"/>
          <w:sz w:val="28"/>
          <w:szCs w:val="28"/>
        </w:rPr>
      </w:pPr>
      <w:r w:rsidRPr="00450F82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案例讨论：</w:t>
      </w:r>
    </w:p>
    <w:p w:rsidR="0064092A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案例一：二七大罢工的成与败</w:t>
      </w:r>
      <w:r>
        <w:rPr>
          <w:sz w:val="28"/>
          <w:szCs w:val="28"/>
        </w:rPr>
        <w:t>——</w:t>
      </w:r>
      <w:r>
        <w:rPr>
          <w:rFonts w:cs="宋体" w:hint="eastAsia"/>
          <w:sz w:val="28"/>
          <w:szCs w:val="28"/>
        </w:rPr>
        <w:t>析论工人阶级群众团结起来的力量</w:t>
      </w:r>
    </w:p>
    <w:p w:rsidR="0064092A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案例二：从“开胸验肺”说起</w:t>
      </w:r>
      <w:r>
        <w:rPr>
          <w:sz w:val="28"/>
          <w:szCs w:val="28"/>
        </w:rPr>
        <w:t>——</w:t>
      </w:r>
      <w:r>
        <w:rPr>
          <w:rFonts w:cs="宋体" w:hint="eastAsia"/>
          <w:sz w:val="28"/>
          <w:szCs w:val="28"/>
        </w:rPr>
        <w:t>析论工人阶级中农民工阶层的生存状况</w:t>
      </w:r>
    </w:p>
    <w:p w:rsidR="0064092A" w:rsidRDefault="0064092A" w:rsidP="00BA3A7F">
      <w:pPr>
        <w:rPr>
          <w:rFonts w:cs="Times New Roman"/>
          <w:sz w:val="28"/>
          <w:szCs w:val="28"/>
        </w:rPr>
      </w:pPr>
    </w:p>
    <w:p w:rsidR="0064092A" w:rsidRDefault="0064092A">
      <w:pPr>
        <w:rPr>
          <w:rFonts w:ascii="宋体" w:cs="Times New Roman"/>
          <w:b/>
          <w:bCs/>
          <w:kern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第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二</w:t>
      </w: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讲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工会的性质</w:t>
      </w:r>
    </w:p>
    <w:p w:rsidR="0064092A" w:rsidRDefault="0064092A" w:rsidP="00402B7F">
      <w:pPr>
        <w:autoSpaceDE w:val="0"/>
        <w:autoSpaceDN w:val="0"/>
        <w:adjustRightInd w:val="0"/>
        <w:ind w:firstLineChars="200" w:firstLine="31680"/>
        <w:jc w:val="left"/>
        <w:rPr>
          <w:rFonts w:ascii="华文楷体" w:eastAsia="华文楷体" w:hAnsi="华文楷体" w:cs="Times New Roman"/>
          <w:b/>
          <w:bCs/>
          <w:kern w:val="0"/>
          <w:sz w:val="28"/>
          <w:szCs w:val="28"/>
        </w:rPr>
      </w:pPr>
      <w:r w:rsidRPr="00146292">
        <w:rPr>
          <w:rFonts w:ascii="华文楷体" w:eastAsia="华文楷体" w:hAnsi="华文楷体" w:cs="华文楷体" w:hint="eastAsia"/>
          <w:b/>
          <w:bCs/>
          <w:kern w:val="0"/>
          <w:sz w:val="28"/>
          <w:szCs w:val="28"/>
        </w:rPr>
        <w:t>时间：</w:t>
      </w:r>
      <w:r>
        <w:rPr>
          <w:rFonts w:ascii="华文楷体" w:eastAsia="华文楷体" w:hAnsi="华文楷体" w:cs="华文楷体"/>
          <w:kern w:val="0"/>
          <w:sz w:val="28"/>
          <w:szCs w:val="28"/>
        </w:rPr>
        <w:t>2013</w:t>
      </w: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年</w:t>
      </w:r>
    </w:p>
    <w:p w:rsidR="0064092A" w:rsidRPr="004D56A3" w:rsidRDefault="0064092A" w:rsidP="00402B7F">
      <w:pPr>
        <w:autoSpaceDE w:val="0"/>
        <w:autoSpaceDN w:val="0"/>
        <w:adjustRightInd w:val="0"/>
        <w:ind w:firstLineChars="200" w:firstLine="31680"/>
        <w:jc w:val="left"/>
        <w:rPr>
          <w:rFonts w:ascii="宋体" w:cs="Times New Roman"/>
          <w:kern w:val="0"/>
          <w:sz w:val="28"/>
          <w:szCs w:val="28"/>
        </w:rPr>
      </w:pPr>
      <w:r w:rsidRPr="00146292">
        <w:rPr>
          <w:rFonts w:ascii="华文楷体" w:eastAsia="华文楷体" w:hAnsi="华文楷体" w:cs="华文楷体" w:hint="eastAsia"/>
          <w:b/>
          <w:bCs/>
          <w:kern w:val="0"/>
          <w:sz w:val="28"/>
          <w:szCs w:val="28"/>
        </w:rPr>
        <w:t>主要内容：</w:t>
      </w:r>
      <w:r w:rsidRPr="004D56A3">
        <w:rPr>
          <w:rFonts w:ascii="宋体" w:cs="宋体" w:hint="eastAsia"/>
          <w:kern w:val="0"/>
          <w:sz w:val="28"/>
          <w:szCs w:val="28"/>
        </w:rPr>
        <w:t>工会</w:t>
      </w:r>
      <w:r>
        <w:rPr>
          <w:rFonts w:ascii="宋体" w:cs="宋体" w:hint="eastAsia"/>
          <w:kern w:val="0"/>
          <w:sz w:val="28"/>
          <w:szCs w:val="28"/>
        </w:rPr>
        <w:t>的基本属性、工会的一般属性、工会的代表性、工会是现代企业制度下不可或缺的组织</w:t>
      </w:r>
    </w:p>
    <w:p w:rsidR="0064092A" w:rsidRPr="00D62420" w:rsidRDefault="0064092A" w:rsidP="00402B7F">
      <w:pPr>
        <w:autoSpaceDE w:val="0"/>
        <w:autoSpaceDN w:val="0"/>
        <w:adjustRightInd w:val="0"/>
        <w:ind w:firstLineChars="200" w:firstLine="3168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146292">
        <w:rPr>
          <w:rFonts w:ascii="华文楷体" w:eastAsia="华文楷体" w:hAnsi="华文楷体" w:cs="华文楷体" w:hint="eastAsia"/>
          <w:b/>
          <w:bCs/>
          <w:kern w:val="0"/>
          <w:sz w:val="28"/>
          <w:szCs w:val="28"/>
        </w:rPr>
        <w:t>案例讨论：</w:t>
      </w:r>
    </w:p>
    <w:p w:rsidR="0064092A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案例一：表现好的服务员才能加入工会吗？</w:t>
      </w:r>
      <w:r>
        <w:rPr>
          <w:sz w:val="28"/>
          <w:szCs w:val="28"/>
        </w:rPr>
        <w:t>——</w:t>
      </w:r>
      <w:r>
        <w:rPr>
          <w:rFonts w:cs="宋体" w:hint="eastAsia"/>
          <w:sz w:val="28"/>
          <w:szCs w:val="28"/>
        </w:rPr>
        <w:t>析论工会的基本属性</w:t>
      </w:r>
    </w:p>
    <w:p w:rsidR="0064092A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案例二：私企业主是党员就能入会吗？</w:t>
      </w:r>
      <w:r>
        <w:rPr>
          <w:sz w:val="28"/>
          <w:szCs w:val="28"/>
        </w:rPr>
        <w:t>——</w:t>
      </w:r>
      <w:r>
        <w:rPr>
          <w:rFonts w:cs="宋体" w:hint="eastAsia"/>
          <w:sz w:val="28"/>
          <w:szCs w:val="28"/>
        </w:rPr>
        <w:t>析论工会的阶级属性</w:t>
      </w:r>
    </w:p>
    <w:p w:rsidR="0064092A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案例三：“状告工会第一案”</w:t>
      </w:r>
      <w:r>
        <w:rPr>
          <w:sz w:val="28"/>
          <w:szCs w:val="28"/>
        </w:rPr>
        <w:t>——</w:t>
      </w:r>
      <w:r w:rsidRPr="00402B7F"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析论工会的代表性</w:t>
      </w:r>
    </w:p>
    <w:p w:rsidR="0064092A" w:rsidRDefault="0064092A">
      <w:pPr>
        <w:rPr>
          <w:rFonts w:cs="Times New Roman"/>
          <w:b/>
          <w:bCs/>
          <w:sz w:val="28"/>
          <w:szCs w:val="28"/>
        </w:rPr>
      </w:pPr>
    </w:p>
    <w:p w:rsidR="0064092A" w:rsidRDefault="0064092A" w:rsidP="00402B7F">
      <w:pPr>
        <w:ind w:firstLineChars="900" w:firstLine="31680"/>
        <w:rPr>
          <w:rFonts w:ascii="宋体" w:cs="Times New Roman"/>
          <w:b/>
          <w:bCs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第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三</w:t>
      </w: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讲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工会的地位</w:t>
      </w:r>
    </w:p>
    <w:p w:rsidR="0064092A" w:rsidRDefault="0064092A" w:rsidP="00402B7F">
      <w:pPr>
        <w:autoSpaceDE w:val="0"/>
        <w:autoSpaceDN w:val="0"/>
        <w:adjustRightInd w:val="0"/>
        <w:ind w:firstLineChars="200" w:firstLine="31680"/>
        <w:jc w:val="left"/>
        <w:rPr>
          <w:rFonts w:ascii="华文楷体" w:eastAsia="华文楷体" w:hAnsi="华文楷体" w:cs="Times New Roman"/>
          <w:b/>
          <w:bCs/>
          <w:kern w:val="0"/>
          <w:sz w:val="28"/>
          <w:szCs w:val="28"/>
        </w:rPr>
      </w:pPr>
      <w:r w:rsidRPr="00146292">
        <w:rPr>
          <w:rFonts w:ascii="华文楷体" w:eastAsia="华文楷体" w:hAnsi="华文楷体" w:cs="华文楷体" w:hint="eastAsia"/>
          <w:b/>
          <w:bCs/>
          <w:kern w:val="0"/>
          <w:sz w:val="28"/>
          <w:szCs w:val="28"/>
        </w:rPr>
        <w:t>时间：</w:t>
      </w:r>
      <w:r>
        <w:rPr>
          <w:rFonts w:ascii="华文楷体" w:eastAsia="华文楷体" w:hAnsi="华文楷体" w:cs="华文楷体"/>
          <w:kern w:val="0"/>
          <w:sz w:val="28"/>
          <w:szCs w:val="28"/>
        </w:rPr>
        <w:t>2013</w:t>
      </w: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年</w:t>
      </w:r>
    </w:p>
    <w:p w:rsidR="0064092A" w:rsidRPr="00402B7F" w:rsidRDefault="0064092A" w:rsidP="00402B7F">
      <w:pPr>
        <w:autoSpaceDE w:val="0"/>
        <w:autoSpaceDN w:val="0"/>
        <w:adjustRightInd w:val="0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146292">
        <w:rPr>
          <w:rFonts w:ascii="华文楷体" w:eastAsia="华文楷体" w:hAnsi="华文楷体" w:cs="华文楷体" w:hint="eastAsia"/>
          <w:b/>
          <w:bCs/>
          <w:kern w:val="0"/>
          <w:sz w:val="28"/>
          <w:szCs w:val="28"/>
        </w:rPr>
        <w:t>主要内容：</w:t>
      </w:r>
      <w:r w:rsidRPr="00402B7F">
        <w:rPr>
          <w:rFonts w:ascii="宋体" w:hAnsi="宋体" w:cs="宋体" w:hint="eastAsia"/>
          <w:kern w:val="0"/>
          <w:sz w:val="28"/>
          <w:szCs w:val="28"/>
        </w:rPr>
        <w:t>工会地位的概念、工会地位的决定因素、工会的法律地位和现实地位、中国工会与西方工会地位的不同、工会地位的两重性</w:t>
      </w:r>
    </w:p>
    <w:p w:rsidR="0064092A" w:rsidRPr="00D62420" w:rsidRDefault="0064092A" w:rsidP="00402B7F">
      <w:pPr>
        <w:autoSpaceDE w:val="0"/>
        <w:autoSpaceDN w:val="0"/>
        <w:adjustRightInd w:val="0"/>
        <w:ind w:firstLineChars="200" w:firstLine="3168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146292">
        <w:rPr>
          <w:rFonts w:ascii="华文楷体" w:eastAsia="华文楷体" w:hAnsi="华文楷体" w:cs="华文楷体" w:hint="eastAsia"/>
          <w:b/>
          <w:bCs/>
          <w:kern w:val="0"/>
          <w:sz w:val="28"/>
          <w:szCs w:val="28"/>
        </w:rPr>
        <w:t>案例讨论：</w:t>
      </w:r>
    </w:p>
    <w:p w:rsidR="0064092A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案例一：有罢工权就有地位吗？</w:t>
      </w:r>
      <w:r>
        <w:rPr>
          <w:sz w:val="28"/>
          <w:szCs w:val="28"/>
        </w:rPr>
        <w:t>——</w:t>
      </w:r>
      <w:r>
        <w:rPr>
          <w:rFonts w:cs="宋体" w:hint="eastAsia"/>
          <w:sz w:val="28"/>
          <w:szCs w:val="28"/>
        </w:rPr>
        <w:t>析论西方工会地位</w:t>
      </w:r>
    </w:p>
    <w:p w:rsidR="0064092A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案例二：工会权利大地位就高吗？</w:t>
      </w:r>
      <w:r>
        <w:rPr>
          <w:sz w:val="28"/>
          <w:szCs w:val="28"/>
        </w:rPr>
        <w:t>——</w:t>
      </w:r>
      <w:r>
        <w:rPr>
          <w:rFonts w:cs="宋体" w:hint="eastAsia"/>
          <w:sz w:val="28"/>
          <w:szCs w:val="28"/>
        </w:rPr>
        <w:t>析论工会法律地位和现实地位的关系</w:t>
      </w:r>
    </w:p>
    <w:p w:rsidR="0064092A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案例三：我为什么感受不到主人翁的地位？</w:t>
      </w:r>
      <w:r>
        <w:rPr>
          <w:sz w:val="28"/>
          <w:szCs w:val="28"/>
        </w:rPr>
        <w:t>——</w:t>
      </w:r>
      <w:r>
        <w:rPr>
          <w:rFonts w:cs="宋体" w:hint="eastAsia"/>
          <w:sz w:val="28"/>
          <w:szCs w:val="28"/>
        </w:rPr>
        <w:t>析论劳动者和工会地位的两重性</w:t>
      </w:r>
    </w:p>
    <w:p w:rsidR="0064092A" w:rsidRDefault="0064092A">
      <w:pPr>
        <w:rPr>
          <w:rFonts w:cs="Times New Roman"/>
          <w:b/>
          <w:bCs/>
          <w:sz w:val="28"/>
          <w:szCs w:val="28"/>
        </w:rPr>
      </w:pPr>
    </w:p>
    <w:p w:rsidR="0064092A" w:rsidRDefault="0064092A" w:rsidP="00402B7F">
      <w:pPr>
        <w:ind w:firstLineChars="1000" w:firstLine="31680"/>
        <w:rPr>
          <w:rFonts w:ascii="宋体" w:cs="Times New Roman"/>
          <w:b/>
          <w:bCs/>
          <w:kern w:val="0"/>
          <w:sz w:val="28"/>
          <w:szCs w:val="28"/>
        </w:rPr>
      </w:pP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第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四</w:t>
      </w:r>
      <w:r w:rsidRPr="00D62420">
        <w:rPr>
          <w:rFonts w:ascii="宋体" w:hAnsi="宋体" w:cs="宋体" w:hint="eastAsia"/>
          <w:b/>
          <w:bCs/>
          <w:kern w:val="0"/>
          <w:sz w:val="28"/>
          <w:szCs w:val="28"/>
        </w:rPr>
        <w:t>讲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工会的职能</w:t>
      </w:r>
    </w:p>
    <w:p w:rsidR="0064092A" w:rsidRDefault="0064092A" w:rsidP="00402B7F">
      <w:pPr>
        <w:autoSpaceDE w:val="0"/>
        <w:autoSpaceDN w:val="0"/>
        <w:adjustRightInd w:val="0"/>
        <w:ind w:firstLineChars="200" w:firstLine="31680"/>
        <w:jc w:val="left"/>
        <w:rPr>
          <w:rFonts w:ascii="华文楷体" w:eastAsia="华文楷体" w:hAnsi="华文楷体" w:cs="Times New Roman"/>
          <w:b/>
          <w:bCs/>
          <w:kern w:val="0"/>
          <w:sz w:val="28"/>
          <w:szCs w:val="28"/>
        </w:rPr>
      </w:pPr>
      <w:r w:rsidRPr="00146292">
        <w:rPr>
          <w:rFonts w:ascii="华文楷体" w:eastAsia="华文楷体" w:hAnsi="华文楷体" w:cs="华文楷体" w:hint="eastAsia"/>
          <w:b/>
          <w:bCs/>
          <w:kern w:val="0"/>
          <w:sz w:val="28"/>
          <w:szCs w:val="28"/>
        </w:rPr>
        <w:t>时间：</w:t>
      </w:r>
      <w:r>
        <w:rPr>
          <w:rFonts w:ascii="华文楷体" w:eastAsia="华文楷体" w:hAnsi="华文楷体" w:cs="华文楷体"/>
          <w:kern w:val="0"/>
          <w:sz w:val="28"/>
          <w:szCs w:val="28"/>
        </w:rPr>
        <w:t>2013</w:t>
      </w: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年</w:t>
      </w:r>
    </w:p>
    <w:p w:rsidR="0064092A" w:rsidRPr="001E12F3" w:rsidRDefault="0064092A" w:rsidP="00402B7F">
      <w:pPr>
        <w:autoSpaceDE w:val="0"/>
        <w:autoSpaceDN w:val="0"/>
        <w:adjustRightInd w:val="0"/>
        <w:ind w:firstLineChars="200" w:firstLine="31680"/>
        <w:jc w:val="left"/>
        <w:rPr>
          <w:rFonts w:ascii="宋体" w:cs="Times New Roman"/>
          <w:kern w:val="0"/>
          <w:sz w:val="28"/>
          <w:szCs w:val="28"/>
        </w:rPr>
      </w:pPr>
      <w:r w:rsidRPr="00146292">
        <w:rPr>
          <w:rFonts w:ascii="华文楷体" w:eastAsia="华文楷体" w:hAnsi="华文楷体" w:cs="华文楷体" w:hint="eastAsia"/>
          <w:b/>
          <w:bCs/>
          <w:kern w:val="0"/>
          <w:sz w:val="28"/>
          <w:szCs w:val="28"/>
        </w:rPr>
        <w:t>主要内容：</w:t>
      </w:r>
      <w:r w:rsidRPr="00450F82">
        <w:rPr>
          <w:rFonts w:ascii="宋体" w:hAnsi="宋体" w:cs="宋体" w:hint="eastAsia"/>
          <w:kern w:val="0"/>
          <w:sz w:val="28"/>
          <w:szCs w:val="28"/>
        </w:rPr>
        <w:t>工会职能的概念、工会职能的历史演变、工会的四项社会职能、工会的基本职能、工会四项职能之间的关系</w:t>
      </w:r>
    </w:p>
    <w:p w:rsidR="0064092A" w:rsidRPr="00D62420" w:rsidRDefault="0064092A" w:rsidP="00402B7F">
      <w:pPr>
        <w:autoSpaceDE w:val="0"/>
        <w:autoSpaceDN w:val="0"/>
        <w:adjustRightInd w:val="0"/>
        <w:ind w:firstLineChars="200" w:firstLine="3168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146292">
        <w:rPr>
          <w:rFonts w:ascii="华文楷体" w:eastAsia="华文楷体" w:hAnsi="华文楷体" w:cs="华文楷体" w:hint="eastAsia"/>
          <w:b/>
          <w:bCs/>
          <w:kern w:val="0"/>
          <w:sz w:val="28"/>
          <w:szCs w:val="28"/>
        </w:rPr>
        <w:t>案例讨论：</w:t>
      </w:r>
    </w:p>
    <w:p w:rsidR="0064092A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案例一：从一个西方幽默谈起</w:t>
      </w:r>
      <w:r>
        <w:rPr>
          <w:sz w:val="28"/>
          <w:szCs w:val="28"/>
        </w:rPr>
        <w:t>——</w:t>
      </w:r>
      <w:r>
        <w:rPr>
          <w:rFonts w:cs="宋体" w:hint="eastAsia"/>
          <w:sz w:val="28"/>
          <w:szCs w:val="28"/>
        </w:rPr>
        <w:t>析论工会职能的社会认可度</w:t>
      </w:r>
    </w:p>
    <w:p w:rsidR="0064092A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案例二：没有维权就可以没有工会</w:t>
      </w:r>
      <w:r>
        <w:rPr>
          <w:sz w:val="28"/>
          <w:szCs w:val="28"/>
        </w:rPr>
        <w:t>——</w:t>
      </w:r>
      <w:r>
        <w:rPr>
          <w:rFonts w:cs="宋体" w:hint="eastAsia"/>
          <w:sz w:val="28"/>
          <w:szCs w:val="28"/>
        </w:rPr>
        <w:t>析论市场经济下工会的基本职责</w:t>
      </w:r>
    </w:p>
    <w:p w:rsidR="0064092A" w:rsidRDefault="0064092A" w:rsidP="00402B7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案例三：吹拉弹唱不能只搞也不能不搞</w:t>
      </w:r>
      <w:r>
        <w:rPr>
          <w:sz w:val="28"/>
          <w:szCs w:val="28"/>
        </w:rPr>
        <w:t>——</w:t>
      </w:r>
      <w:r>
        <w:rPr>
          <w:rFonts w:cs="宋体" w:hint="eastAsia"/>
          <w:sz w:val="28"/>
          <w:szCs w:val="28"/>
        </w:rPr>
        <w:t>析论工会四项职能的相互关系</w:t>
      </w:r>
    </w:p>
    <w:p w:rsidR="0064092A" w:rsidRPr="002E5B57" w:rsidRDefault="0064092A">
      <w:pPr>
        <w:rPr>
          <w:rFonts w:cs="Times New Roman"/>
          <w:b/>
          <w:bCs/>
          <w:sz w:val="28"/>
          <w:szCs w:val="28"/>
        </w:rPr>
      </w:pPr>
    </w:p>
    <w:sectPr w:rsidR="0064092A" w:rsidRPr="002E5B57" w:rsidSect="0055593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92A" w:rsidRDefault="0064092A" w:rsidP="005E46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092A" w:rsidRDefault="0064092A" w:rsidP="005E46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仿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A" w:rsidRDefault="0064092A" w:rsidP="0025580D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4092A" w:rsidRDefault="0064092A" w:rsidP="00450F82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92A" w:rsidRDefault="0064092A" w:rsidP="005E46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092A" w:rsidRDefault="0064092A" w:rsidP="005E46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A" w:rsidRDefault="0064092A" w:rsidP="0091605E">
    <w:pPr>
      <w:pStyle w:val="Header"/>
      <w:tabs>
        <w:tab w:val="clear" w:pos="8306"/>
      </w:tabs>
    </w:pPr>
    <w:r>
      <w:t>MPA</w:t>
    </w:r>
    <w:r>
      <w:rPr>
        <w:rFonts w:cs="宋体" w:hint="eastAsia"/>
      </w:rPr>
      <w:t>课程大纲</w:t>
    </w:r>
    <w:r>
      <w:rPr>
        <w:rFonts w:cs="Times New Roman"/>
      </w:rPr>
      <w:tab/>
    </w:r>
    <w:r>
      <w:rPr>
        <w:rFonts w:cs="宋体" w:hint="eastAsia"/>
      </w:rPr>
      <w:t>《</w:t>
    </w:r>
    <w:r>
      <w:t xml:space="preserve"> </w:t>
    </w:r>
    <w:r>
      <w:rPr>
        <w:rFonts w:cs="宋体" w:hint="eastAsia"/>
      </w:rPr>
      <w:t>课程名称</w:t>
    </w:r>
    <w:r>
      <w:t xml:space="preserve"> </w:t>
    </w:r>
    <w:r>
      <w:rPr>
        <w:rFonts w:cs="宋体" w:hint="eastAsia"/>
      </w:rPr>
      <w:t>》</w:t>
    </w:r>
    <w:r>
      <w:t xml:space="preserve"> </w:t>
    </w:r>
    <w:r>
      <w:rPr>
        <w:rFonts w:cs="宋体" w:hint="eastAsia"/>
      </w:rPr>
      <w:t>编写人：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6B3"/>
    <w:rsid w:val="00050BDE"/>
    <w:rsid w:val="00146292"/>
    <w:rsid w:val="0017142A"/>
    <w:rsid w:val="001D7453"/>
    <w:rsid w:val="001E12F3"/>
    <w:rsid w:val="002401C7"/>
    <w:rsid w:val="0025580D"/>
    <w:rsid w:val="00260A83"/>
    <w:rsid w:val="002B0F9D"/>
    <w:rsid w:val="002E5B57"/>
    <w:rsid w:val="00362745"/>
    <w:rsid w:val="003F7D79"/>
    <w:rsid w:val="00402B7F"/>
    <w:rsid w:val="00412FE1"/>
    <w:rsid w:val="00450F82"/>
    <w:rsid w:val="004B4FDA"/>
    <w:rsid w:val="004D56A3"/>
    <w:rsid w:val="004E76D9"/>
    <w:rsid w:val="00555931"/>
    <w:rsid w:val="005E46B3"/>
    <w:rsid w:val="006244CA"/>
    <w:rsid w:val="0064092A"/>
    <w:rsid w:val="00663360"/>
    <w:rsid w:val="0078759D"/>
    <w:rsid w:val="007B56DA"/>
    <w:rsid w:val="007D10B7"/>
    <w:rsid w:val="0089676D"/>
    <w:rsid w:val="008C7B07"/>
    <w:rsid w:val="0091605E"/>
    <w:rsid w:val="00924504"/>
    <w:rsid w:val="0096343F"/>
    <w:rsid w:val="00977814"/>
    <w:rsid w:val="009D0359"/>
    <w:rsid w:val="00A358F5"/>
    <w:rsid w:val="00AA21F3"/>
    <w:rsid w:val="00B86CF3"/>
    <w:rsid w:val="00BA272C"/>
    <w:rsid w:val="00BA3A7F"/>
    <w:rsid w:val="00C44EE2"/>
    <w:rsid w:val="00C87B8E"/>
    <w:rsid w:val="00D07BE3"/>
    <w:rsid w:val="00D36492"/>
    <w:rsid w:val="00D62420"/>
    <w:rsid w:val="00DA75B5"/>
    <w:rsid w:val="00EA7071"/>
    <w:rsid w:val="00F7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3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4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6B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E4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6B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E46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6B3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450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5</Pages>
  <Words>310</Words>
  <Characters>1772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17</cp:revision>
  <dcterms:created xsi:type="dcterms:W3CDTF">2013-06-26T01:53:00Z</dcterms:created>
  <dcterms:modified xsi:type="dcterms:W3CDTF">2013-08-16T22:24:00Z</dcterms:modified>
</cp:coreProperties>
</file>