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FFE" w:rsidRPr="008C7FFE" w:rsidRDefault="008C7FFE" w:rsidP="008C7FFE">
      <w:pPr>
        <w:spacing w:line="360" w:lineRule="auto"/>
        <w:ind w:firstLine="643"/>
        <w:jc w:val="center"/>
        <w:rPr>
          <w:rFonts w:asciiTheme="minorEastAsia" w:hAnsiTheme="minorEastAsia"/>
          <w:b/>
          <w:sz w:val="32"/>
          <w:szCs w:val="32"/>
        </w:rPr>
      </w:pPr>
      <w:r w:rsidRPr="008C7FFE">
        <w:rPr>
          <w:rFonts w:asciiTheme="minorEastAsia" w:hAnsiTheme="minorEastAsia" w:hint="eastAsia"/>
          <w:b/>
          <w:sz w:val="32"/>
          <w:szCs w:val="32"/>
        </w:rPr>
        <w:t>中国劳动关系学院</w:t>
      </w:r>
    </w:p>
    <w:p w:rsidR="008C7FFE" w:rsidRPr="008C7FFE" w:rsidRDefault="008C7FFE" w:rsidP="008C7FFE">
      <w:pPr>
        <w:spacing w:line="360" w:lineRule="auto"/>
        <w:ind w:firstLine="643"/>
        <w:jc w:val="center"/>
        <w:rPr>
          <w:rFonts w:asciiTheme="minorEastAsia" w:hAnsiTheme="minorEastAsia"/>
          <w:b/>
          <w:sz w:val="32"/>
          <w:szCs w:val="32"/>
        </w:rPr>
      </w:pPr>
      <w:r>
        <w:rPr>
          <w:rFonts w:asciiTheme="minorEastAsia" w:hAnsiTheme="minorEastAsia" w:hint="eastAsia"/>
          <w:b/>
          <w:sz w:val="32"/>
          <w:szCs w:val="32"/>
        </w:rPr>
        <w:t>MPA</w:t>
      </w:r>
      <w:r w:rsidRPr="008C7FFE">
        <w:rPr>
          <w:rFonts w:asciiTheme="minorEastAsia" w:hAnsiTheme="minorEastAsia" w:hint="eastAsia"/>
          <w:b/>
          <w:sz w:val="32"/>
          <w:szCs w:val="32"/>
        </w:rPr>
        <w:t>学位论文写作规范和打印装订要求</w:t>
      </w:r>
    </w:p>
    <w:p w:rsidR="008C7FFE" w:rsidRDefault="008C7FFE" w:rsidP="008C7FFE">
      <w:pPr>
        <w:spacing w:line="360" w:lineRule="auto"/>
        <w:ind w:firstLine="480"/>
        <w:rPr>
          <w:rFonts w:asciiTheme="minorEastAsia" w:hAnsiTheme="minorEastAsia"/>
          <w:sz w:val="24"/>
          <w:szCs w:val="24"/>
        </w:rPr>
      </w:pPr>
    </w:p>
    <w:p w:rsidR="00C902A4"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研究生学位论文是研究生申请硕士学位的重要依据。为了提高公共管理硕士（MPA）学位论文的质量，做到学位论文在内容和格式上的规范与统一，结合我校实际，经研究，对公共管理硕士（MPA）学位论文</w:t>
      </w:r>
      <w:r w:rsidR="00C902A4">
        <w:rPr>
          <w:rFonts w:asciiTheme="minorEastAsia" w:hAnsiTheme="minorEastAsia" w:hint="eastAsia"/>
          <w:sz w:val="24"/>
          <w:szCs w:val="24"/>
        </w:rPr>
        <w:t>写作规范和打印装订做出统一规定。</w:t>
      </w:r>
    </w:p>
    <w:p w:rsid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学位论文一般应包括下述几部分：</w:t>
      </w:r>
    </w:p>
    <w:p w:rsidR="00ED54C9" w:rsidRPr="00C902A4" w:rsidRDefault="00ED54C9" w:rsidP="003C35B0">
      <w:pPr>
        <w:spacing w:beforeLines="50" w:line="360" w:lineRule="auto"/>
        <w:ind w:firstLine="482"/>
        <w:rPr>
          <w:rFonts w:asciiTheme="minorEastAsia" w:hAnsiTheme="minorEastAsia"/>
          <w:b/>
          <w:sz w:val="24"/>
          <w:szCs w:val="24"/>
        </w:rPr>
      </w:pPr>
      <w:r w:rsidRPr="00C902A4">
        <w:rPr>
          <w:rFonts w:asciiTheme="minorEastAsia" w:hAnsiTheme="minorEastAsia" w:hint="eastAsia"/>
          <w:b/>
          <w:sz w:val="24"/>
          <w:szCs w:val="24"/>
        </w:rPr>
        <w:t>一、 题目</w:t>
      </w:r>
    </w:p>
    <w:p w:rsid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题目应以最恰当、最简明的词语反映论文中最重要的特定内容的逻辑组合，能概括整篇论文最重要的内容，必须用心斟酌选定。对论文题目的基本要求是：准确得体，简短精炼，外延和内涵界定恰如其分，醒目。若简短题名不足以显示论文内容或反映出属于系列研究的性质，则可利用正标题、副标题的方法解决，可通过副标题对正标题进行补充、延伸或限定，标题应避免使用不常见的缩略语、字符代号和公式等。</w:t>
      </w:r>
    </w:p>
    <w:p w:rsidR="00ED54C9" w:rsidRPr="00C902A4" w:rsidRDefault="00ED54C9" w:rsidP="003C35B0">
      <w:pPr>
        <w:spacing w:beforeLines="50" w:line="360" w:lineRule="auto"/>
        <w:ind w:firstLine="482"/>
        <w:rPr>
          <w:rFonts w:asciiTheme="minorEastAsia" w:hAnsiTheme="minorEastAsia"/>
          <w:b/>
          <w:sz w:val="24"/>
          <w:szCs w:val="24"/>
        </w:rPr>
      </w:pPr>
      <w:r w:rsidRPr="00C902A4">
        <w:rPr>
          <w:rFonts w:asciiTheme="minorEastAsia" w:hAnsiTheme="minorEastAsia" w:hint="eastAsia"/>
          <w:b/>
          <w:sz w:val="24"/>
          <w:szCs w:val="24"/>
        </w:rPr>
        <w:t>二、学位论文独创性声明和使用授权声明</w:t>
      </w:r>
      <w:r w:rsidR="004F1DA3" w:rsidRPr="00C902A4">
        <w:rPr>
          <w:rFonts w:asciiTheme="minorEastAsia" w:hAnsiTheme="minorEastAsia" w:hint="eastAsia"/>
          <w:b/>
          <w:sz w:val="24"/>
          <w:szCs w:val="24"/>
        </w:rPr>
        <w:t>（见样张3）</w:t>
      </w:r>
      <w:r w:rsidRPr="00C902A4">
        <w:rPr>
          <w:rFonts w:asciiTheme="minorEastAsia" w:hAnsiTheme="minorEastAsia" w:hint="eastAsia"/>
          <w:b/>
          <w:sz w:val="24"/>
          <w:szCs w:val="24"/>
        </w:rPr>
        <w:t>。</w:t>
      </w:r>
    </w:p>
    <w:p w:rsidR="00ED54C9" w:rsidRPr="00C902A4" w:rsidRDefault="00ED54C9" w:rsidP="003C35B0">
      <w:pPr>
        <w:spacing w:beforeLines="50" w:line="360" w:lineRule="auto"/>
        <w:ind w:firstLine="482"/>
        <w:rPr>
          <w:rFonts w:asciiTheme="minorEastAsia" w:hAnsiTheme="minorEastAsia"/>
          <w:b/>
          <w:sz w:val="24"/>
          <w:szCs w:val="24"/>
        </w:rPr>
      </w:pPr>
      <w:r w:rsidRPr="00C902A4">
        <w:rPr>
          <w:rFonts w:asciiTheme="minorEastAsia" w:hAnsiTheme="minorEastAsia" w:hint="eastAsia"/>
          <w:b/>
          <w:sz w:val="24"/>
          <w:szCs w:val="24"/>
        </w:rPr>
        <w:t>三、中文摘要</w:t>
      </w:r>
    </w:p>
    <w:p w:rsid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中文摘要（1500字左右），摘要的作用是读者不必阅读论文全文即能获得论文的必要信息。摘要应说明本论文的研究目的和重要性、研究方法、研究的主要内容、获得的基本结论或研究成果。要突出</w:t>
      </w:r>
      <w:r w:rsidR="00C902A4">
        <w:rPr>
          <w:rFonts w:asciiTheme="minorEastAsia" w:hAnsiTheme="minorEastAsia" w:hint="eastAsia"/>
          <w:sz w:val="24"/>
          <w:szCs w:val="24"/>
        </w:rPr>
        <w:t>论文作者所做的研究工作，以及</w:t>
      </w:r>
      <w:r w:rsidRPr="00ED54C9">
        <w:rPr>
          <w:rFonts w:asciiTheme="minorEastAsia" w:hAnsiTheme="minorEastAsia" w:hint="eastAsia"/>
          <w:sz w:val="24"/>
          <w:szCs w:val="24"/>
        </w:rPr>
        <w:t>本论文的创造性成果和新见解，语言力求精炼、准确。在论文摘要的末尾另起一行，注明论文的关键词。关键词是从论文中选取用以表示全文主要内容信息的单词或术语，一篇论文可选取3～5个关键词；多个关键词之间应用分号“；”分隔。中文关键词应尽可能用《汉语主题词表》等词表列示的规范词，以便检索。</w:t>
      </w:r>
    </w:p>
    <w:p w:rsidR="00ED54C9" w:rsidRPr="00C902A4" w:rsidRDefault="00ED54C9" w:rsidP="003C35B0">
      <w:pPr>
        <w:spacing w:beforeLines="50" w:line="360" w:lineRule="auto"/>
        <w:ind w:firstLine="482"/>
        <w:rPr>
          <w:rFonts w:asciiTheme="minorEastAsia" w:hAnsiTheme="minorEastAsia"/>
          <w:b/>
          <w:sz w:val="24"/>
          <w:szCs w:val="24"/>
        </w:rPr>
      </w:pPr>
      <w:r w:rsidRPr="00C902A4">
        <w:rPr>
          <w:rFonts w:asciiTheme="minorEastAsia" w:hAnsiTheme="minorEastAsia" w:hint="eastAsia"/>
          <w:b/>
          <w:sz w:val="24"/>
          <w:szCs w:val="24"/>
        </w:rPr>
        <w:t>四、英文摘要（Abstract）</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英文摘要应语句通顺，语法正确，能正确概括文章的内容。英文关键词应与</w:t>
      </w:r>
      <w:r w:rsidRPr="00ED54C9">
        <w:rPr>
          <w:rFonts w:asciiTheme="minorEastAsia" w:hAnsiTheme="minorEastAsia" w:hint="eastAsia"/>
          <w:sz w:val="24"/>
          <w:szCs w:val="24"/>
        </w:rPr>
        <w:lastRenderedPageBreak/>
        <w:t>中文关键词一一对应。</w:t>
      </w:r>
    </w:p>
    <w:p w:rsidR="00ED54C9" w:rsidRPr="00C902A4" w:rsidRDefault="00ED54C9" w:rsidP="003C35B0">
      <w:pPr>
        <w:spacing w:beforeLines="50" w:line="360" w:lineRule="auto"/>
        <w:ind w:firstLine="482"/>
        <w:rPr>
          <w:rFonts w:asciiTheme="minorEastAsia" w:hAnsiTheme="minorEastAsia"/>
          <w:b/>
          <w:sz w:val="24"/>
          <w:szCs w:val="24"/>
        </w:rPr>
      </w:pPr>
      <w:r w:rsidRPr="00C902A4">
        <w:rPr>
          <w:rFonts w:asciiTheme="minorEastAsia" w:hAnsiTheme="minorEastAsia" w:hint="eastAsia"/>
          <w:b/>
          <w:sz w:val="24"/>
          <w:szCs w:val="24"/>
        </w:rPr>
        <w:t>五、目录</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目录既是论文的提纲，也是读者阅读论文的指南，</w:t>
      </w:r>
      <w:r w:rsidR="004F1DA3">
        <w:rPr>
          <w:rFonts w:asciiTheme="minorEastAsia" w:hAnsiTheme="minorEastAsia" w:hint="eastAsia"/>
          <w:sz w:val="24"/>
          <w:szCs w:val="24"/>
        </w:rPr>
        <w:t>目录中的标题要与正文中标题一致。</w:t>
      </w:r>
      <w:r w:rsidRPr="00ED54C9">
        <w:rPr>
          <w:rFonts w:asciiTheme="minorEastAsia" w:hAnsiTheme="minorEastAsia" w:hint="eastAsia"/>
          <w:sz w:val="24"/>
          <w:szCs w:val="24"/>
        </w:rPr>
        <w:t>目录中必须标明页码，页号从正文开始连续编排直至全文结束。目录中的页码应与正文中的页码一致。</w:t>
      </w:r>
      <w:r w:rsidR="004F1DA3">
        <w:rPr>
          <w:rFonts w:asciiTheme="minorEastAsia" w:hAnsiTheme="minorEastAsia" w:hint="eastAsia"/>
          <w:sz w:val="24"/>
          <w:szCs w:val="24"/>
        </w:rPr>
        <w:t>按照三级标题：第一章，1.1……，1.1.1……格式编写。目录中应包括前言、论文主体、结语、致谢、附录等。</w:t>
      </w:r>
    </w:p>
    <w:p w:rsidR="00ED54C9" w:rsidRPr="00C902A4" w:rsidRDefault="00ED54C9" w:rsidP="003C35B0">
      <w:pPr>
        <w:spacing w:beforeLines="50" w:line="360" w:lineRule="auto"/>
        <w:ind w:firstLine="482"/>
        <w:rPr>
          <w:rFonts w:asciiTheme="minorEastAsia" w:hAnsiTheme="minorEastAsia"/>
          <w:b/>
          <w:sz w:val="24"/>
          <w:szCs w:val="24"/>
        </w:rPr>
      </w:pPr>
      <w:r w:rsidRPr="00C902A4">
        <w:rPr>
          <w:rFonts w:asciiTheme="minorEastAsia" w:hAnsiTheme="minorEastAsia" w:hint="eastAsia"/>
          <w:b/>
          <w:sz w:val="24"/>
          <w:szCs w:val="24"/>
        </w:rPr>
        <w:t>六、正文</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正文是学位论文的主体（专业方向不同，论文的选题不同，可以有不同的写作方式），要求论点明确，理论联系实际，论据翔实、可靠，论证充分、有力。正文应做到层次分明，脉络清晰，合乎逻辑，以2-3万字为宜。每一逻辑段落可冠以适当标题（章、节、分标题、小标题等）。正文结构一般由引言（导论）、文献综述（文献回顾）、理论分析论证（设定分析前提与建立基本模型）、实证分析检验、结论等部分组成。正文段落的划分，应视论文性质与内容而</w:t>
      </w:r>
      <w:r w:rsidR="00C902A4">
        <w:rPr>
          <w:rFonts w:asciiTheme="minorEastAsia" w:hAnsiTheme="minorEastAsia" w:hint="eastAsia"/>
          <w:sz w:val="24"/>
          <w:szCs w:val="24"/>
        </w:rPr>
        <w:t>定，正文层次序号全文应一致。论文的结论部分，应反映论文中通过实证</w:t>
      </w:r>
      <w:r w:rsidRPr="00ED54C9">
        <w:rPr>
          <w:rFonts w:asciiTheme="minorEastAsia" w:hAnsiTheme="minorEastAsia" w:hint="eastAsia"/>
          <w:sz w:val="24"/>
          <w:szCs w:val="24"/>
        </w:rPr>
        <w:t>、观察研究并经过理论分析后得到的学术见解，是学位论文最终和总体的结论。结论部分的写作要求准确、精练，结论的内容一般应包括：</w:t>
      </w:r>
      <w:r w:rsidR="00C902A4">
        <w:rPr>
          <w:rFonts w:asciiTheme="minorEastAsia" w:hAnsiTheme="minorEastAsia" w:hint="eastAsia"/>
          <w:sz w:val="24"/>
          <w:szCs w:val="24"/>
        </w:rPr>
        <w:t>研究对象存在的问题，以及对解决这些问题的建议；</w:t>
      </w:r>
      <w:r w:rsidRPr="00ED54C9">
        <w:rPr>
          <w:rFonts w:asciiTheme="minorEastAsia" w:hAnsiTheme="minorEastAsia" w:hint="eastAsia"/>
          <w:sz w:val="24"/>
          <w:szCs w:val="24"/>
        </w:rPr>
        <w:t>本文研究结果说明了什么问题；对前人有关的看法作了哪些修正、补充、发展、证实或否定；本文研究的不足之处或遗留未予解决的问题，以及对解决这些问题的可能的关键点和方向。</w:t>
      </w:r>
    </w:p>
    <w:p w:rsid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论文写作力求文字凝练，语言流畅，专业术语准确，避免语言晦涩、用词生僻、文理不通。应严格执行</w:t>
      </w:r>
      <w:r w:rsidRPr="00C902A4">
        <w:rPr>
          <w:rFonts w:ascii="Times New Roman" w:hAnsi="Times New Roman" w:cs="Times New Roman"/>
          <w:sz w:val="24"/>
          <w:szCs w:val="24"/>
        </w:rPr>
        <w:t>GB3100~3102—1993</w:t>
      </w:r>
      <w:r w:rsidRPr="00ED54C9">
        <w:rPr>
          <w:rFonts w:asciiTheme="minorEastAsia" w:hAnsiTheme="minorEastAsia" w:hint="eastAsia"/>
          <w:sz w:val="24"/>
          <w:szCs w:val="24"/>
        </w:rPr>
        <w:t>《量和单位》规定的名称、符号和书写规则；汉字的使用应当符合国家通用语言文字的规范和标准，按照《第一次汉字简化方案》、</w:t>
      </w:r>
      <w:r w:rsidRPr="003C35B0">
        <w:rPr>
          <w:rFonts w:ascii="Times New Roman" w:hAnsi="Times New Roman" w:cs="Times New Roman"/>
          <w:sz w:val="24"/>
          <w:szCs w:val="24"/>
        </w:rPr>
        <w:t>GF1001—2001</w:t>
      </w:r>
      <w:r w:rsidRPr="00ED54C9">
        <w:rPr>
          <w:rFonts w:asciiTheme="minorEastAsia" w:hAnsiTheme="minorEastAsia" w:hint="eastAsia"/>
          <w:sz w:val="24"/>
          <w:szCs w:val="24"/>
        </w:rPr>
        <w:t>《第一批异形词整理表》等的要求，使用规范汉字。除特殊需要外，不得使用繁体字、异体字等不规范汉字。注意《第二次汉字简化方案(草案)》早已被明令废止，不再使用。按照GB/T15835—1995《出版物上数字用法的规定》，凡是可以使用阿拉伯数字且很得体的地方，均应使用阿拉伯数字。标点符号的使用，执行GB/T15834—1995《标点符号用法》的规定。</w:t>
      </w:r>
    </w:p>
    <w:p w:rsidR="00435202" w:rsidRPr="00ED54C9" w:rsidRDefault="00435202" w:rsidP="003C35B0">
      <w:pPr>
        <w:spacing w:beforeLines="50" w:line="360" w:lineRule="auto"/>
        <w:ind w:firstLine="480"/>
        <w:rPr>
          <w:rFonts w:asciiTheme="minorEastAsia" w:hAnsiTheme="minorEastAsia"/>
          <w:sz w:val="24"/>
          <w:szCs w:val="24"/>
        </w:rPr>
      </w:pPr>
      <w:r>
        <w:rPr>
          <w:rFonts w:asciiTheme="minorEastAsia" w:hAnsiTheme="minorEastAsia" w:hint="eastAsia"/>
          <w:sz w:val="24"/>
          <w:szCs w:val="24"/>
        </w:rPr>
        <w:lastRenderedPageBreak/>
        <w:t>学位论文要求字数20000字以上。</w:t>
      </w:r>
    </w:p>
    <w:p w:rsidR="00ED54C9" w:rsidRPr="00C902A4" w:rsidRDefault="00ED54C9" w:rsidP="003C35B0">
      <w:pPr>
        <w:spacing w:beforeLines="50" w:line="360" w:lineRule="auto"/>
        <w:ind w:firstLine="482"/>
        <w:rPr>
          <w:rFonts w:asciiTheme="minorEastAsia" w:hAnsiTheme="minorEastAsia"/>
          <w:b/>
          <w:sz w:val="24"/>
          <w:szCs w:val="24"/>
        </w:rPr>
      </w:pPr>
      <w:r w:rsidRPr="00C902A4">
        <w:rPr>
          <w:rFonts w:asciiTheme="minorEastAsia" w:hAnsiTheme="minorEastAsia" w:hint="eastAsia"/>
          <w:b/>
          <w:sz w:val="24"/>
          <w:szCs w:val="24"/>
        </w:rPr>
        <w:t>七、注释</w:t>
      </w:r>
    </w:p>
    <w:p w:rsidR="00ED54C9" w:rsidRPr="00C902A4" w:rsidRDefault="00ED54C9" w:rsidP="003C35B0">
      <w:pPr>
        <w:spacing w:beforeLines="50" w:line="360" w:lineRule="auto"/>
        <w:ind w:firstLine="480"/>
        <w:rPr>
          <w:rFonts w:asciiTheme="minorEastAsia" w:hAnsiTheme="minorEastAsia"/>
          <w:b/>
          <w:sz w:val="24"/>
          <w:szCs w:val="24"/>
        </w:rPr>
      </w:pPr>
      <w:r w:rsidRPr="00ED54C9">
        <w:rPr>
          <w:rFonts w:asciiTheme="minorEastAsia" w:hAnsiTheme="minorEastAsia" w:hint="eastAsia"/>
          <w:sz w:val="24"/>
          <w:szCs w:val="24"/>
        </w:rPr>
        <w:t>学位论文的作者应当树立良好的学风和遵守学术规范，引用的文献、资料及其他人的观点必须注明出处，引用论点必须准确无误，不能断章取义。对正文中某一特定内容的进一步解释或补充说明可以采用注释方式处理。</w:t>
      </w:r>
      <w:r w:rsidRPr="00C902A4">
        <w:rPr>
          <w:rFonts w:asciiTheme="minorEastAsia" w:hAnsiTheme="minorEastAsia" w:hint="eastAsia"/>
          <w:b/>
          <w:sz w:val="24"/>
          <w:szCs w:val="24"/>
        </w:rPr>
        <w:t>注释一律采用脚注方式。</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注释标注格式分为以下几种：</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第一，非连续出版物</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普通图书的标注格式</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 xml:space="preserve">（1）著作 </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标注顺序：责任者/著作名/出版者/出版年/页码</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示例：</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1 刘少奇:《论共产党员的修养》(修订2版)，人民出版社，1962年，第76页。</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2 许毅等:《清代外债史论》，中国财政经济出版社，1996年，第95页。</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（2）析出文献</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标注顺序：著者/析出篇名/文集编者/文集题名/出版者/出版年/页码</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示例：</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1 杜威•佛克马：《走向新世界主义》，王宁、薛晓源编《全球化与后殖民批评》</w:t>
      </w:r>
      <w:r>
        <w:rPr>
          <w:rFonts w:asciiTheme="minorEastAsia" w:hAnsiTheme="minorEastAsia" w:hint="eastAsia"/>
          <w:sz w:val="24"/>
          <w:szCs w:val="24"/>
        </w:rPr>
        <w:t>，</w:t>
      </w:r>
      <w:r w:rsidRPr="00ED54C9">
        <w:rPr>
          <w:rFonts w:asciiTheme="minorEastAsia" w:hAnsiTheme="minorEastAsia" w:hint="eastAsia"/>
          <w:sz w:val="24"/>
          <w:szCs w:val="24"/>
        </w:rPr>
        <w:t>中央编译出版社，1999年，第247-266页。</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2 范文澜：《论中国封建社会长期延续的原因》，《范文澜历史论文选集》，中国社会科学出版社，1979年，第41页。</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古籍的标注格式</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标注顺序古籍一般应标注责任者/书名/卷次或责任者/篇名/部类名/卷次/</w:t>
      </w:r>
      <w:r w:rsidRPr="00ED54C9">
        <w:rPr>
          <w:rFonts w:asciiTheme="minorEastAsia" w:hAnsiTheme="minorEastAsia" w:hint="eastAsia"/>
          <w:sz w:val="24"/>
          <w:szCs w:val="24"/>
        </w:rPr>
        <w:lastRenderedPageBreak/>
        <w:t>版本（如果需要，作者前也可标注朝代名）</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示例：</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1 杨时：《陆少卿墓志铭》，《龟山集》卷34，《四库全书》本。</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2 （晋）慧远：《沙门不敬王者论》，《弘明集》卷5。</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第二，连续出版物中析出文献</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 xml:space="preserve">期刊文章 </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标注顺序:著者/篇名/期刊名/</w:t>
      </w:r>
      <w:r w:rsidR="00354CBF">
        <w:rPr>
          <w:rFonts w:asciiTheme="minorEastAsia" w:hAnsiTheme="minorEastAsia" w:hint="eastAsia"/>
          <w:sz w:val="24"/>
          <w:szCs w:val="24"/>
        </w:rPr>
        <w:t>年，卷（期）：起始页—终止页</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1 何龄修:《读顾城〈南明史〉》，《中国史研究》1998</w:t>
      </w:r>
      <w:r w:rsidR="00354CBF">
        <w:rPr>
          <w:rFonts w:asciiTheme="minorEastAsia" w:hAnsiTheme="minorEastAsia" w:hint="eastAsia"/>
          <w:sz w:val="24"/>
          <w:szCs w:val="24"/>
        </w:rPr>
        <w:t>，25（3）：41—43</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 xml:space="preserve">报纸 </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标注顺序:著者/篇名/报纸名称出版年月日/版次</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示例：</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1 仲伟志:《2005中国改革交锋录》，《经济观察报》2005年10月3日，第37版。</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第三，外文文献</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引用专著（编著、译著）标注顺序:（1）作者；（2）书名（斜体，主体词首位字母大写）；（3）出版地点及出版机构；（4）出版时间；（5）页码（引文在原书跨页的，页码间用连接号(如“pp.3—4”)。</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示例：</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1 Basar，T. ，G. J. Olsder，Dynamic  Noncooperative Game Theory，New York: Academic Press，1982，p.123.</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引用期刊中的析出文献标注顺序:（1）作者；（2）文章名；（3）刊物名（斜体）；（4）</w:t>
      </w:r>
      <w:r w:rsidR="00354CBF" w:rsidRPr="00ED54C9">
        <w:rPr>
          <w:rFonts w:asciiTheme="minorEastAsia" w:hAnsiTheme="minorEastAsia" w:hint="eastAsia"/>
          <w:sz w:val="24"/>
          <w:szCs w:val="24"/>
        </w:rPr>
        <w:t>出版时间</w:t>
      </w:r>
      <w:r w:rsidRPr="00ED54C9">
        <w:rPr>
          <w:rFonts w:asciiTheme="minorEastAsia" w:hAnsiTheme="minorEastAsia" w:hint="eastAsia"/>
          <w:sz w:val="24"/>
          <w:szCs w:val="24"/>
        </w:rPr>
        <w:t>；（5）</w:t>
      </w:r>
      <w:r w:rsidR="00354CBF" w:rsidRPr="00ED54C9">
        <w:rPr>
          <w:rFonts w:asciiTheme="minorEastAsia" w:hAnsiTheme="minorEastAsia" w:hint="eastAsia"/>
          <w:sz w:val="24"/>
          <w:szCs w:val="24"/>
        </w:rPr>
        <w:t>卷期号</w:t>
      </w:r>
      <w:r w:rsidRPr="00ED54C9">
        <w:rPr>
          <w:rFonts w:asciiTheme="minorEastAsia" w:hAnsiTheme="minorEastAsia" w:hint="eastAsia"/>
          <w:sz w:val="24"/>
          <w:szCs w:val="24"/>
        </w:rPr>
        <w:t>；（6）页码。</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引用文集中的析出文献标注顺序:（1）作者；（2）文章名；（3）编者；（4）文集名（斜体）；（5）出版地点、出版机构及出版时间；（6）页码。</w:t>
      </w:r>
    </w:p>
    <w:p w:rsidR="00ED54C9" w:rsidRPr="00354CBF" w:rsidRDefault="00ED54C9" w:rsidP="003C35B0">
      <w:pPr>
        <w:pStyle w:val="a7"/>
        <w:numPr>
          <w:ilvl w:val="0"/>
          <w:numId w:val="2"/>
        </w:numPr>
        <w:spacing w:beforeLines="50" w:line="360" w:lineRule="auto"/>
        <w:ind w:firstLineChars="0"/>
        <w:rPr>
          <w:rFonts w:asciiTheme="minorEastAsia" w:hAnsiTheme="minorEastAsia"/>
          <w:sz w:val="24"/>
          <w:szCs w:val="24"/>
        </w:rPr>
      </w:pPr>
      <w:r w:rsidRPr="00354CBF">
        <w:rPr>
          <w:rFonts w:asciiTheme="minorEastAsia" w:hAnsiTheme="minorEastAsia" w:hint="eastAsia"/>
          <w:sz w:val="24"/>
          <w:szCs w:val="24"/>
        </w:rPr>
        <w:lastRenderedPageBreak/>
        <w:t>Heath B. Chamberlain, On the Search for Civil Society in China. Modern China,</w:t>
      </w:r>
      <w:r w:rsidR="00354CBF" w:rsidRPr="00354CBF">
        <w:rPr>
          <w:rFonts w:asciiTheme="minorEastAsia" w:hAnsiTheme="minorEastAsia" w:hint="eastAsia"/>
          <w:sz w:val="24"/>
          <w:szCs w:val="24"/>
        </w:rPr>
        <w:t>1</w:t>
      </w:r>
      <w:r w:rsidR="00354CBF">
        <w:rPr>
          <w:rFonts w:asciiTheme="minorEastAsia" w:hAnsiTheme="minorEastAsia" w:hint="eastAsia"/>
          <w:sz w:val="24"/>
          <w:szCs w:val="24"/>
        </w:rPr>
        <w:t>993</w:t>
      </w:r>
      <w:r w:rsidR="00354CBF" w:rsidRPr="00354CBF">
        <w:rPr>
          <w:rFonts w:asciiTheme="minorEastAsia" w:hAnsiTheme="minorEastAsia" w:hint="eastAsia"/>
          <w:sz w:val="24"/>
          <w:szCs w:val="24"/>
        </w:rPr>
        <w:t>,</w:t>
      </w:r>
      <w:r w:rsidRPr="00354CBF">
        <w:rPr>
          <w:rFonts w:asciiTheme="minorEastAsia" w:hAnsiTheme="minorEastAsia" w:hint="eastAsia"/>
          <w:sz w:val="24"/>
          <w:szCs w:val="24"/>
        </w:rPr>
        <w:t>vol.19,no.2,pp.199—215.</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②R. S. Schfield, The Impact of Scarcity and Plenty on Population Change in England. In R. I. Rotberg and T.K. Rabb(eds.), Hunger and History: The Impact of Changing Food Production and Consumption Pattern on Society. Cambridge:  Cambridge University Pr</w:t>
      </w:r>
      <w:r w:rsidRPr="00ED54C9">
        <w:rPr>
          <w:rFonts w:asciiTheme="minorEastAsia" w:hAnsiTheme="minorEastAsia"/>
          <w:sz w:val="24"/>
          <w:szCs w:val="24"/>
        </w:rPr>
        <w:t>ess, 1983, p.79.</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第四，电子文献或网络资源</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对于非纸张型载体的电子文献或网络资源，需要注明文献出处或电子文献的可获得的详细地址。</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示例：</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1 法 悟：《 十一五规划“建议”透出十一大亮点》，http://finance.people.com.cn/GB/1045/3774999.html</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2 张勇：《世界经济离不开中国参与》，http://www.people.com.cn/GB/paper39/15940/1409094.html</w:t>
      </w:r>
    </w:p>
    <w:p w:rsidR="00354CBF" w:rsidRDefault="004F1DA3" w:rsidP="003C35B0">
      <w:pPr>
        <w:spacing w:beforeLines="50" w:line="360" w:lineRule="auto"/>
        <w:ind w:firstLine="482"/>
        <w:rPr>
          <w:rFonts w:asciiTheme="minorEastAsia" w:hAnsiTheme="minorEastAsia"/>
          <w:b/>
          <w:sz w:val="24"/>
          <w:szCs w:val="24"/>
        </w:rPr>
      </w:pPr>
      <w:r w:rsidRPr="00354CBF">
        <w:rPr>
          <w:rFonts w:asciiTheme="minorEastAsia" w:hAnsiTheme="minorEastAsia" w:hint="eastAsia"/>
          <w:b/>
          <w:sz w:val="24"/>
          <w:szCs w:val="24"/>
        </w:rPr>
        <w:t>八、</w:t>
      </w:r>
      <w:r w:rsidR="00ED54C9" w:rsidRPr="00354CBF">
        <w:rPr>
          <w:rFonts w:asciiTheme="minorEastAsia" w:hAnsiTheme="minorEastAsia" w:hint="eastAsia"/>
          <w:b/>
          <w:sz w:val="24"/>
          <w:szCs w:val="24"/>
        </w:rPr>
        <w:t>文后参考文献</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著录参考文献可以反映论文作者的科学态度和论文具有真实、广泛的科学依据，也反映出该论文的起点和深度。文后参考文献是在学术研究过程中，对某一著作或论文的整体的参考或借鉴(征引过的文献在注释中已注明，不再出现于文后参考文献中) 。基本要求如下：</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（1）学位论文中列出的参考文献必须是与论文有密切关系的重要文献，无关的一律不得列入。一般要求硕士论文在50个以上，其中要有一定的外文文献；</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（2）文献排序按照作者姓名的英文字母顺序排列，参考文献序号用方括号标注; 文后参考文献不注页码；</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（3）文后参考文献的著录项目及次序与注释基本相同。</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示例：</w:t>
      </w:r>
    </w:p>
    <w:p w:rsidR="00ED54C9" w:rsidRPr="00ED54C9" w:rsidRDefault="00435202" w:rsidP="003C35B0">
      <w:pPr>
        <w:spacing w:beforeLines="50" w:line="360" w:lineRule="auto"/>
        <w:ind w:firstLine="480"/>
        <w:rPr>
          <w:rFonts w:asciiTheme="minorEastAsia" w:hAnsiTheme="minorEastAsia"/>
          <w:sz w:val="24"/>
          <w:szCs w:val="24"/>
        </w:rPr>
      </w:pPr>
      <w:r>
        <w:rPr>
          <w:rFonts w:asciiTheme="minorEastAsia" w:hAnsiTheme="minorEastAsia" w:hint="eastAsia"/>
          <w:sz w:val="24"/>
          <w:szCs w:val="24"/>
        </w:rPr>
        <w:lastRenderedPageBreak/>
        <w:t>[</w:t>
      </w:r>
      <w:r w:rsidR="00ED54C9" w:rsidRPr="00ED54C9">
        <w:rPr>
          <w:rFonts w:asciiTheme="minorEastAsia" w:hAnsiTheme="minorEastAsia" w:hint="eastAsia"/>
          <w:sz w:val="24"/>
          <w:szCs w:val="24"/>
        </w:rPr>
        <w:t>1</w:t>
      </w:r>
      <w:r>
        <w:rPr>
          <w:rFonts w:asciiTheme="minorEastAsia" w:hAnsiTheme="minorEastAsia" w:hint="eastAsia"/>
          <w:sz w:val="24"/>
          <w:szCs w:val="24"/>
        </w:rPr>
        <w:t>]</w:t>
      </w:r>
      <w:r w:rsidR="00ED54C9" w:rsidRPr="00ED54C9">
        <w:rPr>
          <w:rFonts w:asciiTheme="minorEastAsia" w:hAnsiTheme="minorEastAsia" w:hint="eastAsia"/>
          <w:sz w:val="24"/>
          <w:szCs w:val="24"/>
        </w:rPr>
        <w:t xml:space="preserve"> 范文澜：《论中国封建社会长期延续的原因》，《范文澜历史论文选集》，中国社会科学出版社，1979年。</w:t>
      </w:r>
    </w:p>
    <w:p w:rsidR="00ED54C9" w:rsidRPr="00ED54C9" w:rsidRDefault="00435202" w:rsidP="003C35B0">
      <w:pPr>
        <w:spacing w:beforeLines="50" w:line="360" w:lineRule="auto"/>
        <w:ind w:firstLine="480"/>
        <w:rPr>
          <w:rFonts w:asciiTheme="minorEastAsia" w:hAnsiTheme="minorEastAsia"/>
          <w:sz w:val="24"/>
          <w:szCs w:val="24"/>
        </w:rPr>
      </w:pPr>
      <w:r>
        <w:rPr>
          <w:rFonts w:asciiTheme="minorEastAsia" w:hAnsiTheme="minorEastAsia" w:hint="eastAsia"/>
          <w:sz w:val="24"/>
          <w:szCs w:val="24"/>
        </w:rPr>
        <w:t>[2]</w:t>
      </w:r>
      <w:r w:rsidR="00ED54C9" w:rsidRPr="00ED54C9">
        <w:rPr>
          <w:rFonts w:asciiTheme="minorEastAsia" w:hAnsiTheme="minorEastAsia" w:hint="eastAsia"/>
          <w:sz w:val="24"/>
          <w:szCs w:val="24"/>
        </w:rPr>
        <w:t>吕叔湘、朱德熙:《语法修辞讲话》，中国青年出版社，1979年。</w:t>
      </w:r>
    </w:p>
    <w:p w:rsidR="00ED54C9" w:rsidRPr="00ED54C9" w:rsidRDefault="00435202" w:rsidP="003C35B0">
      <w:pPr>
        <w:spacing w:beforeLines="50" w:line="360" w:lineRule="auto"/>
        <w:ind w:firstLine="480"/>
        <w:rPr>
          <w:rFonts w:asciiTheme="minorEastAsia" w:hAnsiTheme="minorEastAsia"/>
          <w:sz w:val="24"/>
          <w:szCs w:val="24"/>
        </w:rPr>
      </w:pPr>
      <w:r>
        <w:rPr>
          <w:rFonts w:asciiTheme="minorEastAsia" w:hAnsiTheme="minorEastAsia" w:hint="eastAsia"/>
          <w:sz w:val="24"/>
          <w:szCs w:val="24"/>
        </w:rPr>
        <w:t>[</w:t>
      </w:r>
      <w:r w:rsidR="00ED54C9" w:rsidRPr="00ED54C9">
        <w:rPr>
          <w:rFonts w:asciiTheme="minorEastAsia" w:hAnsiTheme="minorEastAsia" w:hint="eastAsia"/>
          <w:sz w:val="24"/>
          <w:szCs w:val="24"/>
        </w:rPr>
        <w:t>3</w:t>
      </w:r>
      <w:r>
        <w:rPr>
          <w:rFonts w:asciiTheme="minorEastAsia" w:hAnsiTheme="minorEastAsia" w:hint="eastAsia"/>
          <w:sz w:val="24"/>
          <w:szCs w:val="24"/>
        </w:rPr>
        <w:t>]</w:t>
      </w:r>
      <w:r w:rsidR="00ED54C9" w:rsidRPr="00ED54C9">
        <w:rPr>
          <w:rFonts w:asciiTheme="minorEastAsia" w:hAnsiTheme="minorEastAsia" w:hint="eastAsia"/>
          <w:sz w:val="24"/>
          <w:szCs w:val="24"/>
        </w:rPr>
        <w:t xml:space="preserve"> 金一虹:《非农业过程中的农村妇女》，《社会学研究》1998年第5期。</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英文文献的标注方式：</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责任者(作者)姓氏在前，名字在后；析出文献题名用正体，出版物名称用斜体；文献纯系英文，句末用英文句点，如中英文混用，句末用中文句号。</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示例：</w:t>
      </w:r>
    </w:p>
    <w:p w:rsidR="00ED54C9" w:rsidRPr="00ED54C9" w:rsidRDefault="00435202" w:rsidP="003C35B0">
      <w:pPr>
        <w:spacing w:beforeLines="50" w:line="360" w:lineRule="auto"/>
        <w:ind w:firstLine="480"/>
        <w:rPr>
          <w:rFonts w:asciiTheme="minorEastAsia" w:hAnsiTheme="minorEastAsia"/>
          <w:sz w:val="24"/>
          <w:szCs w:val="24"/>
        </w:rPr>
      </w:pPr>
      <w:r>
        <w:rPr>
          <w:rFonts w:asciiTheme="minorEastAsia" w:hAnsiTheme="minorEastAsia" w:hint="eastAsia"/>
          <w:sz w:val="24"/>
          <w:szCs w:val="24"/>
        </w:rPr>
        <w:t>[</w:t>
      </w:r>
      <w:r w:rsidR="00ED54C9" w:rsidRPr="00ED54C9">
        <w:rPr>
          <w:rFonts w:asciiTheme="minorEastAsia" w:hAnsiTheme="minorEastAsia" w:hint="eastAsia"/>
          <w:sz w:val="24"/>
          <w:szCs w:val="24"/>
        </w:rPr>
        <w:t>1</w:t>
      </w:r>
      <w:r>
        <w:rPr>
          <w:rFonts w:asciiTheme="minorEastAsia" w:hAnsiTheme="minorEastAsia" w:hint="eastAsia"/>
          <w:sz w:val="24"/>
          <w:szCs w:val="24"/>
        </w:rPr>
        <w:t>]</w:t>
      </w:r>
      <w:r w:rsidR="00ED54C9" w:rsidRPr="00ED54C9">
        <w:rPr>
          <w:rFonts w:asciiTheme="minorEastAsia" w:hAnsiTheme="minorEastAsia" w:hint="eastAsia"/>
          <w:sz w:val="24"/>
          <w:szCs w:val="24"/>
        </w:rPr>
        <w:t xml:space="preserve">  Polo，M.，The Travels of Marco Polo. Translated by William Marsden，Hertfordshire: Cunberland House，1997.</w:t>
      </w:r>
    </w:p>
    <w:p w:rsidR="00ED54C9" w:rsidRPr="00ED54C9" w:rsidRDefault="00435202" w:rsidP="003C35B0">
      <w:pPr>
        <w:spacing w:beforeLines="50" w:line="360" w:lineRule="auto"/>
        <w:ind w:firstLine="480"/>
        <w:rPr>
          <w:rFonts w:asciiTheme="minorEastAsia" w:hAnsiTheme="minorEastAsia"/>
          <w:sz w:val="24"/>
          <w:szCs w:val="24"/>
        </w:rPr>
      </w:pPr>
      <w:r>
        <w:rPr>
          <w:rFonts w:asciiTheme="minorEastAsia" w:hAnsiTheme="minorEastAsia" w:hint="eastAsia"/>
          <w:sz w:val="24"/>
          <w:szCs w:val="24"/>
        </w:rPr>
        <w:t>[</w:t>
      </w:r>
      <w:r w:rsidR="00ED54C9" w:rsidRPr="00ED54C9">
        <w:rPr>
          <w:rFonts w:asciiTheme="minorEastAsia" w:hAnsiTheme="minorEastAsia" w:hint="eastAsia"/>
          <w:sz w:val="24"/>
          <w:szCs w:val="24"/>
        </w:rPr>
        <w:t>2</w:t>
      </w:r>
      <w:r>
        <w:rPr>
          <w:rFonts w:asciiTheme="minorEastAsia" w:hAnsiTheme="minorEastAsia" w:hint="eastAsia"/>
          <w:sz w:val="24"/>
          <w:szCs w:val="24"/>
        </w:rPr>
        <w:t>]</w:t>
      </w:r>
      <w:r w:rsidR="00ED54C9" w:rsidRPr="00ED54C9">
        <w:rPr>
          <w:rFonts w:asciiTheme="minorEastAsia" w:hAnsiTheme="minorEastAsia" w:hint="eastAsia"/>
          <w:sz w:val="24"/>
          <w:szCs w:val="24"/>
        </w:rPr>
        <w:t xml:space="preserve">  Daily，G.，Ehrlich，P.，Polulation Extinction and the Biodiversity Crisis，In Perrings，C.，et al (eds.)，Biodiversity Conservation. Dordrecht: Kluwer Academic Publishers，1995.</w:t>
      </w:r>
    </w:p>
    <w:p w:rsidR="00ED54C9" w:rsidRPr="00ED54C9" w:rsidRDefault="00435202" w:rsidP="003C35B0">
      <w:pPr>
        <w:spacing w:beforeLines="50" w:line="360" w:lineRule="auto"/>
        <w:ind w:firstLine="480"/>
        <w:rPr>
          <w:rFonts w:asciiTheme="minorEastAsia" w:hAnsiTheme="minorEastAsia"/>
          <w:sz w:val="24"/>
          <w:szCs w:val="24"/>
        </w:rPr>
      </w:pPr>
      <w:r>
        <w:rPr>
          <w:rFonts w:asciiTheme="minorEastAsia" w:hAnsiTheme="minorEastAsia" w:hint="eastAsia"/>
          <w:sz w:val="24"/>
          <w:szCs w:val="24"/>
        </w:rPr>
        <w:t>[</w:t>
      </w:r>
      <w:r w:rsidR="00ED54C9" w:rsidRPr="00ED54C9">
        <w:rPr>
          <w:rFonts w:asciiTheme="minorEastAsia" w:hAnsiTheme="minorEastAsia" w:hint="eastAsia"/>
          <w:sz w:val="24"/>
          <w:szCs w:val="24"/>
        </w:rPr>
        <w:t>3</w:t>
      </w:r>
      <w:r>
        <w:rPr>
          <w:rFonts w:asciiTheme="minorEastAsia" w:hAnsiTheme="minorEastAsia" w:hint="eastAsia"/>
          <w:sz w:val="24"/>
          <w:szCs w:val="24"/>
        </w:rPr>
        <w:t>]</w:t>
      </w:r>
      <w:r w:rsidR="00ED54C9" w:rsidRPr="00ED54C9">
        <w:rPr>
          <w:rFonts w:asciiTheme="minorEastAsia" w:hAnsiTheme="minorEastAsia" w:hint="eastAsia"/>
          <w:sz w:val="24"/>
          <w:szCs w:val="24"/>
        </w:rPr>
        <w:t xml:space="preserve">  Basar，T. ，G. J. Olsder，Dyanmic  Noncooperative Game Theory，New York: Academic Press，1982.</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对于非纸张型载体的电子文献或网络资源，需要注明文献出处或电子文献的可获得的详细地址。</w:t>
      </w:r>
    </w:p>
    <w:p w:rsidR="00ED54C9" w:rsidRPr="00ED54C9"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示例：</w:t>
      </w:r>
    </w:p>
    <w:p w:rsidR="00ED54C9" w:rsidRPr="00ED54C9" w:rsidRDefault="00435202" w:rsidP="003C35B0">
      <w:pPr>
        <w:spacing w:beforeLines="50" w:line="360" w:lineRule="auto"/>
        <w:ind w:firstLine="480"/>
        <w:rPr>
          <w:rFonts w:asciiTheme="minorEastAsia" w:hAnsiTheme="minorEastAsia"/>
          <w:sz w:val="24"/>
          <w:szCs w:val="24"/>
        </w:rPr>
      </w:pPr>
      <w:r>
        <w:rPr>
          <w:rFonts w:asciiTheme="minorEastAsia" w:hAnsiTheme="minorEastAsia" w:hint="eastAsia"/>
          <w:sz w:val="24"/>
          <w:szCs w:val="24"/>
        </w:rPr>
        <w:t>[</w:t>
      </w:r>
      <w:r w:rsidR="00ED54C9" w:rsidRPr="00ED54C9">
        <w:rPr>
          <w:rFonts w:asciiTheme="minorEastAsia" w:hAnsiTheme="minorEastAsia" w:hint="eastAsia"/>
          <w:sz w:val="24"/>
          <w:szCs w:val="24"/>
        </w:rPr>
        <w:t>1</w:t>
      </w:r>
      <w:r>
        <w:rPr>
          <w:rFonts w:asciiTheme="minorEastAsia" w:hAnsiTheme="minorEastAsia" w:hint="eastAsia"/>
          <w:sz w:val="24"/>
          <w:szCs w:val="24"/>
        </w:rPr>
        <w:t>]</w:t>
      </w:r>
      <w:r w:rsidR="00ED54C9" w:rsidRPr="00ED54C9">
        <w:rPr>
          <w:rFonts w:asciiTheme="minorEastAsia" w:hAnsiTheme="minorEastAsia" w:hint="eastAsia"/>
          <w:sz w:val="24"/>
          <w:szCs w:val="24"/>
        </w:rPr>
        <w:t xml:space="preserve"> 法 悟：《 十一五规划“建议”透出十一大亮点》，http://finance.people.com.cn/GB/1045/3774999.html</w:t>
      </w:r>
    </w:p>
    <w:p w:rsidR="00ED54C9" w:rsidRPr="00ED54C9" w:rsidRDefault="00435202" w:rsidP="003C35B0">
      <w:pPr>
        <w:spacing w:beforeLines="50" w:line="360" w:lineRule="auto"/>
        <w:ind w:firstLine="480"/>
        <w:rPr>
          <w:rFonts w:asciiTheme="minorEastAsia" w:hAnsiTheme="minorEastAsia"/>
          <w:sz w:val="24"/>
          <w:szCs w:val="24"/>
        </w:rPr>
      </w:pPr>
      <w:r>
        <w:rPr>
          <w:rFonts w:asciiTheme="minorEastAsia" w:hAnsiTheme="minorEastAsia" w:hint="eastAsia"/>
          <w:sz w:val="24"/>
          <w:szCs w:val="24"/>
        </w:rPr>
        <w:t>[</w:t>
      </w:r>
      <w:r w:rsidR="00ED54C9" w:rsidRPr="00ED54C9">
        <w:rPr>
          <w:rFonts w:asciiTheme="minorEastAsia" w:hAnsiTheme="minorEastAsia" w:hint="eastAsia"/>
          <w:sz w:val="24"/>
          <w:szCs w:val="24"/>
        </w:rPr>
        <w:t>2</w:t>
      </w:r>
      <w:r>
        <w:rPr>
          <w:rFonts w:asciiTheme="minorEastAsia" w:hAnsiTheme="minorEastAsia" w:hint="eastAsia"/>
          <w:sz w:val="24"/>
          <w:szCs w:val="24"/>
        </w:rPr>
        <w:t>]</w:t>
      </w:r>
      <w:r w:rsidR="00ED54C9" w:rsidRPr="00ED54C9">
        <w:rPr>
          <w:rFonts w:asciiTheme="minorEastAsia" w:hAnsiTheme="minorEastAsia" w:hint="eastAsia"/>
          <w:sz w:val="24"/>
          <w:szCs w:val="24"/>
        </w:rPr>
        <w:t xml:space="preserve"> 张勇：《世界经济离不开中国参与》，http://www.people.com.cn/GB/paper39/15940/1409094.html</w:t>
      </w:r>
    </w:p>
    <w:p w:rsidR="00ED54C9" w:rsidRPr="00354CBF" w:rsidRDefault="00435202" w:rsidP="003C35B0">
      <w:pPr>
        <w:spacing w:beforeLines="50" w:line="360" w:lineRule="auto"/>
        <w:ind w:firstLine="482"/>
        <w:rPr>
          <w:rFonts w:asciiTheme="minorEastAsia" w:hAnsiTheme="minorEastAsia"/>
          <w:b/>
          <w:sz w:val="24"/>
          <w:szCs w:val="24"/>
        </w:rPr>
      </w:pPr>
      <w:r w:rsidRPr="00354CBF">
        <w:rPr>
          <w:rFonts w:asciiTheme="minorEastAsia" w:hAnsiTheme="minorEastAsia" w:hint="eastAsia"/>
          <w:b/>
          <w:sz w:val="24"/>
          <w:szCs w:val="24"/>
        </w:rPr>
        <w:t>九</w:t>
      </w:r>
      <w:r w:rsidR="00ED54C9" w:rsidRPr="00354CBF">
        <w:rPr>
          <w:rFonts w:asciiTheme="minorEastAsia" w:hAnsiTheme="minorEastAsia" w:hint="eastAsia"/>
          <w:b/>
          <w:sz w:val="24"/>
          <w:szCs w:val="24"/>
        </w:rPr>
        <w:t>、致谢</w:t>
      </w:r>
    </w:p>
    <w:p w:rsidR="00656E1D" w:rsidRDefault="00ED54C9" w:rsidP="003C35B0">
      <w:pPr>
        <w:spacing w:beforeLines="50" w:line="360" w:lineRule="auto"/>
        <w:ind w:firstLine="480"/>
        <w:rPr>
          <w:rFonts w:asciiTheme="minorEastAsia" w:hAnsiTheme="minorEastAsia"/>
          <w:sz w:val="24"/>
          <w:szCs w:val="24"/>
        </w:rPr>
      </w:pPr>
      <w:r w:rsidRPr="00ED54C9">
        <w:rPr>
          <w:rFonts w:asciiTheme="minorEastAsia" w:hAnsiTheme="minorEastAsia" w:hint="eastAsia"/>
          <w:sz w:val="24"/>
          <w:szCs w:val="24"/>
        </w:rPr>
        <w:t>致谢主要是作者的致谢辞和其他需要说明的事情。致谢的篇幅不得超过一个页码。</w:t>
      </w:r>
    </w:p>
    <w:p w:rsidR="00435202" w:rsidRPr="00354CBF" w:rsidRDefault="00435202" w:rsidP="003C35B0">
      <w:pPr>
        <w:spacing w:beforeLines="50"/>
        <w:ind w:firstLine="482"/>
        <w:jc w:val="left"/>
        <w:rPr>
          <w:b/>
          <w:sz w:val="30"/>
          <w:szCs w:val="30"/>
        </w:rPr>
      </w:pPr>
      <w:r w:rsidRPr="00354CBF">
        <w:rPr>
          <w:rFonts w:asciiTheme="minorEastAsia" w:hAnsiTheme="minorEastAsia" w:hint="eastAsia"/>
          <w:b/>
          <w:sz w:val="24"/>
          <w:szCs w:val="24"/>
        </w:rPr>
        <w:lastRenderedPageBreak/>
        <w:t>十、图表规范</w:t>
      </w:r>
    </w:p>
    <w:p w:rsidR="00435202" w:rsidRDefault="00435202" w:rsidP="003C35B0">
      <w:pPr>
        <w:spacing w:beforeLines="50"/>
        <w:ind w:firstLineChars="100" w:firstLine="240"/>
        <w:rPr>
          <w:sz w:val="24"/>
          <w:szCs w:val="24"/>
        </w:rPr>
      </w:pPr>
      <w:r>
        <w:rPr>
          <w:rFonts w:hint="eastAsia"/>
          <w:sz w:val="24"/>
          <w:szCs w:val="24"/>
        </w:rPr>
        <w:t>（一）</w:t>
      </w:r>
      <w:r w:rsidR="00DB1B75">
        <w:rPr>
          <w:rFonts w:hint="eastAsia"/>
          <w:sz w:val="24"/>
          <w:szCs w:val="24"/>
        </w:rPr>
        <w:t>表格规范：</w:t>
      </w:r>
      <w:r>
        <w:rPr>
          <w:rFonts w:hint="eastAsia"/>
          <w:sz w:val="24"/>
          <w:szCs w:val="24"/>
        </w:rPr>
        <w:t>论文中的表格</w:t>
      </w:r>
      <w:r w:rsidRPr="006705A5">
        <w:rPr>
          <w:rFonts w:hint="eastAsia"/>
          <w:sz w:val="24"/>
          <w:szCs w:val="24"/>
        </w:rPr>
        <w:t>采用规范的三线表形式。</w:t>
      </w:r>
      <w:r w:rsidR="00354CBF">
        <w:rPr>
          <w:rFonts w:hint="eastAsia"/>
          <w:sz w:val="24"/>
          <w:szCs w:val="24"/>
        </w:rPr>
        <w:t>表的序号按在正文中出现顺序排列，表名在上居中，如第</w:t>
      </w:r>
      <w:r w:rsidR="00354CBF">
        <w:rPr>
          <w:rFonts w:hint="eastAsia"/>
          <w:sz w:val="24"/>
          <w:szCs w:val="24"/>
        </w:rPr>
        <w:t>2</w:t>
      </w:r>
      <w:r w:rsidR="00354CBF">
        <w:rPr>
          <w:rFonts w:hint="eastAsia"/>
          <w:sz w:val="24"/>
          <w:szCs w:val="24"/>
        </w:rPr>
        <w:t>章第</w:t>
      </w:r>
      <w:r w:rsidR="00354CBF">
        <w:rPr>
          <w:rFonts w:hint="eastAsia"/>
          <w:sz w:val="24"/>
          <w:szCs w:val="24"/>
        </w:rPr>
        <w:t>5</w:t>
      </w:r>
      <w:r w:rsidR="00354CBF">
        <w:rPr>
          <w:rFonts w:hint="eastAsia"/>
          <w:sz w:val="24"/>
          <w:szCs w:val="24"/>
        </w:rPr>
        <w:t>张表标注为表</w:t>
      </w:r>
      <w:r w:rsidR="00354CBF">
        <w:rPr>
          <w:rFonts w:hint="eastAsia"/>
          <w:sz w:val="24"/>
          <w:szCs w:val="24"/>
        </w:rPr>
        <w:t>2-5</w:t>
      </w:r>
      <w:r w:rsidR="00DB1B75">
        <w:rPr>
          <w:rFonts w:hint="eastAsia"/>
          <w:sz w:val="24"/>
          <w:szCs w:val="24"/>
        </w:rPr>
        <w:t>：</w:t>
      </w:r>
      <w:r w:rsidR="00980BEA">
        <w:rPr>
          <w:rFonts w:hint="eastAsia"/>
          <w:sz w:val="24"/>
          <w:szCs w:val="24"/>
        </w:rPr>
        <w:t>表名</w:t>
      </w:r>
      <w:r w:rsidR="00DB1B75">
        <w:rPr>
          <w:rFonts w:hint="eastAsia"/>
          <w:sz w:val="24"/>
          <w:szCs w:val="24"/>
        </w:rPr>
        <w:t>。</w:t>
      </w:r>
      <w:r>
        <w:rPr>
          <w:rFonts w:hint="eastAsia"/>
          <w:sz w:val="24"/>
          <w:szCs w:val="24"/>
        </w:rPr>
        <w:t>示例如下：</w:t>
      </w:r>
    </w:p>
    <w:p w:rsidR="002408D9" w:rsidRDefault="002408D9" w:rsidP="003C35B0">
      <w:pPr>
        <w:pStyle w:val="TableCHeading"/>
        <w:numPr>
          <w:ilvl w:val="0"/>
          <w:numId w:val="0"/>
        </w:numPr>
        <w:spacing w:beforeLines="50" w:line="300" w:lineRule="exact"/>
        <w:rPr>
          <w:rFonts w:eastAsia="宋体" w:hAnsi="宋体" w:hint="eastAsia"/>
          <w:bCs w:val="0"/>
          <w:sz w:val="21"/>
          <w:szCs w:val="21"/>
        </w:rPr>
      </w:pPr>
    </w:p>
    <w:p w:rsidR="00435202" w:rsidRPr="006705A5" w:rsidRDefault="00435202" w:rsidP="003C35B0">
      <w:pPr>
        <w:pStyle w:val="TableCHeading"/>
        <w:numPr>
          <w:ilvl w:val="0"/>
          <w:numId w:val="0"/>
        </w:numPr>
        <w:spacing w:beforeLines="50" w:line="300" w:lineRule="exact"/>
        <w:rPr>
          <w:rFonts w:eastAsia="宋体"/>
          <w:bCs w:val="0"/>
          <w:sz w:val="21"/>
          <w:szCs w:val="21"/>
        </w:rPr>
      </w:pPr>
      <w:r w:rsidRPr="006705A5">
        <w:rPr>
          <w:rFonts w:eastAsia="宋体" w:hAnsi="宋体"/>
          <w:bCs w:val="0"/>
          <w:sz w:val="21"/>
          <w:szCs w:val="21"/>
        </w:rPr>
        <w:t>表</w:t>
      </w:r>
      <w:r w:rsidR="004C25E2">
        <w:rPr>
          <w:rFonts w:eastAsia="宋体" w:hAnsi="宋体" w:hint="eastAsia"/>
          <w:bCs w:val="0"/>
          <w:sz w:val="21"/>
          <w:szCs w:val="21"/>
        </w:rPr>
        <w:t>2-</w:t>
      </w:r>
      <w:r w:rsidRPr="006705A5">
        <w:rPr>
          <w:rFonts w:eastAsia="宋体"/>
          <w:bCs w:val="0"/>
          <w:sz w:val="21"/>
          <w:szCs w:val="21"/>
        </w:rPr>
        <w:t>5</w:t>
      </w:r>
      <w:r w:rsidRPr="006705A5">
        <w:rPr>
          <w:rFonts w:eastAsia="宋体" w:hAnsi="宋体"/>
          <w:bCs w:val="0"/>
          <w:sz w:val="21"/>
          <w:szCs w:val="21"/>
        </w:rPr>
        <w:t>：农民工代际与城市定居意愿（</w:t>
      </w:r>
      <w:r w:rsidRPr="006705A5">
        <w:rPr>
          <w:rFonts w:eastAsia="宋体"/>
          <w:bCs w:val="0"/>
          <w:sz w:val="21"/>
          <w:szCs w:val="21"/>
        </w:rPr>
        <w:t>%</w:t>
      </w:r>
      <w:r w:rsidRPr="006705A5">
        <w:rPr>
          <w:rFonts w:eastAsia="宋体" w:hAnsi="宋体"/>
          <w:bCs w:val="0"/>
          <w:sz w:val="21"/>
          <w:szCs w:val="21"/>
        </w:rPr>
        <w:t>）</w:t>
      </w:r>
    </w:p>
    <w:tbl>
      <w:tblPr>
        <w:tblW w:w="4598" w:type="pct"/>
        <w:jc w:val="center"/>
        <w:tblLook w:val="01E0"/>
      </w:tblPr>
      <w:tblGrid>
        <w:gridCol w:w="1787"/>
        <w:gridCol w:w="1511"/>
        <w:gridCol w:w="1624"/>
        <w:gridCol w:w="1536"/>
        <w:gridCol w:w="1379"/>
      </w:tblGrid>
      <w:tr w:rsidR="00435202" w:rsidRPr="0079524F" w:rsidTr="00267B20">
        <w:trPr>
          <w:trHeight w:val="267"/>
          <w:jc w:val="center"/>
        </w:trPr>
        <w:tc>
          <w:tcPr>
            <w:tcW w:w="1140" w:type="pct"/>
            <w:vMerge w:val="restart"/>
            <w:tcBorders>
              <w:top w:val="single" w:sz="12" w:space="0" w:color="auto"/>
            </w:tcBorders>
            <w:vAlign w:val="center"/>
          </w:tcPr>
          <w:p w:rsidR="00435202" w:rsidRPr="006705A5" w:rsidRDefault="00435202" w:rsidP="003C35B0">
            <w:pPr>
              <w:spacing w:beforeLines="50" w:line="300" w:lineRule="exact"/>
              <w:ind w:firstLine="420"/>
              <w:rPr>
                <w:rFonts w:ascii="宋体" w:hAnsi="宋体"/>
                <w:szCs w:val="21"/>
              </w:rPr>
            </w:pPr>
            <w:r w:rsidRPr="006705A5">
              <w:rPr>
                <w:rFonts w:ascii="宋体" w:hAnsi="宋体" w:hint="eastAsia"/>
                <w:szCs w:val="21"/>
              </w:rPr>
              <w:t>城市定居意愿</w:t>
            </w:r>
          </w:p>
        </w:tc>
        <w:tc>
          <w:tcPr>
            <w:tcW w:w="2980" w:type="pct"/>
            <w:gridSpan w:val="3"/>
            <w:tcBorders>
              <w:top w:val="single" w:sz="12" w:space="0" w:color="auto"/>
              <w:bottom w:val="single" w:sz="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农民工代际</w:t>
            </w:r>
          </w:p>
        </w:tc>
        <w:tc>
          <w:tcPr>
            <w:tcW w:w="880" w:type="pct"/>
            <w:vMerge w:val="restart"/>
            <w:tcBorders>
              <w:top w:val="single" w:sz="1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总计</w:t>
            </w:r>
          </w:p>
        </w:tc>
      </w:tr>
      <w:tr w:rsidR="00435202" w:rsidRPr="0079524F" w:rsidTr="00267B20">
        <w:trPr>
          <w:trHeight w:val="267"/>
          <w:jc w:val="center"/>
        </w:trPr>
        <w:tc>
          <w:tcPr>
            <w:tcW w:w="1140" w:type="pct"/>
            <w:vMerge/>
            <w:tcBorders>
              <w:bottom w:val="single" w:sz="2" w:space="0" w:color="auto"/>
            </w:tcBorders>
            <w:vAlign w:val="center"/>
          </w:tcPr>
          <w:p w:rsidR="00435202" w:rsidRPr="006705A5" w:rsidRDefault="00435202" w:rsidP="003C35B0">
            <w:pPr>
              <w:spacing w:beforeLines="50" w:line="300" w:lineRule="exact"/>
              <w:ind w:firstLine="420"/>
              <w:rPr>
                <w:rFonts w:ascii="宋体" w:hAnsi="宋体"/>
                <w:szCs w:val="21"/>
              </w:rPr>
            </w:pPr>
          </w:p>
        </w:tc>
        <w:tc>
          <w:tcPr>
            <w:tcW w:w="964" w:type="pct"/>
            <w:tcBorders>
              <w:top w:val="single" w:sz="2" w:space="0" w:color="auto"/>
              <w:bottom w:val="single" w:sz="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第一代农民工</w:t>
            </w:r>
          </w:p>
        </w:tc>
        <w:tc>
          <w:tcPr>
            <w:tcW w:w="1036" w:type="pct"/>
            <w:tcBorders>
              <w:top w:val="single" w:sz="2" w:space="0" w:color="auto"/>
              <w:bottom w:val="single" w:sz="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第二代农民工</w:t>
            </w:r>
          </w:p>
        </w:tc>
        <w:tc>
          <w:tcPr>
            <w:tcW w:w="980" w:type="pct"/>
            <w:tcBorders>
              <w:bottom w:val="single" w:sz="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缺失值</w:t>
            </w:r>
          </w:p>
        </w:tc>
        <w:tc>
          <w:tcPr>
            <w:tcW w:w="880" w:type="pct"/>
            <w:vMerge/>
            <w:tcBorders>
              <w:bottom w:val="single" w:sz="2" w:space="0" w:color="auto"/>
            </w:tcBorders>
            <w:vAlign w:val="center"/>
          </w:tcPr>
          <w:p w:rsidR="00435202" w:rsidRPr="006705A5" w:rsidRDefault="00435202" w:rsidP="003C35B0">
            <w:pPr>
              <w:spacing w:beforeLines="50" w:line="300" w:lineRule="exact"/>
              <w:ind w:firstLine="420"/>
              <w:rPr>
                <w:rFonts w:ascii="宋体" w:hAnsi="宋体"/>
                <w:szCs w:val="21"/>
              </w:rPr>
            </w:pPr>
          </w:p>
        </w:tc>
      </w:tr>
      <w:tr w:rsidR="00435202" w:rsidRPr="0079524F" w:rsidTr="00267B20">
        <w:trPr>
          <w:trHeight w:val="267"/>
          <w:jc w:val="center"/>
        </w:trPr>
        <w:tc>
          <w:tcPr>
            <w:tcW w:w="1140" w:type="pct"/>
            <w:tcBorders>
              <w:top w:val="single" w:sz="2" w:space="0" w:color="auto"/>
            </w:tcBorders>
            <w:vAlign w:val="center"/>
          </w:tcPr>
          <w:p w:rsidR="00435202" w:rsidRPr="006705A5" w:rsidRDefault="00435202" w:rsidP="003C35B0">
            <w:pPr>
              <w:spacing w:beforeLines="50" w:line="300" w:lineRule="exact"/>
              <w:ind w:firstLine="420"/>
              <w:rPr>
                <w:rFonts w:ascii="宋体" w:hAnsi="宋体"/>
                <w:szCs w:val="21"/>
              </w:rPr>
            </w:pPr>
            <w:r w:rsidRPr="006705A5">
              <w:rPr>
                <w:rFonts w:ascii="宋体" w:hAnsi="宋体" w:hint="eastAsia"/>
                <w:szCs w:val="21"/>
              </w:rPr>
              <w:t>不想</w:t>
            </w:r>
          </w:p>
        </w:tc>
        <w:tc>
          <w:tcPr>
            <w:tcW w:w="964" w:type="pct"/>
            <w:tcBorders>
              <w:top w:val="single" w:sz="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24.0</w:t>
            </w:r>
          </w:p>
        </w:tc>
        <w:tc>
          <w:tcPr>
            <w:tcW w:w="1036" w:type="pct"/>
            <w:tcBorders>
              <w:top w:val="single" w:sz="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21.4</w:t>
            </w:r>
          </w:p>
        </w:tc>
        <w:tc>
          <w:tcPr>
            <w:tcW w:w="980" w:type="pct"/>
            <w:tcBorders>
              <w:top w:val="single" w:sz="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30.8</w:t>
            </w:r>
          </w:p>
        </w:tc>
        <w:tc>
          <w:tcPr>
            <w:tcW w:w="880" w:type="pct"/>
            <w:tcBorders>
              <w:top w:val="single" w:sz="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22.9</w:t>
            </w:r>
          </w:p>
        </w:tc>
      </w:tr>
      <w:tr w:rsidR="00435202" w:rsidRPr="0079524F" w:rsidTr="00267B20">
        <w:trPr>
          <w:trHeight w:val="267"/>
          <w:jc w:val="center"/>
        </w:trPr>
        <w:tc>
          <w:tcPr>
            <w:tcW w:w="1140" w:type="pct"/>
            <w:vAlign w:val="center"/>
          </w:tcPr>
          <w:p w:rsidR="00435202" w:rsidRPr="006705A5" w:rsidRDefault="00435202" w:rsidP="003C35B0">
            <w:pPr>
              <w:spacing w:beforeLines="50" w:line="300" w:lineRule="exact"/>
              <w:ind w:firstLine="420"/>
              <w:rPr>
                <w:rFonts w:ascii="宋体" w:hAnsi="宋体"/>
                <w:szCs w:val="21"/>
              </w:rPr>
            </w:pPr>
            <w:r w:rsidRPr="006705A5">
              <w:rPr>
                <w:rFonts w:ascii="宋体" w:hAnsi="宋体" w:hint="eastAsia"/>
                <w:szCs w:val="21"/>
              </w:rPr>
              <w:t>想</w:t>
            </w:r>
          </w:p>
        </w:tc>
        <w:tc>
          <w:tcPr>
            <w:tcW w:w="964"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45.6</w:t>
            </w:r>
          </w:p>
        </w:tc>
        <w:tc>
          <w:tcPr>
            <w:tcW w:w="1036"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38.2</w:t>
            </w:r>
          </w:p>
        </w:tc>
        <w:tc>
          <w:tcPr>
            <w:tcW w:w="980"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30.7</w:t>
            </w:r>
          </w:p>
        </w:tc>
        <w:tc>
          <w:tcPr>
            <w:tcW w:w="880"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41.7</w:t>
            </w:r>
          </w:p>
        </w:tc>
      </w:tr>
      <w:tr w:rsidR="00435202" w:rsidRPr="0079524F" w:rsidTr="00267B20">
        <w:trPr>
          <w:trHeight w:val="267"/>
          <w:jc w:val="center"/>
        </w:trPr>
        <w:tc>
          <w:tcPr>
            <w:tcW w:w="1140" w:type="pct"/>
            <w:vAlign w:val="center"/>
          </w:tcPr>
          <w:p w:rsidR="00435202" w:rsidRPr="006705A5" w:rsidRDefault="00435202" w:rsidP="003C35B0">
            <w:pPr>
              <w:spacing w:beforeLines="50" w:line="300" w:lineRule="exact"/>
              <w:ind w:firstLine="420"/>
              <w:rPr>
                <w:rFonts w:ascii="宋体" w:hAnsi="宋体"/>
                <w:szCs w:val="21"/>
              </w:rPr>
            </w:pPr>
            <w:r w:rsidRPr="006705A5">
              <w:rPr>
                <w:rFonts w:ascii="宋体" w:hAnsi="宋体" w:hint="eastAsia"/>
                <w:szCs w:val="21"/>
              </w:rPr>
              <w:t>说不准</w:t>
            </w:r>
          </w:p>
        </w:tc>
        <w:tc>
          <w:tcPr>
            <w:tcW w:w="964"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30.4</w:t>
            </w:r>
          </w:p>
        </w:tc>
        <w:tc>
          <w:tcPr>
            <w:tcW w:w="1036"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40.4</w:t>
            </w:r>
          </w:p>
        </w:tc>
        <w:tc>
          <w:tcPr>
            <w:tcW w:w="980"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38.5</w:t>
            </w:r>
          </w:p>
        </w:tc>
        <w:tc>
          <w:tcPr>
            <w:tcW w:w="880"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35.4</w:t>
            </w:r>
          </w:p>
        </w:tc>
      </w:tr>
      <w:tr w:rsidR="00435202" w:rsidRPr="0079524F" w:rsidTr="00267B20">
        <w:trPr>
          <w:trHeight w:val="267"/>
          <w:jc w:val="center"/>
        </w:trPr>
        <w:tc>
          <w:tcPr>
            <w:tcW w:w="1140" w:type="pct"/>
            <w:vAlign w:val="center"/>
          </w:tcPr>
          <w:p w:rsidR="00435202" w:rsidRPr="006705A5" w:rsidRDefault="00435202" w:rsidP="003C35B0">
            <w:pPr>
              <w:spacing w:beforeLines="50" w:line="300" w:lineRule="exact"/>
              <w:ind w:firstLine="420"/>
              <w:rPr>
                <w:rFonts w:ascii="宋体" w:hAnsi="宋体"/>
                <w:szCs w:val="21"/>
              </w:rPr>
            </w:pPr>
            <w:r w:rsidRPr="006705A5">
              <w:rPr>
                <w:rFonts w:ascii="宋体" w:hAnsi="宋体" w:hint="eastAsia"/>
                <w:szCs w:val="21"/>
              </w:rPr>
              <w:t>总计</w:t>
            </w:r>
          </w:p>
        </w:tc>
        <w:tc>
          <w:tcPr>
            <w:tcW w:w="964"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100.0</w:t>
            </w:r>
          </w:p>
        </w:tc>
        <w:tc>
          <w:tcPr>
            <w:tcW w:w="1036"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100.0</w:t>
            </w:r>
          </w:p>
        </w:tc>
        <w:tc>
          <w:tcPr>
            <w:tcW w:w="980"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100.0</w:t>
            </w:r>
          </w:p>
        </w:tc>
        <w:tc>
          <w:tcPr>
            <w:tcW w:w="880" w:type="pct"/>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100.0</w:t>
            </w:r>
          </w:p>
        </w:tc>
      </w:tr>
      <w:tr w:rsidR="00435202" w:rsidRPr="0079524F" w:rsidTr="00267B20">
        <w:trPr>
          <w:trHeight w:val="267"/>
          <w:jc w:val="center"/>
        </w:trPr>
        <w:tc>
          <w:tcPr>
            <w:tcW w:w="1140" w:type="pct"/>
            <w:tcBorders>
              <w:bottom w:val="single" w:sz="12" w:space="0" w:color="auto"/>
            </w:tcBorders>
            <w:vAlign w:val="center"/>
          </w:tcPr>
          <w:p w:rsidR="00435202" w:rsidRPr="006705A5" w:rsidRDefault="00435202" w:rsidP="003C35B0">
            <w:pPr>
              <w:spacing w:beforeLines="50" w:line="300" w:lineRule="exact"/>
              <w:ind w:firstLine="420"/>
              <w:rPr>
                <w:rFonts w:ascii="宋体" w:hAnsi="宋体"/>
                <w:szCs w:val="21"/>
              </w:rPr>
            </w:pPr>
            <w:r w:rsidRPr="006705A5">
              <w:rPr>
                <w:rFonts w:ascii="宋体" w:hAnsi="宋体" w:hint="eastAsia"/>
                <w:szCs w:val="21"/>
              </w:rPr>
              <w:t>样本量（n）</w:t>
            </w:r>
          </w:p>
        </w:tc>
        <w:tc>
          <w:tcPr>
            <w:tcW w:w="964" w:type="pct"/>
            <w:tcBorders>
              <w:bottom w:val="single" w:sz="1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928</w:t>
            </w:r>
          </w:p>
        </w:tc>
        <w:tc>
          <w:tcPr>
            <w:tcW w:w="1036" w:type="pct"/>
            <w:tcBorders>
              <w:bottom w:val="single" w:sz="1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916</w:t>
            </w:r>
          </w:p>
        </w:tc>
        <w:tc>
          <w:tcPr>
            <w:tcW w:w="980" w:type="pct"/>
            <w:tcBorders>
              <w:bottom w:val="single" w:sz="1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39</w:t>
            </w:r>
          </w:p>
        </w:tc>
        <w:tc>
          <w:tcPr>
            <w:tcW w:w="880" w:type="pct"/>
            <w:tcBorders>
              <w:bottom w:val="single" w:sz="12" w:space="0" w:color="auto"/>
            </w:tcBorders>
            <w:vAlign w:val="center"/>
          </w:tcPr>
          <w:p w:rsidR="00435202" w:rsidRPr="006705A5" w:rsidRDefault="00435202" w:rsidP="003C35B0">
            <w:pPr>
              <w:spacing w:beforeLines="50" w:line="300" w:lineRule="exact"/>
              <w:ind w:firstLine="420"/>
              <w:jc w:val="center"/>
              <w:rPr>
                <w:rFonts w:ascii="宋体" w:hAnsi="宋体"/>
                <w:szCs w:val="21"/>
              </w:rPr>
            </w:pPr>
            <w:r w:rsidRPr="006705A5">
              <w:rPr>
                <w:rFonts w:ascii="宋体" w:hAnsi="宋体" w:hint="eastAsia"/>
                <w:szCs w:val="21"/>
              </w:rPr>
              <w:t>1883</w:t>
            </w:r>
          </w:p>
        </w:tc>
      </w:tr>
    </w:tbl>
    <w:p w:rsidR="00435202" w:rsidRDefault="00435202" w:rsidP="003C35B0">
      <w:pPr>
        <w:spacing w:beforeLines="50"/>
        <w:ind w:firstLine="480"/>
        <w:rPr>
          <w:sz w:val="24"/>
          <w:szCs w:val="24"/>
        </w:rPr>
      </w:pPr>
    </w:p>
    <w:p w:rsidR="00435202" w:rsidRPr="000174A9" w:rsidRDefault="00435202" w:rsidP="003C35B0">
      <w:pPr>
        <w:spacing w:beforeLines="50"/>
        <w:ind w:firstLine="480"/>
        <w:rPr>
          <w:sz w:val="24"/>
          <w:szCs w:val="24"/>
        </w:rPr>
      </w:pPr>
      <w:r>
        <w:rPr>
          <w:rFonts w:hint="eastAsia"/>
          <w:sz w:val="24"/>
          <w:szCs w:val="24"/>
        </w:rPr>
        <w:t>（二）</w:t>
      </w:r>
      <w:r w:rsidRPr="000174A9">
        <w:rPr>
          <w:rFonts w:hint="eastAsia"/>
          <w:sz w:val="24"/>
          <w:szCs w:val="24"/>
        </w:rPr>
        <w:t>图的规范：</w:t>
      </w:r>
      <w:r w:rsidR="00C764CF">
        <w:rPr>
          <w:rFonts w:hint="eastAsia"/>
          <w:sz w:val="24"/>
          <w:szCs w:val="24"/>
        </w:rPr>
        <w:t>图的序号</w:t>
      </w:r>
      <w:r w:rsidRPr="000174A9">
        <w:rPr>
          <w:rFonts w:hint="eastAsia"/>
          <w:sz w:val="24"/>
          <w:szCs w:val="24"/>
        </w:rPr>
        <w:t>按在正文中出现顺序排列，图在上，图名在图下居中，例：第</w:t>
      </w:r>
      <w:r>
        <w:rPr>
          <w:rFonts w:hint="eastAsia"/>
          <w:sz w:val="24"/>
          <w:szCs w:val="24"/>
        </w:rPr>
        <w:t>1</w:t>
      </w:r>
      <w:r w:rsidRPr="000174A9">
        <w:rPr>
          <w:rFonts w:hint="eastAsia"/>
          <w:sz w:val="24"/>
          <w:szCs w:val="24"/>
        </w:rPr>
        <w:t>章第一张图</w:t>
      </w:r>
      <w:r>
        <w:rPr>
          <w:rFonts w:hint="eastAsia"/>
          <w:sz w:val="24"/>
          <w:szCs w:val="24"/>
        </w:rPr>
        <w:t>标注</w:t>
      </w:r>
      <w:r w:rsidRPr="000174A9">
        <w:rPr>
          <w:rFonts w:hint="eastAsia"/>
          <w:sz w:val="24"/>
          <w:szCs w:val="24"/>
        </w:rPr>
        <w:t>为图</w:t>
      </w:r>
      <w:r w:rsidRPr="000174A9">
        <w:rPr>
          <w:rFonts w:hint="eastAsia"/>
          <w:sz w:val="24"/>
          <w:szCs w:val="24"/>
        </w:rPr>
        <w:t>1-1</w:t>
      </w:r>
      <w:r>
        <w:rPr>
          <w:rFonts w:hint="eastAsia"/>
          <w:sz w:val="24"/>
          <w:szCs w:val="24"/>
        </w:rPr>
        <w:t xml:space="preserve"> </w:t>
      </w:r>
      <w:r w:rsidRPr="000174A9">
        <w:rPr>
          <w:rFonts w:hint="eastAsia"/>
          <w:sz w:val="24"/>
          <w:szCs w:val="24"/>
        </w:rPr>
        <w:t>图名。示例如下：</w:t>
      </w:r>
    </w:p>
    <w:p w:rsidR="00435202" w:rsidRDefault="00435202" w:rsidP="003C35B0">
      <w:pPr>
        <w:spacing w:beforeLines="50"/>
        <w:ind w:firstLine="420"/>
      </w:pPr>
    </w:p>
    <w:p w:rsidR="00435202" w:rsidRDefault="00435202" w:rsidP="003C35B0">
      <w:pPr>
        <w:spacing w:beforeLines="50"/>
        <w:ind w:firstLineChars="500" w:firstLine="1050"/>
      </w:pPr>
      <w:r>
        <w:rPr>
          <w:noProof/>
        </w:rPr>
        <w:drawing>
          <wp:anchor distT="0" distB="0" distL="114300" distR="114300" simplePos="0" relativeHeight="251660288" behindDoc="0" locked="0" layoutInCell="1" allowOverlap="1">
            <wp:simplePos x="0" y="0"/>
            <wp:positionH relativeFrom="column">
              <wp:posOffset>1291590</wp:posOffset>
            </wp:positionH>
            <wp:positionV relativeFrom="paragraph">
              <wp:posOffset>19050</wp:posOffset>
            </wp:positionV>
            <wp:extent cx="2461895" cy="1990090"/>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461895" cy="1990090"/>
                    </a:xfrm>
                    <a:prstGeom prst="rect">
                      <a:avLst/>
                    </a:prstGeom>
                    <a:noFill/>
                  </pic:spPr>
                </pic:pic>
              </a:graphicData>
            </a:graphic>
          </wp:anchor>
        </w:drawing>
      </w:r>
    </w:p>
    <w:p w:rsidR="00435202" w:rsidRDefault="00435202" w:rsidP="003C35B0">
      <w:pPr>
        <w:spacing w:beforeLines="50"/>
        <w:ind w:firstLine="420"/>
      </w:pPr>
    </w:p>
    <w:p w:rsidR="00435202" w:rsidRDefault="00435202" w:rsidP="003C35B0">
      <w:pPr>
        <w:spacing w:beforeLines="50"/>
        <w:ind w:firstLine="420"/>
      </w:pPr>
    </w:p>
    <w:p w:rsidR="00435202" w:rsidRDefault="00435202" w:rsidP="003C35B0">
      <w:pPr>
        <w:spacing w:beforeLines="50"/>
        <w:ind w:firstLine="420"/>
      </w:pPr>
    </w:p>
    <w:p w:rsidR="00435202" w:rsidRDefault="00435202" w:rsidP="003C35B0">
      <w:pPr>
        <w:spacing w:beforeLines="50"/>
        <w:ind w:firstLine="420"/>
      </w:pPr>
    </w:p>
    <w:p w:rsidR="00435202" w:rsidRDefault="00435202" w:rsidP="003C35B0">
      <w:pPr>
        <w:spacing w:beforeLines="50"/>
        <w:ind w:firstLine="420"/>
        <w:jc w:val="center"/>
      </w:pPr>
      <w:bookmarkStart w:id="0" w:name="_Toc311721028"/>
      <w:r w:rsidRPr="00C83C18">
        <w:rPr>
          <w:rFonts w:hint="eastAsia"/>
        </w:rPr>
        <w:t>图</w:t>
      </w:r>
      <w:r w:rsidRPr="00C83C18">
        <w:rPr>
          <w:rFonts w:hint="eastAsia"/>
        </w:rPr>
        <w:t xml:space="preserve"> </w:t>
      </w:r>
      <w:r>
        <w:rPr>
          <w:rFonts w:hint="eastAsia"/>
        </w:rPr>
        <w:t xml:space="preserve">1-1 </w:t>
      </w:r>
      <w:r w:rsidRPr="00C83C18">
        <w:rPr>
          <w:rFonts w:hint="eastAsia"/>
        </w:rPr>
        <w:t xml:space="preserve"> 5P</w:t>
      </w:r>
      <w:r w:rsidRPr="00C83C18">
        <w:rPr>
          <w:rFonts w:hint="eastAsia"/>
        </w:rPr>
        <w:t>模型</w:t>
      </w:r>
      <w:bookmarkEnd w:id="0"/>
    </w:p>
    <w:p w:rsidR="00435202" w:rsidRPr="00C764CF" w:rsidRDefault="00435202" w:rsidP="003C35B0">
      <w:pPr>
        <w:spacing w:beforeLines="50" w:line="360" w:lineRule="auto"/>
        <w:ind w:firstLine="482"/>
        <w:rPr>
          <w:rFonts w:asciiTheme="minorEastAsia" w:hAnsiTheme="minorEastAsia"/>
          <w:b/>
          <w:sz w:val="24"/>
          <w:szCs w:val="24"/>
        </w:rPr>
      </w:pPr>
      <w:r w:rsidRPr="00C764CF">
        <w:rPr>
          <w:rFonts w:asciiTheme="minorEastAsia" w:hAnsiTheme="minorEastAsia" w:hint="eastAsia"/>
          <w:b/>
          <w:sz w:val="24"/>
          <w:szCs w:val="24"/>
        </w:rPr>
        <w:t>十一、打印</w:t>
      </w:r>
      <w:r w:rsidR="00C764CF">
        <w:rPr>
          <w:rFonts w:asciiTheme="minorEastAsia" w:hAnsiTheme="minorEastAsia" w:hint="eastAsia"/>
          <w:b/>
          <w:sz w:val="24"/>
          <w:szCs w:val="24"/>
        </w:rPr>
        <w:t>与装订</w:t>
      </w:r>
      <w:r w:rsidRPr="00C764CF">
        <w:rPr>
          <w:rFonts w:asciiTheme="minorEastAsia" w:hAnsiTheme="minorEastAsia" w:hint="eastAsia"/>
          <w:b/>
          <w:sz w:val="24"/>
          <w:szCs w:val="24"/>
        </w:rPr>
        <w:t>要求</w:t>
      </w:r>
    </w:p>
    <w:p w:rsidR="00435202" w:rsidRPr="00884B2B" w:rsidRDefault="00C764CF" w:rsidP="003C35B0">
      <w:pPr>
        <w:spacing w:beforeLines="50"/>
        <w:ind w:firstLine="480"/>
        <w:rPr>
          <w:rFonts w:ascii="宋体" w:hAnsi="宋体"/>
          <w:bCs/>
          <w:color w:val="000000"/>
          <w:sz w:val="24"/>
        </w:rPr>
      </w:pPr>
      <w:r>
        <w:rPr>
          <w:rFonts w:ascii="宋体" w:hAnsi="宋体" w:hint="eastAsia"/>
          <w:color w:val="000000"/>
          <w:sz w:val="24"/>
        </w:rPr>
        <w:t>1.</w:t>
      </w:r>
      <w:r w:rsidR="00435202" w:rsidRPr="00884B2B">
        <w:rPr>
          <w:rFonts w:ascii="宋体" w:hAnsi="宋体" w:hint="eastAsia"/>
          <w:color w:val="000000"/>
          <w:sz w:val="24"/>
        </w:rPr>
        <w:t>单面打印，</w:t>
      </w:r>
      <w:r w:rsidR="00435202" w:rsidRPr="00884B2B">
        <w:rPr>
          <w:rFonts w:ascii="宋体" w:hAnsi="宋体" w:hint="eastAsia"/>
          <w:bCs/>
          <w:color w:val="000000"/>
          <w:sz w:val="24"/>
        </w:rPr>
        <w:t>统一使用</w:t>
      </w:r>
      <w:r w:rsidR="00435202" w:rsidRPr="00884B2B">
        <w:rPr>
          <w:rFonts w:ascii="宋体" w:hAnsi="宋体"/>
          <w:bCs/>
          <w:color w:val="000000"/>
          <w:sz w:val="24"/>
        </w:rPr>
        <w:t>A4</w:t>
      </w:r>
      <w:r w:rsidR="00435202" w:rsidRPr="00884B2B">
        <w:rPr>
          <w:rFonts w:ascii="宋体" w:hAnsi="宋体" w:hint="eastAsia"/>
          <w:bCs/>
          <w:color w:val="000000"/>
          <w:sz w:val="24"/>
        </w:rPr>
        <w:t>（210×</w:t>
      </w:r>
      <w:smartTag w:uri="urn:schemas-microsoft-com:office:smarttags" w:element="chmetcnv">
        <w:smartTagPr>
          <w:attr w:name="UnitName" w:val="mm"/>
          <w:attr w:name="SourceValue" w:val="297"/>
          <w:attr w:name="HasSpace" w:val="False"/>
          <w:attr w:name="Negative" w:val="False"/>
          <w:attr w:name="NumberType" w:val="1"/>
          <w:attr w:name="TCSC" w:val="0"/>
        </w:smartTagPr>
        <w:r w:rsidR="00435202" w:rsidRPr="00884B2B">
          <w:rPr>
            <w:rFonts w:ascii="宋体" w:hAnsi="宋体" w:hint="eastAsia"/>
            <w:bCs/>
            <w:color w:val="000000"/>
            <w:sz w:val="24"/>
          </w:rPr>
          <w:t>297mm</w:t>
        </w:r>
      </w:smartTag>
      <w:r w:rsidR="00435202" w:rsidRPr="00884B2B">
        <w:rPr>
          <w:rFonts w:ascii="宋体" w:hAnsi="宋体" w:hint="eastAsia"/>
          <w:bCs/>
          <w:color w:val="000000"/>
          <w:sz w:val="24"/>
        </w:rPr>
        <w:t>）标准大小的白纸。</w:t>
      </w:r>
    </w:p>
    <w:p w:rsidR="00435202" w:rsidRPr="00435202" w:rsidRDefault="00E62CDB" w:rsidP="003C35B0">
      <w:pPr>
        <w:spacing w:beforeLines="50"/>
        <w:ind w:firstLineChars="196" w:firstLine="470"/>
        <w:rPr>
          <w:rFonts w:ascii="宋体" w:eastAsia="宋体" w:hAnsi="宋体" w:cs="Times New Roman"/>
          <w:bCs/>
          <w:color w:val="000000"/>
          <w:sz w:val="24"/>
          <w:szCs w:val="24"/>
        </w:rPr>
      </w:pPr>
      <w:r>
        <w:rPr>
          <w:rFonts w:ascii="宋体" w:eastAsia="宋体" w:hAnsi="宋体" w:cs="Times New Roman" w:hint="eastAsia"/>
          <w:bCs/>
          <w:color w:val="000000"/>
          <w:sz w:val="24"/>
          <w:szCs w:val="24"/>
        </w:rPr>
        <w:lastRenderedPageBreak/>
        <w:t>2.</w:t>
      </w:r>
      <w:r w:rsidR="00435202" w:rsidRPr="00435202">
        <w:rPr>
          <w:rFonts w:ascii="宋体" w:eastAsia="宋体" w:hAnsi="宋体" w:cs="Times New Roman" w:hint="eastAsia"/>
          <w:bCs/>
          <w:color w:val="000000"/>
          <w:sz w:val="24"/>
          <w:szCs w:val="24"/>
        </w:rPr>
        <w:t>页面设置</w:t>
      </w:r>
    </w:p>
    <w:p w:rsidR="00435202" w:rsidRDefault="00435202" w:rsidP="003C35B0">
      <w:pPr>
        <w:pStyle w:val="a6"/>
        <w:snapToGrid w:val="0"/>
        <w:spacing w:beforeLines="50" w:line="400" w:lineRule="exact"/>
        <w:ind w:firstLine="480"/>
        <w:rPr>
          <w:sz w:val="24"/>
        </w:rPr>
      </w:pPr>
      <w:r w:rsidRPr="00884B2B">
        <w:rPr>
          <w:rFonts w:hint="eastAsia"/>
          <w:bCs/>
          <w:color w:val="000000"/>
          <w:sz w:val="24"/>
        </w:rPr>
        <w:t>上边距：</w:t>
      </w:r>
      <w:smartTag w:uri="urn:schemas-microsoft-com:office:smarttags" w:element="chmetcnv">
        <w:smartTagPr>
          <w:attr w:name="UnitName" w:val="mm"/>
          <w:attr w:name="SourceValue" w:val="30"/>
          <w:attr w:name="HasSpace" w:val="False"/>
          <w:attr w:name="Negative" w:val="False"/>
          <w:attr w:name="NumberType" w:val="1"/>
          <w:attr w:name="TCSC" w:val="0"/>
        </w:smartTagPr>
        <w:r w:rsidRPr="00884B2B">
          <w:rPr>
            <w:rFonts w:hint="eastAsia"/>
            <w:bCs/>
            <w:color w:val="000000"/>
            <w:sz w:val="24"/>
          </w:rPr>
          <w:t>30mm</w:t>
        </w:r>
      </w:smartTag>
      <w:r w:rsidRPr="00884B2B">
        <w:rPr>
          <w:rFonts w:hint="eastAsia"/>
          <w:bCs/>
          <w:color w:val="000000"/>
          <w:sz w:val="24"/>
        </w:rPr>
        <w:t>，下边距：</w:t>
      </w:r>
      <w:smartTag w:uri="urn:schemas-microsoft-com:office:smarttags" w:element="chmetcnv">
        <w:smartTagPr>
          <w:attr w:name="UnitName" w:val="mm"/>
          <w:attr w:name="SourceValue" w:val="25"/>
          <w:attr w:name="HasSpace" w:val="False"/>
          <w:attr w:name="Negative" w:val="False"/>
          <w:attr w:name="NumberType" w:val="1"/>
          <w:attr w:name="TCSC" w:val="0"/>
        </w:smartTagPr>
        <w:r w:rsidRPr="00884B2B">
          <w:rPr>
            <w:rFonts w:hint="eastAsia"/>
            <w:bCs/>
            <w:color w:val="000000"/>
            <w:sz w:val="24"/>
          </w:rPr>
          <w:t>25mm</w:t>
        </w:r>
      </w:smartTag>
      <w:r w:rsidRPr="00884B2B">
        <w:rPr>
          <w:rFonts w:hint="eastAsia"/>
          <w:bCs/>
          <w:color w:val="000000"/>
          <w:sz w:val="24"/>
        </w:rPr>
        <w:t>，左边距：</w:t>
      </w:r>
      <w:smartTag w:uri="urn:schemas-microsoft-com:office:smarttags" w:element="chmetcnv">
        <w:smartTagPr>
          <w:attr w:name="UnitName" w:val="mm"/>
          <w:attr w:name="SourceValue" w:val="30"/>
          <w:attr w:name="HasSpace" w:val="False"/>
          <w:attr w:name="Negative" w:val="False"/>
          <w:attr w:name="NumberType" w:val="1"/>
          <w:attr w:name="TCSC" w:val="0"/>
        </w:smartTagPr>
        <w:r w:rsidRPr="00884B2B">
          <w:rPr>
            <w:rFonts w:hint="eastAsia"/>
            <w:bCs/>
            <w:color w:val="000000"/>
            <w:sz w:val="24"/>
          </w:rPr>
          <w:t>30mm</w:t>
        </w:r>
      </w:smartTag>
      <w:r w:rsidRPr="00884B2B">
        <w:rPr>
          <w:rFonts w:hint="eastAsia"/>
          <w:bCs/>
          <w:color w:val="000000"/>
          <w:sz w:val="24"/>
        </w:rPr>
        <w:t>，右边距:</w:t>
      </w:r>
      <w:smartTag w:uri="urn:schemas-microsoft-com:office:smarttags" w:element="chmetcnv">
        <w:smartTagPr>
          <w:attr w:name="UnitName" w:val="mm"/>
          <w:attr w:name="SourceValue" w:val="20"/>
          <w:attr w:name="HasSpace" w:val="False"/>
          <w:attr w:name="Negative" w:val="False"/>
          <w:attr w:name="NumberType" w:val="1"/>
          <w:attr w:name="TCSC" w:val="0"/>
        </w:smartTagPr>
        <w:r w:rsidRPr="00884B2B">
          <w:rPr>
            <w:rFonts w:hint="eastAsia"/>
            <w:bCs/>
            <w:color w:val="000000"/>
            <w:sz w:val="24"/>
          </w:rPr>
          <w:t>20mm</w:t>
        </w:r>
      </w:smartTag>
      <w:r w:rsidRPr="00884B2B">
        <w:rPr>
          <w:rFonts w:hint="eastAsia"/>
          <w:bCs/>
          <w:color w:val="000000"/>
          <w:sz w:val="24"/>
        </w:rPr>
        <w:t>，行间距为1.5倍行距。</w:t>
      </w:r>
      <w:r w:rsidRPr="00884B2B">
        <w:rPr>
          <w:rFonts w:hint="eastAsia"/>
          <w:sz w:val="24"/>
        </w:rPr>
        <w:t xml:space="preserve">     </w:t>
      </w:r>
    </w:p>
    <w:p w:rsidR="00E62CDB" w:rsidRDefault="00E62CDB" w:rsidP="003C35B0">
      <w:pPr>
        <w:pStyle w:val="a6"/>
        <w:snapToGrid w:val="0"/>
        <w:spacing w:beforeLines="50" w:line="400" w:lineRule="exact"/>
        <w:ind w:firstLine="480"/>
        <w:rPr>
          <w:sz w:val="24"/>
        </w:rPr>
      </w:pPr>
      <w:r>
        <w:rPr>
          <w:rFonts w:hint="eastAsia"/>
          <w:sz w:val="24"/>
        </w:rPr>
        <w:t>3.装订要求</w:t>
      </w:r>
    </w:p>
    <w:p w:rsidR="00E62CDB" w:rsidRPr="00DB1B75" w:rsidRDefault="00086248" w:rsidP="003C35B0">
      <w:pPr>
        <w:pStyle w:val="a6"/>
        <w:snapToGrid w:val="0"/>
        <w:spacing w:beforeLines="50" w:line="400" w:lineRule="exact"/>
        <w:ind w:firstLine="480"/>
        <w:rPr>
          <w:rFonts w:eastAsiaTheme="minorEastAsia" w:cstheme="minorBidi"/>
          <w:bCs/>
          <w:color w:val="000000"/>
          <w:sz w:val="24"/>
          <w:szCs w:val="22"/>
        </w:rPr>
      </w:pPr>
      <w:r w:rsidRPr="00DB1B75">
        <w:rPr>
          <w:rFonts w:eastAsiaTheme="minorEastAsia" w:cstheme="minorBidi"/>
          <w:bCs/>
          <w:color w:val="000000"/>
          <w:sz w:val="24"/>
          <w:szCs w:val="22"/>
        </w:rPr>
        <w:t>依次按照</w:t>
      </w:r>
      <w:r w:rsidRPr="00DB1B75">
        <w:rPr>
          <w:rFonts w:eastAsiaTheme="minorEastAsia" w:cstheme="minorBidi" w:hint="eastAsia"/>
          <w:bCs/>
          <w:color w:val="000000"/>
          <w:sz w:val="24"/>
          <w:szCs w:val="22"/>
        </w:rPr>
        <w:t>《中国劳动关系学院MPA学位论文要件一览表》中规定的内容和</w:t>
      </w:r>
      <w:r w:rsidRPr="00DB1B75">
        <w:rPr>
          <w:rFonts w:eastAsiaTheme="minorEastAsia" w:cstheme="minorBidi"/>
          <w:bCs/>
          <w:color w:val="000000"/>
          <w:sz w:val="24"/>
          <w:szCs w:val="22"/>
        </w:rPr>
        <w:t>顺序，用学校统一印制的学位论文封面热胶装</w:t>
      </w:r>
      <w:r w:rsidR="0000452B" w:rsidRPr="00DB1B75">
        <w:rPr>
          <w:rFonts w:eastAsiaTheme="minorEastAsia" w:cstheme="minorBidi" w:hint="eastAsia"/>
          <w:bCs/>
          <w:color w:val="000000"/>
          <w:sz w:val="24"/>
          <w:szCs w:val="22"/>
        </w:rPr>
        <w:t>左侧</w:t>
      </w:r>
      <w:r w:rsidR="0000452B" w:rsidRPr="00DB1B75">
        <w:rPr>
          <w:rFonts w:eastAsiaTheme="minorEastAsia" w:cstheme="minorBidi"/>
          <w:bCs/>
          <w:color w:val="000000"/>
          <w:sz w:val="24"/>
          <w:szCs w:val="22"/>
        </w:rPr>
        <w:t>订成册</w:t>
      </w:r>
      <w:r w:rsidRPr="00DB1B75">
        <w:rPr>
          <w:rFonts w:eastAsiaTheme="minorEastAsia" w:cstheme="minorBidi"/>
          <w:bCs/>
          <w:color w:val="000000"/>
          <w:sz w:val="24"/>
          <w:szCs w:val="22"/>
        </w:rPr>
        <w:t>。学位论文封面</w:t>
      </w:r>
      <w:r w:rsidR="0000452B" w:rsidRPr="00DB1B75">
        <w:rPr>
          <w:rFonts w:eastAsiaTheme="minorEastAsia" w:cstheme="minorBidi" w:hint="eastAsia"/>
          <w:bCs/>
          <w:color w:val="000000"/>
          <w:sz w:val="24"/>
          <w:szCs w:val="22"/>
        </w:rPr>
        <w:t>请到各培养院系教学秘书处领取。</w:t>
      </w:r>
    </w:p>
    <w:p w:rsidR="00435202" w:rsidRPr="00DB1B75" w:rsidRDefault="00435202" w:rsidP="00594075">
      <w:pPr>
        <w:spacing w:beforeLines="50" w:line="360" w:lineRule="auto"/>
        <w:ind w:firstLine="480"/>
        <w:rPr>
          <w:rFonts w:ascii="宋体" w:hAnsi="宋体"/>
          <w:bCs/>
          <w:color w:val="000000"/>
          <w:sz w:val="24"/>
        </w:rPr>
      </w:pPr>
    </w:p>
    <w:sectPr w:rsidR="00435202" w:rsidRPr="00DB1B75" w:rsidSect="00656E1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A70" w:rsidRDefault="00161A70" w:rsidP="008C7FFE">
      <w:pPr>
        <w:spacing w:line="240" w:lineRule="auto"/>
        <w:ind w:firstLine="420"/>
      </w:pPr>
      <w:r>
        <w:separator/>
      </w:r>
    </w:p>
  </w:endnote>
  <w:endnote w:type="continuationSeparator" w:id="1">
    <w:p w:rsidR="00161A70" w:rsidRDefault="00161A70" w:rsidP="008C7FFE">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FE" w:rsidRDefault="008C7FFE" w:rsidP="008C7FF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FE" w:rsidRDefault="008C7FFE" w:rsidP="008C7FFE">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FE" w:rsidRDefault="008C7FFE" w:rsidP="008C7FFE">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A70" w:rsidRDefault="00161A70" w:rsidP="008C7FFE">
      <w:pPr>
        <w:spacing w:line="240" w:lineRule="auto"/>
        <w:ind w:firstLine="420"/>
      </w:pPr>
      <w:r>
        <w:separator/>
      </w:r>
    </w:p>
  </w:footnote>
  <w:footnote w:type="continuationSeparator" w:id="1">
    <w:p w:rsidR="00161A70" w:rsidRDefault="00161A70" w:rsidP="008C7FFE">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FE" w:rsidRDefault="008C7FFE" w:rsidP="008C7FFE">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FE" w:rsidRPr="008C7FFE" w:rsidRDefault="008C7FFE" w:rsidP="008C7FFE">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FFE" w:rsidRDefault="008C7FFE" w:rsidP="008C7FFE">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1D76"/>
    <w:multiLevelType w:val="hybridMultilevel"/>
    <w:tmpl w:val="8EF6D74A"/>
    <w:lvl w:ilvl="0" w:tplc="CF7A25E8">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8147DC"/>
    <w:multiLevelType w:val="hybridMultilevel"/>
    <w:tmpl w:val="D2E66890"/>
    <w:lvl w:ilvl="0" w:tplc="D778B444">
      <w:start w:val="1"/>
      <w:numFmt w:val="decimal"/>
      <w:pStyle w:val="TableCHeading"/>
      <w:lvlText w:val="表 %1"/>
      <w:lvlJc w:val="left"/>
      <w:pPr>
        <w:tabs>
          <w:tab w:val="num" w:pos="840"/>
        </w:tabs>
        <w:ind w:left="840" w:hanging="420"/>
      </w:pPr>
      <w:rPr>
        <w:rFonts w:eastAsia="黑体" w:hint="eastAsia"/>
        <w:b/>
        <w:i w:val="0"/>
        <w:sz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4C9"/>
    <w:rsid w:val="0000452B"/>
    <w:rsid w:val="00086248"/>
    <w:rsid w:val="00161A70"/>
    <w:rsid w:val="002408D9"/>
    <w:rsid w:val="00354CBF"/>
    <w:rsid w:val="003C35B0"/>
    <w:rsid w:val="00435202"/>
    <w:rsid w:val="004C25E2"/>
    <w:rsid w:val="004F1DA3"/>
    <w:rsid w:val="00502719"/>
    <w:rsid w:val="00527B75"/>
    <w:rsid w:val="00594075"/>
    <w:rsid w:val="00624426"/>
    <w:rsid w:val="00656E1D"/>
    <w:rsid w:val="006D7A83"/>
    <w:rsid w:val="00862066"/>
    <w:rsid w:val="008C7FFE"/>
    <w:rsid w:val="00980BEA"/>
    <w:rsid w:val="009E068F"/>
    <w:rsid w:val="00B332C3"/>
    <w:rsid w:val="00B83E3B"/>
    <w:rsid w:val="00C764CF"/>
    <w:rsid w:val="00C902A4"/>
    <w:rsid w:val="00CA378F"/>
    <w:rsid w:val="00D43DAC"/>
    <w:rsid w:val="00DB1B75"/>
    <w:rsid w:val="00E62CDB"/>
    <w:rsid w:val="00ED54C9"/>
    <w:rsid w:val="00EF0E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7FF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8C7FFE"/>
    <w:rPr>
      <w:sz w:val="18"/>
      <w:szCs w:val="18"/>
    </w:rPr>
  </w:style>
  <w:style w:type="paragraph" w:styleId="a4">
    <w:name w:val="footer"/>
    <w:basedOn w:val="a"/>
    <w:link w:val="Char0"/>
    <w:uiPriority w:val="99"/>
    <w:semiHidden/>
    <w:unhideWhenUsed/>
    <w:rsid w:val="008C7FFE"/>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8C7FFE"/>
    <w:rPr>
      <w:sz w:val="18"/>
      <w:szCs w:val="18"/>
    </w:rPr>
  </w:style>
  <w:style w:type="paragraph" w:customStyle="1" w:styleId="TableCHeading">
    <w:name w:val="TableCHeading"/>
    <w:basedOn w:val="a"/>
    <w:next w:val="a"/>
    <w:rsid w:val="00435202"/>
    <w:pPr>
      <w:numPr>
        <w:numId w:val="1"/>
      </w:numPr>
      <w:spacing w:beforeLines="100" w:line="240" w:lineRule="auto"/>
      <w:ind w:firstLineChars="0" w:firstLine="0"/>
      <w:jc w:val="center"/>
    </w:pPr>
    <w:rPr>
      <w:rFonts w:ascii="Times New Roman" w:eastAsia="黑体" w:hAnsi="Times New Roman" w:cs="Times New Roman"/>
      <w:b/>
      <w:bCs/>
      <w:sz w:val="18"/>
      <w:szCs w:val="20"/>
    </w:rPr>
  </w:style>
  <w:style w:type="paragraph" w:styleId="a5">
    <w:name w:val="Balloon Text"/>
    <w:basedOn w:val="a"/>
    <w:link w:val="Char1"/>
    <w:uiPriority w:val="99"/>
    <w:semiHidden/>
    <w:unhideWhenUsed/>
    <w:rsid w:val="00435202"/>
    <w:pPr>
      <w:spacing w:line="240" w:lineRule="auto"/>
    </w:pPr>
    <w:rPr>
      <w:sz w:val="18"/>
      <w:szCs w:val="18"/>
    </w:rPr>
  </w:style>
  <w:style w:type="character" w:customStyle="1" w:styleId="Char1">
    <w:name w:val="批注框文本 Char"/>
    <w:basedOn w:val="a0"/>
    <w:link w:val="a5"/>
    <w:uiPriority w:val="99"/>
    <w:semiHidden/>
    <w:rsid w:val="00435202"/>
    <w:rPr>
      <w:sz w:val="18"/>
      <w:szCs w:val="18"/>
    </w:rPr>
  </w:style>
  <w:style w:type="paragraph" w:styleId="a6">
    <w:name w:val="Body Text Indent"/>
    <w:basedOn w:val="a"/>
    <w:link w:val="Char2"/>
    <w:rsid w:val="00435202"/>
    <w:pPr>
      <w:spacing w:line="360" w:lineRule="auto"/>
      <w:ind w:firstLineChars="0" w:firstLine="435"/>
    </w:pPr>
    <w:rPr>
      <w:rFonts w:ascii="宋体" w:eastAsia="宋体" w:hAnsi="宋体" w:cs="Times New Roman"/>
      <w:szCs w:val="24"/>
    </w:rPr>
  </w:style>
  <w:style w:type="character" w:customStyle="1" w:styleId="Char2">
    <w:name w:val="正文文本缩进 Char"/>
    <w:basedOn w:val="a0"/>
    <w:link w:val="a6"/>
    <w:rsid w:val="00435202"/>
    <w:rPr>
      <w:rFonts w:ascii="宋体" w:eastAsia="宋体" w:hAnsi="宋体" w:cs="Times New Roman"/>
      <w:szCs w:val="24"/>
    </w:rPr>
  </w:style>
  <w:style w:type="paragraph" w:styleId="a7">
    <w:name w:val="List Paragraph"/>
    <w:basedOn w:val="a"/>
    <w:uiPriority w:val="34"/>
    <w:qFormat/>
    <w:rsid w:val="00354CBF"/>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723</Words>
  <Characters>4122</Characters>
  <Application>Microsoft Office Word</Application>
  <DocSecurity>0</DocSecurity>
  <Lines>34</Lines>
  <Paragraphs>9</Paragraphs>
  <ScaleCrop>false</ScaleCrop>
  <Company>微软中国</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15</cp:revision>
  <cp:lastPrinted>2015-11-03T13:32:00Z</cp:lastPrinted>
  <dcterms:created xsi:type="dcterms:W3CDTF">2015-11-03T10:21:00Z</dcterms:created>
  <dcterms:modified xsi:type="dcterms:W3CDTF">2015-11-03T13:36:00Z</dcterms:modified>
</cp:coreProperties>
</file>