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85BF">
      <w:pPr>
        <w:ind w:firstLine="320" w:firstLineChars="100"/>
        <w:jc w:val="left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-2540</wp:posOffset>
                </wp:positionV>
                <wp:extent cx="0" cy="6356350"/>
                <wp:effectExtent l="4445" t="0" r="1460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9190" y="717550"/>
                          <a:ext cx="0" cy="635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5pt;margin-top:-0.2pt;height:500.5pt;width:0pt;z-index:251659264;mso-width-relative:page;mso-height-relative:page;" filled="f" stroked="t" coordsize="21600,21600" o:gfxdata="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6n&#10;mVvWAAAACgEAAA8AAAAAAAAAAQAgAAAAIgAAAGRycy9kb3ducmV2LnhtbFBLAQIUABQAAAAIAIdO&#10;4kCixr6g7AEAALsDAAAOAAAAAAAAAAEAIAAAACUBAABkcnMvZTJvRG9jLnhtbFBLBQYAAAAABgAG&#10;AFkBAACDBQAAAAA=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中国劳动关系学院动火许可证</w:t>
      </w:r>
    </w:p>
    <w:p w14:paraId="5286E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98"/>
        <w:gridCol w:w="577"/>
        <w:gridCol w:w="886"/>
        <w:gridCol w:w="1314"/>
      </w:tblGrid>
      <w:tr w14:paraId="433D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24E2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建设单位</w:t>
            </w:r>
          </w:p>
          <w:p w14:paraId="0518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lang w:val="en-US" w:eastAsia="zh-CN"/>
              </w:rPr>
              <w:t>(校内部门)</w:t>
            </w:r>
          </w:p>
        </w:tc>
        <w:tc>
          <w:tcPr>
            <w:tcW w:w="1575" w:type="dxa"/>
            <w:gridSpan w:val="2"/>
            <w:vAlign w:val="center"/>
          </w:tcPr>
          <w:p w14:paraId="327C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</w:p>
          <w:p w14:paraId="3C5B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（盖章有效）</w:t>
            </w:r>
          </w:p>
        </w:tc>
        <w:tc>
          <w:tcPr>
            <w:tcW w:w="886" w:type="dxa"/>
            <w:vAlign w:val="center"/>
          </w:tcPr>
          <w:p w14:paraId="2678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负责人签字</w:t>
            </w:r>
          </w:p>
        </w:tc>
        <w:tc>
          <w:tcPr>
            <w:tcW w:w="1314" w:type="dxa"/>
            <w:vAlign w:val="center"/>
          </w:tcPr>
          <w:p w14:paraId="5F398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0A1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37" w:type="dxa"/>
            <w:vAlign w:val="center"/>
          </w:tcPr>
          <w:p w14:paraId="59E99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575" w:type="dxa"/>
            <w:gridSpan w:val="2"/>
            <w:vAlign w:val="center"/>
          </w:tcPr>
          <w:p w14:paraId="1ABE4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0DFC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工程</w:t>
            </w:r>
          </w:p>
          <w:p w14:paraId="147D3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情况</w:t>
            </w:r>
          </w:p>
        </w:tc>
        <w:tc>
          <w:tcPr>
            <w:tcW w:w="1314" w:type="dxa"/>
            <w:vAlign w:val="center"/>
          </w:tcPr>
          <w:p w14:paraId="4A54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施工许可证</w:t>
            </w:r>
          </w:p>
          <w:p w14:paraId="60BED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高风险限额以下备案</w:t>
            </w:r>
          </w:p>
          <w:p w14:paraId="2283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无许可(备案)</w:t>
            </w:r>
          </w:p>
        </w:tc>
      </w:tr>
      <w:tr w14:paraId="66A7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193A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申请动火施工单位</w:t>
            </w:r>
          </w:p>
        </w:tc>
        <w:tc>
          <w:tcPr>
            <w:tcW w:w="3775" w:type="dxa"/>
            <w:gridSpan w:val="4"/>
            <w:vAlign w:val="center"/>
          </w:tcPr>
          <w:p w14:paraId="2C62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B41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0601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动火部位</w:t>
            </w:r>
          </w:p>
        </w:tc>
        <w:tc>
          <w:tcPr>
            <w:tcW w:w="3775" w:type="dxa"/>
            <w:gridSpan w:val="4"/>
            <w:vAlign w:val="center"/>
          </w:tcPr>
          <w:p w14:paraId="012E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1F5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5261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动火方式</w:t>
            </w:r>
          </w:p>
        </w:tc>
        <w:tc>
          <w:tcPr>
            <w:tcW w:w="3775" w:type="dxa"/>
            <w:gridSpan w:val="4"/>
            <w:shd w:val="clear" w:color="auto" w:fill="auto"/>
            <w:vAlign w:val="center"/>
          </w:tcPr>
          <w:p w14:paraId="26A7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电焊(  )气焊(  )切割(  )喷打(  )</w:t>
            </w:r>
          </w:p>
          <w:p w14:paraId="7C3E9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打磨(  )砂轮(  )电钻(  )其他___________</w:t>
            </w:r>
          </w:p>
        </w:tc>
      </w:tr>
      <w:tr w14:paraId="2668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5" w:type="dxa"/>
            <w:gridSpan w:val="2"/>
            <w:vAlign w:val="center"/>
          </w:tcPr>
          <w:p w14:paraId="18C5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电焊、气焊和热切割特种作业操作资格证编号</w:t>
            </w:r>
          </w:p>
        </w:tc>
        <w:tc>
          <w:tcPr>
            <w:tcW w:w="2777" w:type="dxa"/>
            <w:gridSpan w:val="3"/>
            <w:vAlign w:val="center"/>
          </w:tcPr>
          <w:p w14:paraId="20B9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7DE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518C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动火作业起止时间</w:t>
            </w:r>
          </w:p>
        </w:tc>
        <w:tc>
          <w:tcPr>
            <w:tcW w:w="3775" w:type="dxa"/>
            <w:gridSpan w:val="4"/>
            <w:vAlign w:val="center"/>
          </w:tcPr>
          <w:p w14:paraId="0DC0C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年   月   日   时   分至    时   分</w:t>
            </w:r>
          </w:p>
        </w:tc>
      </w:tr>
      <w:tr w14:paraId="7649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65BE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动火内容</w:t>
            </w:r>
          </w:p>
        </w:tc>
        <w:tc>
          <w:tcPr>
            <w:tcW w:w="3775" w:type="dxa"/>
            <w:gridSpan w:val="4"/>
            <w:vAlign w:val="center"/>
          </w:tcPr>
          <w:p w14:paraId="6A5F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FBDD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Align w:val="center"/>
          </w:tcPr>
          <w:p w14:paraId="773E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现场消防安全措施</w:t>
            </w:r>
          </w:p>
        </w:tc>
        <w:tc>
          <w:tcPr>
            <w:tcW w:w="3775" w:type="dxa"/>
            <w:gridSpan w:val="4"/>
            <w:vAlign w:val="center"/>
          </w:tcPr>
          <w:p w14:paraId="74D8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1.配备消防器材;</w:t>
            </w:r>
          </w:p>
          <w:p w14:paraId="673D7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2.现场设置监护人员;</w:t>
            </w:r>
          </w:p>
          <w:p w14:paraId="4EEC6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3.清除动火作业现场及周围易燃物、可燃物；</w:t>
            </w:r>
          </w:p>
          <w:p w14:paraId="69D3D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4.无法移走的可燃物采取不燃材料进行覆盖隔离；</w:t>
            </w:r>
          </w:p>
          <w:p w14:paraId="6680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5.施工单位已承诺对动火作业人员进行安全生产教育培训。</w:t>
            </w:r>
          </w:p>
          <w:p w14:paraId="448B6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6.其他_________________________________</w:t>
            </w:r>
          </w:p>
        </w:tc>
      </w:tr>
      <w:tr w14:paraId="51BD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3335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动火人</w:t>
            </w:r>
          </w:p>
          <w:p w14:paraId="53565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1E5C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33F3C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监护人</w:t>
            </w:r>
          </w:p>
          <w:p w14:paraId="2C46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14" w:type="dxa"/>
            <w:vAlign w:val="center"/>
          </w:tcPr>
          <w:p w14:paraId="55EAF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 w14:paraId="1AF6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037" w:type="dxa"/>
            <w:vAlign w:val="center"/>
          </w:tcPr>
          <w:p w14:paraId="144BB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动火现场</w:t>
            </w:r>
          </w:p>
          <w:p w14:paraId="6FFC4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3775" w:type="dxa"/>
            <w:gridSpan w:val="4"/>
            <w:vAlign w:val="center"/>
          </w:tcPr>
          <w:p w14:paraId="63E55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 w14:paraId="5ED3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签字：          年   月    日    时   分</w:t>
            </w:r>
          </w:p>
        </w:tc>
      </w:tr>
      <w:tr w14:paraId="6212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7" w:type="dxa"/>
            <w:vAlign w:val="center"/>
          </w:tcPr>
          <w:p w14:paraId="3FA8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施工单位批准人</w:t>
            </w:r>
          </w:p>
        </w:tc>
        <w:tc>
          <w:tcPr>
            <w:tcW w:w="3775" w:type="dxa"/>
            <w:gridSpan w:val="4"/>
            <w:vAlign w:val="center"/>
          </w:tcPr>
          <w:p w14:paraId="379C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1A8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签字：          年   月    日    时   分</w:t>
            </w:r>
          </w:p>
        </w:tc>
      </w:tr>
      <w:tr w14:paraId="1479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7" w:type="dxa"/>
            <w:vAlign w:val="center"/>
          </w:tcPr>
          <w:p w14:paraId="4338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保卫处</w:t>
            </w:r>
          </w:p>
          <w:p w14:paraId="76FE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审批</w:t>
            </w:r>
          </w:p>
        </w:tc>
        <w:tc>
          <w:tcPr>
            <w:tcW w:w="3775" w:type="dxa"/>
            <w:gridSpan w:val="4"/>
            <w:vAlign w:val="center"/>
          </w:tcPr>
          <w:p w14:paraId="0072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 w14:paraId="32BCE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（盖章有效）    年   月    日    时   分</w:t>
            </w:r>
          </w:p>
        </w:tc>
      </w:tr>
    </w:tbl>
    <w:p w14:paraId="1A892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楷体" w:hAnsi="楷体" w:eastAsia="楷体" w:cs="楷体"/>
          <w:sz w:val="18"/>
          <w:szCs w:val="1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vertAlign w:val="baseline"/>
          <w:lang w:val="en-US" w:eastAsia="zh-CN"/>
        </w:rPr>
        <w:t>备注：</w:t>
      </w:r>
      <w:r>
        <w:rPr>
          <w:rFonts w:hint="eastAsia" w:ascii="楷体" w:hAnsi="楷体" w:eastAsia="楷体" w:cs="楷体"/>
          <w:sz w:val="18"/>
          <w:szCs w:val="18"/>
          <w:vertAlign w:val="baseline"/>
          <w:lang w:val="en-US" w:eastAsia="zh-CN"/>
        </w:rPr>
        <w:t>此证一日一办，动火作业管理部门、建设单位、施工单位各留存一份。</w:t>
      </w:r>
    </w:p>
    <w:p w14:paraId="1A3FC789">
      <w:pPr>
        <w:ind w:firstLine="320" w:firstLineChars="100"/>
        <w:jc w:val="left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中国劳动关系学院动火许可证</w:t>
      </w:r>
    </w:p>
    <w:p w14:paraId="3C7EE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98"/>
        <w:gridCol w:w="577"/>
        <w:gridCol w:w="886"/>
        <w:gridCol w:w="1314"/>
      </w:tblGrid>
      <w:tr w14:paraId="550E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6E45A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建设单位</w:t>
            </w:r>
          </w:p>
          <w:p w14:paraId="1CF18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lang w:val="en-US" w:eastAsia="zh-CN"/>
              </w:rPr>
              <w:t>(校内部门)</w:t>
            </w:r>
          </w:p>
        </w:tc>
        <w:tc>
          <w:tcPr>
            <w:tcW w:w="1575" w:type="dxa"/>
            <w:gridSpan w:val="2"/>
            <w:vAlign w:val="center"/>
          </w:tcPr>
          <w:p w14:paraId="3A44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</w:p>
          <w:p w14:paraId="37827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（盖章有效）</w:t>
            </w:r>
          </w:p>
        </w:tc>
        <w:tc>
          <w:tcPr>
            <w:tcW w:w="886" w:type="dxa"/>
            <w:vAlign w:val="center"/>
          </w:tcPr>
          <w:p w14:paraId="1DE7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负责人签字</w:t>
            </w:r>
          </w:p>
        </w:tc>
        <w:tc>
          <w:tcPr>
            <w:tcW w:w="1314" w:type="dxa"/>
            <w:vAlign w:val="center"/>
          </w:tcPr>
          <w:p w14:paraId="69AB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EE6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37" w:type="dxa"/>
            <w:vAlign w:val="center"/>
          </w:tcPr>
          <w:p w14:paraId="5DC6A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575" w:type="dxa"/>
            <w:gridSpan w:val="2"/>
            <w:vAlign w:val="center"/>
          </w:tcPr>
          <w:p w14:paraId="48916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74CF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工程</w:t>
            </w:r>
          </w:p>
          <w:p w14:paraId="64C0D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情况</w:t>
            </w:r>
          </w:p>
        </w:tc>
        <w:tc>
          <w:tcPr>
            <w:tcW w:w="1314" w:type="dxa"/>
            <w:vAlign w:val="center"/>
          </w:tcPr>
          <w:p w14:paraId="52DE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施工许可证</w:t>
            </w:r>
          </w:p>
          <w:p w14:paraId="7464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高风险限额以下备案</w:t>
            </w:r>
          </w:p>
          <w:p w14:paraId="1964F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无许可(备案)</w:t>
            </w:r>
          </w:p>
        </w:tc>
      </w:tr>
      <w:tr w14:paraId="0D13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39EF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申请动火施工单位</w:t>
            </w:r>
          </w:p>
        </w:tc>
        <w:tc>
          <w:tcPr>
            <w:tcW w:w="3775" w:type="dxa"/>
            <w:gridSpan w:val="4"/>
            <w:vAlign w:val="center"/>
          </w:tcPr>
          <w:p w14:paraId="2BFCF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F44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28B2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动火部位</w:t>
            </w:r>
          </w:p>
        </w:tc>
        <w:tc>
          <w:tcPr>
            <w:tcW w:w="3775" w:type="dxa"/>
            <w:gridSpan w:val="4"/>
            <w:vAlign w:val="center"/>
          </w:tcPr>
          <w:p w14:paraId="6336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4F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3511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动火方式</w:t>
            </w:r>
          </w:p>
        </w:tc>
        <w:tc>
          <w:tcPr>
            <w:tcW w:w="3775" w:type="dxa"/>
            <w:gridSpan w:val="4"/>
            <w:vAlign w:val="center"/>
          </w:tcPr>
          <w:p w14:paraId="6394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电焊(  )气焊(  )切割(  )喷打(  )</w:t>
            </w:r>
          </w:p>
          <w:p w14:paraId="5BF1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打磨(  )砂轮(  )电钻(  )其他___________</w:t>
            </w:r>
          </w:p>
        </w:tc>
      </w:tr>
      <w:tr w14:paraId="122C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5" w:type="dxa"/>
            <w:gridSpan w:val="2"/>
            <w:vAlign w:val="center"/>
          </w:tcPr>
          <w:p w14:paraId="5435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电焊、气焊和热切割特种作业操作资格证编号</w:t>
            </w:r>
          </w:p>
        </w:tc>
        <w:tc>
          <w:tcPr>
            <w:tcW w:w="2777" w:type="dxa"/>
            <w:gridSpan w:val="3"/>
            <w:vAlign w:val="center"/>
          </w:tcPr>
          <w:p w14:paraId="39761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DA1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38E9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动火作业起止时间</w:t>
            </w:r>
          </w:p>
        </w:tc>
        <w:tc>
          <w:tcPr>
            <w:tcW w:w="3775" w:type="dxa"/>
            <w:gridSpan w:val="4"/>
            <w:vAlign w:val="center"/>
          </w:tcPr>
          <w:p w14:paraId="4CDB2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年   月   日   时   分至    时   分</w:t>
            </w:r>
          </w:p>
        </w:tc>
      </w:tr>
      <w:tr w14:paraId="447B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55E0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动火内容</w:t>
            </w:r>
          </w:p>
        </w:tc>
        <w:tc>
          <w:tcPr>
            <w:tcW w:w="3775" w:type="dxa"/>
            <w:gridSpan w:val="4"/>
            <w:vAlign w:val="center"/>
          </w:tcPr>
          <w:p w14:paraId="02FE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1EF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Align w:val="center"/>
          </w:tcPr>
          <w:p w14:paraId="5FE8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现场消防安全措施</w:t>
            </w:r>
          </w:p>
        </w:tc>
        <w:tc>
          <w:tcPr>
            <w:tcW w:w="3775" w:type="dxa"/>
            <w:gridSpan w:val="4"/>
            <w:vAlign w:val="center"/>
          </w:tcPr>
          <w:p w14:paraId="40F94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1.配备消防器材;</w:t>
            </w:r>
          </w:p>
          <w:p w14:paraId="2E79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2.现场设置监护人员;</w:t>
            </w:r>
          </w:p>
          <w:p w14:paraId="32B5D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3.清除动火作业现场及周围易燃物、可燃物；</w:t>
            </w:r>
          </w:p>
          <w:p w14:paraId="67578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4.无法移走的可燃物采取不燃材料进行覆盖隔离；</w:t>
            </w:r>
          </w:p>
          <w:p w14:paraId="5207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5.施工单位已承诺对动火作业人员进行安全生产教育培训。</w:t>
            </w:r>
          </w:p>
          <w:p w14:paraId="4941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6.其他_________________________________</w:t>
            </w:r>
          </w:p>
        </w:tc>
      </w:tr>
      <w:tr w14:paraId="108C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4583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动火人</w:t>
            </w:r>
          </w:p>
          <w:p w14:paraId="084CF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114F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6A45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监护人</w:t>
            </w:r>
          </w:p>
          <w:p w14:paraId="54CF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14" w:type="dxa"/>
            <w:vAlign w:val="center"/>
          </w:tcPr>
          <w:p w14:paraId="7324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 w14:paraId="02C5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037" w:type="dxa"/>
            <w:vAlign w:val="center"/>
          </w:tcPr>
          <w:p w14:paraId="7881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动火现场</w:t>
            </w:r>
          </w:p>
          <w:p w14:paraId="5D86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3775" w:type="dxa"/>
            <w:gridSpan w:val="4"/>
            <w:vAlign w:val="center"/>
          </w:tcPr>
          <w:p w14:paraId="366F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 w14:paraId="2191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签字：          年   月    日    时   分</w:t>
            </w:r>
          </w:p>
        </w:tc>
      </w:tr>
      <w:tr w14:paraId="7005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7" w:type="dxa"/>
            <w:vAlign w:val="center"/>
          </w:tcPr>
          <w:p w14:paraId="5FFF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施工单位批准人</w:t>
            </w:r>
          </w:p>
        </w:tc>
        <w:tc>
          <w:tcPr>
            <w:tcW w:w="3775" w:type="dxa"/>
            <w:gridSpan w:val="4"/>
            <w:vAlign w:val="center"/>
          </w:tcPr>
          <w:p w14:paraId="49B4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747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签字：          年   月    日    时   分</w:t>
            </w:r>
          </w:p>
        </w:tc>
      </w:tr>
      <w:tr w14:paraId="5EB0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7" w:type="dxa"/>
            <w:vAlign w:val="center"/>
          </w:tcPr>
          <w:p w14:paraId="6F64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保卫处</w:t>
            </w:r>
          </w:p>
          <w:p w14:paraId="0866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审批</w:t>
            </w:r>
          </w:p>
        </w:tc>
        <w:tc>
          <w:tcPr>
            <w:tcW w:w="3775" w:type="dxa"/>
            <w:gridSpan w:val="4"/>
            <w:vAlign w:val="center"/>
          </w:tcPr>
          <w:p w14:paraId="77C0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1AE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（盖章有效）    年   月    日    时   分</w:t>
            </w:r>
          </w:p>
        </w:tc>
      </w:tr>
    </w:tbl>
    <w:p w14:paraId="34EDF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楷体" w:hAnsi="楷体" w:eastAsia="楷体" w:cs="楷体"/>
          <w:sz w:val="18"/>
          <w:szCs w:val="1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vertAlign w:val="baseline"/>
          <w:lang w:val="en-US" w:eastAsia="zh-CN"/>
        </w:rPr>
        <w:t>备注：</w:t>
      </w:r>
      <w:r>
        <w:rPr>
          <w:rFonts w:hint="eastAsia" w:ascii="楷体" w:hAnsi="楷体" w:eastAsia="楷体" w:cs="楷体"/>
          <w:sz w:val="18"/>
          <w:szCs w:val="18"/>
          <w:vertAlign w:val="baseline"/>
          <w:lang w:val="en-US" w:eastAsia="zh-CN"/>
        </w:rPr>
        <w:t>此证一日一办，动火作业管理部门、建设单位、施工单位各留存一份。</w:t>
      </w:r>
    </w:p>
    <w:p w14:paraId="1FE13953">
      <w:pPr>
        <w:ind w:firstLine="320" w:firstLineChars="100"/>
        <w:jc w:val="left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-2540</wp:posOffset>
                </wp:positionV>
                <wp:extent cx="0" cy="6356350"/>
                <wp:effectExtent l="4445" t="0" r="14605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-0.2pt;height:500.5pt;width:0pt;z-index:251660288;mso-width-relative:page;mso-height-relative:page;" filled="f" stroked="t" coordsize="21600,21600" o:gfxdata="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OVjULUAAAACgEAAA8AAAAA&#10;AAAAAQAgAAAAIgAAAGRycy9kb3ducmV2LnhtbFBLAQIUABQAAAAIAIdO4kCxiqxz3wEAALADAAAO&#10;AAAAAAAAAAEAIAAAACMBAABkcnMvZTJvRG9jLnhtbFBLBQYAAAAABgAGAFkBAAB0BQAAAAA=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中国劳动关系学院动火许可证</w:t>
      </w:r>
    </w:p>
    <w:p w14:paraId="5EC8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98"/>
        <w:gridCol w:w="577"/>
        <w:gridCol w:w="886"/>
        <w:gridCol w:w="1314"/>
      </w:tblGrid>
      <w:tr w14:paraId="72C1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4EAF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建设单位</w:t>
            </w:r>
          </w:p>
          <w:p w14:paraId="6D81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6"/>
                <w:szCs w:val="16"/>
                <w:lang w:val="en-US" w:eastAsia="zh-CN"/>
              </w:rPr>
              <w:t>(校内部门)</w:t>
            </w:r>
          </w:p>
        </w:tc>
        <w:tc>
          <w:tcPr>
            <w:tcW w:w="1575" w:type="dxa"/>
            <w:gridSpan w:val="2"/>
            <w:vAlign w:val="center"/>
          </w:tcPr>
          <w:p w14:paraId="7BBC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</w:p>
          <w:p w14:paraId="2FD8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（盖章有效）</w:t>
            </w:r>
          </w:p>
        </w:tc>
        <w:tc>
          <w:tcPr>
            <w:tcW w:w="886" w:type="dxa"/>
            <w:vAlign w:val="center"/>
          </w:tcPr>
          <w:p w14:paraId="1B76E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负责人签字</w:t>
            </w:r>
          </w:p>
        </w:tc>
        <w:tc>
          <w:tcPr>
            <w:tcW w:w="1314" w:type="dxa"/>
            <w:vAlign w:val="center"/>
          </w:tcPr>
          <w:p w14:paraId="10E27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A7B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37" w:type="dxa"/>
            <w:vAlign w:val="center"/>
          </w:tcPr>
          <w:p w14:paraId="0D506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1575" w:type="dxa"/>
            <w:gridSpan w:val="2"/>
            <w:vAlign w:val="center"/>
          </w:tcPr>
          <w:p w14:paraId="6415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66A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工程</w:t>
            </w:r>
          </w:p>
          <w:p w14:paraId="05AE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情况</w:t>
            </w:r>
          </w:p>
        </w:tc>
        <w:tc>
          <w:tcPr>
            <w:tcW w:w="1314" w:type="dxa"/>
            <w:vAlign w:val="center"/>
          </w:tcPr>
          <w:p w14:paraId="5A0A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施工许可证</w:t>
            </w:r>
          </w:p>
          <w:p w14:paraId="2DDF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高风险限额以下备案</w:t>
            </w:r>
          </w:p>
          <w:p w14:paraId="2D24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无许可(备案)</w:t>
            </w:r>
          </w:p>
        </w:tc>
      </w:tr>
      <w:tr w14:paraId="016B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426F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申请动火施工单位</w:t>
            </w:r>
          </w:p>
        </w:tc>
        <w:tc>
          <w:tcPr>
            <w:tcW w:w="3775" w:type="dxa"/>
            <w:gridSpan w:val="4"/>
            <w:vAlign w:val="center"/>
          </w:tcPr>
          <w:p w14:paraId="547A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4DF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60E8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动火部位</w:t>
            </w:r>
          </w:p>
        </w:tc>
        <w:tc>
          <w:tcPr>
            <w:tcW w:w="3775" w:type="dxa"/>
            <w:gridSpan w:val="4"/>
            <w:vAlign w:val="center"/>
          </w:tcPr>
          <w:p w14:paraId="4B21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C1A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6426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动火方式</w:t>
            </w:r>
          </w:p>
        </w:tc>
        <w:tc>
          <w:tcPr>
            <w:tcW w:w="3775" w:type="dxa"/>
            <w:gridSpan w:val="4"/>
            <w:vAlign w:val="center"/>
          </w:tcPr>
          <w:p w14:paraId="552FC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电焊(  )气焊(  )切割(  )喷打(  )</w:t>
            </w:r>
          </w:p>
          <w:p w14:paraId="0CDE2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打磨(  )砂轮(  )电钻(  )其他___________</w:t>
            </w:r>
          </w:p>
        </w:tc>
      </w:tr>
      <w:tr w14:paraId="7087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5" w:type="dxa"/>
            <w:gridSpan w:val="2"/>
            <w:vAlign w:val="center"/>
          </w:tcPr>
          <w:p w14:paraId="52CBD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电焊、气焊和热切割特种作业操作资格证编号</w:t>
            </w:r>
          </w:p>
        </w:tc>
        <w:tc>
          <w:tcPr>
            <w:tcW w:w="2777" w:type="dxa"/>
            <w:gridSpan w:val="3"/>
            <w:vAlign w:val="center"/>
          </w:tcPr>
          <w:p w14:paraId="0ABC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B26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1EA04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动火作业起止时间</w:t>
            </w:r>
          </w:p>
        </w:tc>
        <w:tc>
          <w:tcPr>
            <w:tcW w:w="3775" w:type="dxa"/>
            <w:gridSpan w:val="4"/>
            <w:vAlign w:val="center"/>
          </w:tcPr>
          <w:p w14:paraId="1169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年   月   日   时   分至    时   分</w:t>
            </w:r>
          </w:p>
        </w:tc>
      </w:tr>
      <w:tr w14:paraId="1F64D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7637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动火内容</w:t>
            </w:r>
          </w:p>
        </w:tc>
        <w:tc>
          <w:tcPr>
            <w:tcW w:w="3775" w:type="dxa"/>
            <w:gridSpan w:val="4"/>
            <w:vAlign w:val="center"/>
          </w:tcPr>
          <w:p w14:paraId="6B09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C07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37" w:type="dxa"/>
            <w:vAlign w:val="center"/>
          </w:tcPr>
          <w:p w14:paraId="78C4B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现场消防安全措施</w:t>
            </w:r>
          </w:p>
        </w:tc>
        <w:tc>
          <w:tcPr>
            <w:tcW w:w="3775" w:type="dxa"/>
            <w:gridSpan w:val="4"/>
            <w:vAlign w:val="center"/>
          </w:tcPr>
          <w:p w14:paraId="256A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1.配备消防器材;</w:t>
            </w:r>
          </w:p>
          <w:p w14:paraId="2320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2.现场设置监护人员;</w:t>
            </w:r>
          </w:p>
          <w:p w14:paraId="3BA0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3.清除动火作业现场及周围易燃物、可燃物；</w:t>
            </w:r>
          </w:p>
          <w:p w14:paraId="37A78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4.无法移走的可燃物采取不燃材料进行覆盖隔离；</w:t>
            </w:r>
          </w:p>
          <w:p w14:paraId="74483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5.施工单位已承诺对动火作业人员进行安全生产教育培训。</w:t>
            </w:r>
          </w:p>
          <w:p w14:paraId="2E2A6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6.其他_________________________________</w:t>
            </w:r>
          </w:p>
        </w:tc>
      </w:tr>
      <w:tr w14:paraId="73E8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7" w:type="dxa"/>
            <w:vAlign w:val="center"/>
          </w:tcPr>
          <w:p w14:paraId="665F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动火人</w:t>
            </w:r>
          </w:p>
          <w:p w14:paraId="2B32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14:paraId="5F64F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162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监护人</w:t>
            </w:r>
          </w:p>
          <w:p w14:paraId="6DD2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314" w:type="dxa"/>
            <w:vAlign w:val="center"/>
          </w:tcPr>
          <w:p w14:paraId="47E2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</w:tr>
      <w:tr w14:paraId="5548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037" w:type="dxa"/>
            <w:vAlign w:val="center"/>
          </w:tcPr>
          <w:p w14:paraId="5F66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动火现场</w:t>
            </w:r>
          </w:p>
          <w:p w14:paraId="1F22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负责人</w:t>
            </w:r>
          </w:p>
        </w:tc>
        <w:tc>
          <w:tcPr>
            <w:tcW w:w="3775" w:type="dxa"/>
            <w:gridSpan w:val="4"/>
            <w:vAlign w:val="center"/>
          </w:tcPr>
          <w:p w14:paraId="23F8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</w:p>
          <w:p w14:paraId="7D828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签字：          年   月    日    时   分</w:t>
            </w:r>
          </w:p>
        </w:tc>
      </w:tr>
      <w:tr w14:paraId="089F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7" w:type="dxa"/>
            <w:vAlign w:val="center"/>
          </w:tcPr>
          <w:p w14:paraId="21A4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施工单位批准人</w:t>
            </w:r>
          </w:p>
        </w:tc>
        <w:tc>
          <w:tcPr>
            <w:tcW w:w="3775" w:type="dxa"/>
            <w:gridSpan w:val="4"/>
            <w:vAlign w:val="center"/>
          </w:tcPr>
          <w:p w14:paraId="7B7C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15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签字：          年   月    日    时   分</w:t>
            </w:r>
          </w:p>
        </w:tc>
      </w:tr>
      <w:tr w14:paraId="0580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37" w:type="dxa"/>
            <w:vAlign w:val="center"/>
          </w:tcPr>
          <w:p w14:paraId="63D80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保卫处</w:t>
            </w:r>
          </w:p>
          <w:p w14:paraId="712BC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审批</w:t>
            </w:r>
          </w:p>
        </w:tc>
        <w:tc>
          <w:tcPr>
            <w:tcW w:w="3775" w:type="dxa"/>
            <w:gridSpan w:val="4"/>
            <w:vAlign w:val="center"/>
          </w:tcPr>
          <w:p w14:paraId="01DB5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</w:p>
          <w:p w14:paraId="1BD0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（盖章有效）    年   月    日    时   分</w:t>
            </w:r>
          </w:p>
        </w:tc>
      </w:tr>
    </w:tbl>
    <w:p w14:paraId="01E6D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楷体" w:hAnsi="楷体" w:eastAsia="楷体" w:cs="楷体"/>
          <w:sz w:val="18"/>
          <w:szCs w:val="18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18"/>
          <w:vertAlign w:val="baseline"/>
          <w:lang w:val="en-US" w:eastAsia="zh-CN"/>
        </w:rPr>
        <w:t>备注：</w:t>
      </w:r>
      <w:r>
        <w:rPr>
          <w:rFonts w:hint="eastAsia" w:ascii="楷体" w:hAnsi="楷体" w:eastAsia="楷体" w:cs="楷体"/>
          <w:sz w:val="18"/>
          <w:szCs w:val="18"/>
          <w:vertAlign w:val="baseline"/>
          <w:lang w:val="en-US" w:eastAsia="zh-CN"/>
        </w:rPr>
        <w:t>此证一日一办，动火作业管理部门、建设单位、施工单位各留存一份。</w:t>
      </w:r>
    </w:p>
    <w:sectPr>
      <w:pgSz w:w="16838" w:h="11906" w:orient="landscape"/>
      <w:pgMar w:top="1134" w:right="850" w:bottom="850" w:left="850" w:header="851" w:footer="992" w:gutter="0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56C1"/>
    <w:rsid w:val="1FBD50B3"/>
    <w:rsid w:val="24AA59CC"/>
    <w:rsid w:val="271C2272"/>
    <w:rsid w:val="27316C59"/>
    <w:rsid w:val="273D7E1F"/>
    <w:rsid w:val="30913CDB"/>
    <w:rsid w:val="342F7D8E"/>
    <w:rsid w:val="3B13093D"/>
    <w:rsid w:val="3BC06797"/>
    <w:rsid w:val="40C83482"/>
    <w:rsid w:val="65CB4D1D"/>
    <w:rsid w:val="6CD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1158</Characters>
  <Lines>0</Lines>
  <Paragraphs>0</Paragraphs>
  <TotalTime>4</TotalTime>
  <ScaleCrop>false</ScaleCrop>
  <LinksUpToDate>false</LinksUpToDate>
  <CharactersWithSpaces>1456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2025-02-19T00:44:00Z</dcterms:created>
  <dc:creator>张丹丹⊙﹏⊙</dc:creator>
  <cp:lastModifiedBy>张丹丹⊙﹏⊙</cp:lastModifiedBy>
  <cp:lastPrinted>2025-02-20T01:52:00Z</cp:lastPrinted>
  <dcterms:modified xsi:type="dcterms:W3CDTF">2025-02-20T08:53:18Z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0EA1D75784BE4EA79B7F618C6394DC59_11</vt:lpwstr>
  </property>
  <property fmtid="{D5CDD505-2E9C-101B-9397-08002B2CF9AE}" pid="4" name="KSOTemplateDocerSaveRecord">
    <vt:lpwstr>eyJoZGlkIjoiY2JhZTM1YmE1MTk3YWZiYjRhYzE2Y2YxNzM2ODdlMzUiLCJ1c2VySWQiOiIyMzg5ODY0OTQifQ==</vt:lpwstr>
  </property>
</Properties>
</file>