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B1" w:rsidRPr="00DA5BF0" w:rsidRDefault="009E1328" w:rsidP="00160D4F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A5BF0">
        <w:rPr>
          <w:rFonts w:asciiTheme="majorEastAsia" w:eastAsiaTheme="majorEastAsia" w:hAnsiTheme="majorEastAsia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61.05pt;margin-top:-17.25pt;width:97.8pt;height:37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color="white [3212]" strokecolor="white [3212]">
            <v:textbox>
              <w:txbxContent>
                <w:p w:rsidR="00557116" w:rsidRPr="00045BD1" w:rsidRDefault="00557116">
                  <w:pPr>
                    <w:rPr>
                      <w:sz w:val="28"/>
                      <w:szCs w:val="28"/>
                    </w:rPr>
                  </w:pPr>
                  <w:r w:rsidRPr="00045BD1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Pr="00045BD1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160D4F" w:rsidRPr="00DA5BF0">
        <w:rPr>
          <w:rFonts w:asciiTheme="majorEastAsia" w:eastAsiaTheme="majorEastAsia" w:hAnsiTheme="majorEastAsia" w:hint="eastAsia"/>
          <w:b/>
          <w:sz w:val="48"/>
          <w:szCs w:val="48"/>
        </w:rPr>
        <w:t>研修班</w:t>
      </w:r>
      <w:r w:rsidR="008346A3" w:rsidRPr="00DA5BF0">
        <w:rPr>
          <w:rFonts w:asciiTheme="majorEastAsia" w:eastAsiaTheme="majorEastAsia" w:hAnsiTheme="majorEastAsia" w:hint="eastAsia"/>
          <w:b/>
          <w:sz w:val="48"/>
          <w:szCs w:val="48"/>
        </w:rPr>
        <w:t>日</w:t>
      </w:r>
      <w:r w:rsidR="00160D4F" w:rsidRPr="00DA5BF0">
        <w:rPr>
          <w:rFonts w:asciiTheme="majorEastAsia" w:eastAsiaTheme="majorEastAsia" w:hAnsiTheme="majorEastAsia" w:hint="eastAsia"/>
          <w:b/>
          <w:sz w:val="48"/>
          <w:szCs w:val="48"/>
        </w:rPr>
        <w:t>程表</w:t>
      </w:r>
    </w:p>
    <w:tbl>
      <w:tblPr>
        <w:tblpPr w:leftFromText="180" w:rightFromText="180" w:vertAnchor="page" w:horzAnchor="margin" w:tblpXSpec="center" w:tblpY="1704"/>
        <w:tblW w:w="6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1538"/>
        <w:gridCol w:w="3228"/>
        <w:gridCol w:w="4678"/>
      </w:tblGrid>
      <w:tr w:rsidR="00ED4DD4" w:rsidRPr="007C4B3E" w:rsidTr="00ED4DD4">
        <w:trPr>
          <w:trHeight w:val="520"/>
        </w:trPr>
        <w:tc>
          <w:tcPr>
            <w:tcW w:w="603" w:type="pct"/>
            <w:shd w:val="clear" w:color="auto" w:fill="D9D9D9"/>
            <w:vAlign w:val="center"/>
          </w:tcPr>
          <w:p w:rsidR="004406E2" w:rsidRPr="007C4B3E" w:rsidRDefault="004406E2" w:rsidP="008A5D4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7C4B3E">
              <w:rPr>
                <w:rFonts w:ascii="Times New Roman" w:eastAsia="仿宋_GB2312" w:hAnsi="Times New Roman"/>
                <w:b/>
                <w:sz w:val="24"/>
              </w:rPr>
              <w:t>日期</w:t>
            </w:r>
          </w:p>
        </w:tc>
        <w:tc>
          <w:tcPr>
            <w:tcW w:w="716" w:type="pct"/>
            <w:shd w:val="clear" w:color="auto" w:fill="D9D9D9"/>
            <w:vAlign w:val="center"/>
          </w:tcPr>
          <w:p w:rsidR="004406E2" w:rsidRPr="007C4B3E" w:rsidRDefault="004406E2" w:rsidP="008A5D4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7C4B3E">
              <w:rPr>
                <w:rFonts w:ascii="Times New Roman" w:eastAsia="仿宋_GB2312" w:hAnsi="Times New Roman"/>
                <w:b/>
                <w:sz w:val="24"/>
              </w:rPr>
              <w:t>时间</w:t>
            </w:r>
          </w:p>
        </w:tc>
        <w:tc>
          <w:tcPr>
            <w:tcW w:w="1503" w:type="pct"/>
            <w:shd w:val="clear" w:color="auto" w:fill="D9D9D9"/>
            <w:vAlign w:val="center"/>
          </w:tcPr>
          <w:p w:rsidR="004406E2" w:rsidRPr="007C4B3E" w:rsidRDefault="004406E2" w:rsidP="008A5D4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7C4B3E">
              <w:rPr>
                <w:rFonts w:ascii="Times New Roman" w:eastAsia="仿宋_GB2312" w:hAnsi="Times New Roman"/>
                <w:b/>
                <w:sz w:val="24"/>
              </w:rPr>
              <w:t>内容</w:t>
            </w:r>
          </w:p>
        </w:tc>
        <w:tc>
          <w:tcPr>
            <w:tcW w:w="2178" w:type="pct"/>
            <w:shd w:val="clear" w:color="auto" w:fill="D9D9D9"/>
            <w:vAlign w:val="center"/>
          </w:tcPr>
          <w:p w:rsidR="004406E2" w:rsidRPr="007C4B3E" w:rsidRDefault="004406E2" w:rsidP="008A5D4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7C4B3E">
              <w:rPr>
                <w:rFonts w:ascii="Times New Roman" w:eastAsia="仿宋_GB2312" w:hAnsi="Times New Roman"/>
                <w:b/>
                <w:sz w:val="24"/>
              </w:rPr>
              <w:t>主讲人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8A5D40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8A5D40" w:rsidRPr="006E61DF">
              <w:rPr>
                <w:rFonts w:ascii="仿宋" w:eastAsia="仿宋" w:hAnsi="仿宋" w:hint="eastAsia"/>
                <w:sz w:val="24"/>
              </w:rPr>
              <w:t>8日</w:t>
            </w:r>
          </w:p>
          <w:p w:rsidR="008A5D40" w:rsidRPr="006E61DF" w:rsidRDefault="008A5D40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（周日）</w:t>
            </w:r>
          </w:p>
        </w:tc>
        <w:tc>
          <w:tcPr>
            <w:tcW w:w="716" w:type="pct"/>
            <w:vAlign w:val="center"/>
          </w:tcPr>
          <w:p w:rsidR="008A5D40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8A5D40" w:rsidRPr="006E61DF">
              <w:rPr>
                <w:rFonts w:ascii="仿宋" w:eastAsia="仿宋" w:hAnsi="仿宋" w:hint="eastAsia"/>
                <w:sz w:val="24"/>
              </w:rPr>
              <w:t>8</w:t>
            </w:r>
            <w:r w:rsidR="008A5D40" w:rsidRPr="006E61DF">
              <w:rPr>
                <w:rFonts w:ascii="仿宋" w:eastAsia="仿宋" w:hAnsi="仿宋"/>
                <w:sz w:val="24"/>
              </w:rPr>
              <w:t>:</w:t>
            </w:r>
            <w:r w:rsidR="008A5D40" w:rsidRPr="006E61DF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03" w:type="pct"/>
            <w:vAlign w:val="center"/>
          </w:tcPr>
          <w:p w:rsidR="008A5D40" w:rsidRPr="006E61DF" w:rsidRDefault="008A5D40" w:rsidP="00EA331E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学校东门集合，乘车前往</w:t>
            </w:r>
            <w:r w:rsidR="00EA331E">
              <w:rPr>
                <w:rFonts w:ascii="仿宋" w:eastAsia="仿宋" w:hAnsi="仿宋" w:hint="eastAsia"/>
                <w:sz w:val="24"/>
              </w:rPr>
              <w:t>首都机场</w:t>
            </w:r>
            <w:r w:rsidRPr="006E61DF">
              <w:rPr>
                <w:rFonts w:ascii="仿宋" w:eastAsia="仿宋" w:hAnsi="仿宋" w:hint="eastAsia"/>
                <w:sz w:val="24"/>
              </w:rPr>
              <w:t>T3航站楼</w:t>
            </w:r>
          </w:p>
        </w:tc>
        <w:tc>
          <w:tcPr>
            <w:tcW w:w="2178" w:type="pct"/>
            <w:vAlign w:val="center"/>
          </w:tcPr>
          <w:p w:rsidR="008A5D40" w:rsidRPr="006E61DF" w:rsidRDefault="008A5D40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8A5D40" w:rsidRPr="006E61DF" w:rsidRDefault="008A5D40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8A5D40" w:rsidRPr="006E61DF" w:rsidRDefault="008A5D40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16</w:t>
            </w:r>
            <w:r w:rsidRPr="006E61DF">
              <w:rPr>
                <w:rFonts w:ascii="仿宋" w:eastAsia="仿宋" w:hAnsi="仿宋"/>
                <w:sz w:val="24"/>
              </w:rPr>
              <w:t>:</w:t>
            </w:r>
            <w:r w:rsidRPr="006E61DF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03" w:type="pct"/>
            <w:vAlign w:val="center"/>
          </w:tcPr>
          <w:p w:rsidR="008A5D40" w:rsidRPr="006E61DF" w:rsidRDefault="008A5D40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逸夫楼前集合，参观厦门大学</w:t>
            </w:r>
          </w:p>
        </w:tc>
        <w:tc>
          <w:tcPr>
            <w:tcW w:w="2178" w:type="pct"/>
            <w:vAlign w:val="center"/>
          </w:tcPr>
          <w:p w:rsidR="008A5D40" w:rsidRPr="006E61DF" w:rsidRDefault="008A5D40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4406E2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9</w:t>
            </w:r>
            <w:r w:rsidR="004406E2" w:rsidRPr="006E61DF">
              <w:rPr>
                <w:rFonts w:ascii="仿宋" w:eastAsia="仿宋" w:hAnsi="仿宋"/>
                <w:sz w:val="24"/>
              </w:rPr>
              <w:t>日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（周</w:t>
            </w:r>
            <w:r w:rsidRPr="006E61DF">
              <w:rPr>
                <w:rFonts w:ascii="仿宋" w:eastAsia="仿宋" w:hAnsi="仿宋" w:hint="eastAsia"/>
                <w:sz w:val="24"/>
              </w:rPr>
              <w:t>一</w:t>
            </w:r>
            <w:r w:rsidRPr="006E61DF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716" w:type="pct"/>
            <w:vAlign w:val="center"/>
          </w:tcPr>
          <w:p w:rsidR="004406E2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8:20-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合影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/>
                <w:sz w:val="24"/>
                <w:szCs w:val="24"/>
              </w:rPr>
              <w:t>研修班全体</w:t>
            </w:r>
            <w:r w:rsidR="001F6028" w:rsidRPr="006E61DF">
              <w:rPr>
                <w:rFonts w:ascii="仿宋" w:eastAsia="仿宋" w:hAnsi="仿宋" w:hint="eastAsia"/>
                <w:sz w:val="24"/>
                <w:szCs w:val="24"/>
              </w:rPr>
              <w:t>学员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/>
                <w:sz w:val="24"/>
                <w:szCs w:val="24"/>
              </w:rPr>
              <w:t>科艺中心广场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380BDE" w:rsidP="00380BD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8:30-</w:t>
            </w:r>
            <w:r>
              <w:rPr>
                <w:rFonts w:ascii="仿宋" w:eastAsia="仿宋" w:hAnsi="仿宋" w:hint="eastAsia"/>
                <w:sz w:val="24"/>
              </w:rPr>
              <w:t>09</w:t>
            </w:r>
            <w:r w:rsidR="004406E2" w:rsidRPr="006E61DF"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开班式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/>
                <w:sz w:val="24"/>
                <w:szCs w:val="24"/>
              </w:rPr>
              <w:t>厦门大学</w:t>
            </w:r>
            <w:r w:rsidR="008346A3" w:rsidRPr="006E61DF">
              <w:rPr>
                <w:rFonts w:ascii="仿宋" w:eastAsia="仿宋" w:hAnsi="仿宋" w:hint="eastAsia"/>
                <w:sz w:val="24"/>
                <w:szCs w:val="24"/>
              </w:rPr>
              <w:t>邬大光副校长</w:t>
            </w:r>
          </w:p>
          <w:p w:rsidR="004406E2" w:rsidRPr="006E61DF" w:rsidRDefault="006617D3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中国劳动关系学院刘向兵校长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380BDE" w:rsidP="008267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826768">
              <w:rPr>
                <w:rFonts w:ascii="仿宋" w:eastAsia="仿宋" w:hAnsi="仿宋" w:hint="eastAsia"/>
                <w:sz w:val="24"/>
              </w:rPr>
              <w:t>9</w:t>
            </w:r>
            <w:r w:rsidR="004406E2" w:rsidRPr="006E61DF">
              <w:rPr>
                <w:rFonts w:ascii="仿宋" w:eastAsia="仿宋" w:hAnsi="仿宋"/>
                <w:sz w:val="24"/>
              </w:rPr>
              <w:t>:</w:t>
            </w:r>
            <w:r w:rsidR="00826768">
              <w:rPr>
                <w:rFonts w:ascii="仿宋" w:eastAsia="仿宋" w:hAnsi="仿宋" w:hint="eastAsia"/>
                <w:sz w:val="24"/>
              </w:rPr>
              <w:t>00</w:t>
            </w:r>
            <w:r w:rsidR="004406E2" w:rsidRPr="006E61DF">
              <w:rPr>
                <w:rFonts w:ascii="仿宋" w:eastAsia="仿宋" w:hAnsi="仿宋"/>
                <w:sz w:val="24"/>
              </w:rPr>
              <w:t>-11:30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大学底蕴与管理中的科学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厦门大学副校长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邬大光 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EA331E">
            <w:pPr>
              <w:spacing w:line="240" w:lineRule="exact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现代大学的教学理念与方法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厦门大学教育研究院副院长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别</w:t>
            </w:r>
            <w:proofErr w:type="gramStart"/>
            <w:r w:rsidRPr="006E61DF">
              <w:rPr>
                <w:rFonts w:ascii="仿宋" w:eastAsia="仿宋" w:hAnsi="仿宋" w:hint="eastAsia"/>
                <w:sz w:val="24"/>
                <w:szCs w:val="24"/>
              </w:rPr>
              <w:t>敦</w:t>
            </w:r>
            <w:proofErr w:type="gramEnd"/>
            <w:r w:rsidRPr="006E61DF">
              <w:rPr>
                <w:rFonts w:ascii="仿宋" w:eastAsia="仿宋" w:hAnsi="仿宋" w:hint="eastAsia"/>
                <w:sz w:val="24"/>
                <w:szCs w:val="24"/>
              </w:rPr>
              <w:t>荣 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4406E2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10</w:t>
            </w:r>
            <w:r w:rsidR="004406E2" w:rsidRPr="006E61DF">
              <w:rPr>
                <w:rFonts w:ascii="仿宋" w:eastAsia="仿宋" w:hAnsi="仿宋"/>
                <w:sz w:val="24"/>
              </w:rPr>
              <w:t>日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（周</w:t>
            </w:r>
            <w:r w:rsidRPr="006E61DF">
              <w:rPr>
                <w:rFonts w:ascii="仿宋" w:eastAsia="仿宋" w:hAnsi="仿宋" w:hint="eastAsia"/>
                <w:sz w:val="24"/>
              </w:rPr>
              <w:t>二</w:t>
            </w:r>
            <w:r w:rsidRPr="006E61DF">
              <w:rPr>
                <w:rFonts w:ascii="仿宋" w:eastAsia="仿宋" w:hAnsi="仿宋"/>
                <w:sz w:val="24"/>
              </w:rPr>
              <w:t>）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如何上好一门课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 xml:space="preserve">全国教学名师 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化学化工学院 郭祥群 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大数据时代的机遇与挑战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厦门大学数据挖掘研究中心主任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管理学院 朱建平 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4406E2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11</w:t>
            </w:r>
            <w:r w:rsidR="004406E2" w:rsidRPr="006E61DF">
              <w:rPr>
                <w:rFonts w:ascii="仿宋" w:eastAsia="仿宋" w:hAnsi="仿宋"/>
                <w:sz w:val="24"/>
              </w:rPr>
              <w:t>日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（周</w:t>
            </w:r>
            <w:r w:rsidRPr="006E61DF">
              <w:rPr>
                <w:rFonts w:ascii="仿宋" w:eastAsia="仿宋" w:hAnsi="仿宋" w:hint="eastAsia"/>
                <w:sz w:val="24"/>
              </w:rPr>
              <w:t>三</w:t>
            </w:r>
            <w:r w:rsidRPr="006E61DF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716" w:type="pct"/>
            <w:vAlign w:val="center"/>
          </w:tcPr>
          <w:p w:rsidR="004406E2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EA331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青年学者如何迈好科研步伐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/>
                <w:sz w:val="24"/>
                <w:szCs w:val="24"/>
              </w:rPr>
              <w:t>厦门大学王亚南经济研究院副院长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赖小琼 教授</w:t>
            </w:r>
          </w:p>
        </w:tc>
      </w:tr>
      <w:tr w:rsidR="00ED4DD4" w:rsidRPr="006E61DF" w:rsidTr="00460BFB">
        <w:trPr>
          <w:trHeight w:hRule="exact" w:val="1397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两校优秀教师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教学示范、交流与研讨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厦大青</w:t>
            </w:r>
            <w:proofErr w:type="gramStart"/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教比赛</w:t>
            </w:r>
            <w:proofErr w:type="gramEnd"/>
            <w:r w:rsidRPr="006E61DF">
              <w:rPr>
                <w:rFonts w:ascii="仿宋" w:eastAsia="仿宋" w:hAnsi="仿宋" w:hint="eastAsia"/>
                <w:sz w:val="24"/>
                <w:szCs w:val="24"/>
              </w:rPr>
              <w:t>特等奖获得者 宋</w:t>
            </w:r>
            <w:r w:rsidR="009F30C9" w:rsidRPr="006E61D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E61DF">
              <w:rPr>
                <w:rFonts w:ascii="仿宋" w:eastAsia="仿宋" w:hAnsi="仿宋" w:hint="eastAsia"/>
                <w:sz w:val="24"/>
                <w:szCs w:val="24"/>
              </w:rPr>
              <w:t>翀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厦大青</w:t>
            </w:r>
            <w:proofErr w:type="gramStart"/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教比赛</w:t>
            </w:r>
            <w:proofErr w:type="gramEnd"/>
            <w:r w:rsidRPr="006E61DF">
              <w:rPr>
                <w:rFonts w:ascii="仿宋" w:eastAsia="仿宋" w:hAnsi="仿宋" w:hint="eastAsia"/>
                <w:sz w:val="24"/>
                <w:szCs w:val="24"/>
              </w:rPr>
              <w:t>一等奖获得者 唐</w:t>
            </w:r>
            <w:r w:rsidR="009F30C9" w:rsidRPr="006E61D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6E61DF">
              <w:rPr>
                <w:rFonts w:ascii="仿宋" w:eastAsia="仿宋" w:hAnsi="仿宋" w:hint="eastAsia"/>
                <w:sz w:val="24"/>
                <w:szCs w:val="24"/>
              </w:rPr>
              <w:t>瑭</w:t>
            </w:r>
            <w:proofErr w:type="gramEnd"/>
            <w:r w:rsidRPr="006E61D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proofErr w:type="gramStart"/>
            <w:r w:rsidRPr="006E61DF">
              <w:rPr>
                <w:rFonts w:ascii="仿宋" w:eastAsia="仿宋" w:hAnsi="仿宋" w:hint="eastAsia"/>
                <w:sz w:val="24"/>
                <w:szCs w:val="24"/>
              </w:rPr>
              <w:t>劳</w:t>
            </w:r>
            <w:proofErr w:type="gramEnd"/>
            <w:r w:rsidR="00EA331E">
              <w:rPr>
                <w:rFonts w:ascii="仿宋" w:eastAsia="仿宋" w:hAnsi="仿宋" w:hint="eastAsia"/>
                <w:sz w:val="24"/>
                <w:szCs w:val="24"/>
              </w:rPr>
              <w:t>教师基本</w:t>
            </w:r>
            <w:r w:rsidR="00ED4DD4">
              <w:rPr>
                <w:rFonts w:ascii="仿宋" w:eastAsia="仿宋" w:hAnsi="仿宋" w:hint="eastAsia"/>
                <w:sz w:val="24"/>
                <w:szCs w:val="24"/>
              </w:rPr>
              <w:t>功</w:t>
            </w:r>
            <w:r w:rsidR="006D5351" w:rsidRPr="006E61DF">
              <w:rPr>
                <w:rFonts w:ascii="仿宋" w:eastAsia="仿宋" w:hAnsi="仿宋" w:hint="eastAsia"/>
                <w:sz w:val="24"/>
                <w:szCs w:val="24"/>
              </w:rPr>
              <w:t>比赛</w:t>
            </w:r>
            <w:r w:rsidR="005423CE" w:rsidRPr="006E61DF">
              <w:rPr>
                <w:rFonts w:ascii="仿宋" w:eastAsia="仿宋" w:hAnsi="仿宋" w:hint="eastAsia"/>
                <w:sz w:val="24"/>
                <w:szCs w:val="24"/>
              </w:rPr>
              <w:t>一等奖获得者</w:t>
            </w:r>
            <w:r w:rsidR="003630B1" w:rsidRPr="006E61D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423CE" w:rsidRPr="006E61DF">
              <w:rPr>
                <w:rFonts w:ascii="仿宋" w:eastAsia="仿宋" w:hAnsi="仿宋" w:hint="eastAsia"/>
                <w:sz w:val="24"/>
                <w:szCs w:val="24"/>
              </w:rPr>
              <w:t>张善柱</w:t>
            </w:r>
          </w:p>
          <w:p w:rsidR="003630B1" w:rsidRPr="006E61DF" w:rsidRDefault="00204ADD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proofErr w:type="gramStart"/>
            <w:r w:rsidRPr="006E61DF">
              <w:rPr>
                <w:rFonts w:ascii="仿宋" w:eastAsia="仿宋" w:hAnsi="仿宋" w:hint="eastAsia"/>
                <w:sz w:val="24"/>
                <w:szCs w:val="24"/>
              </w:rPr>
              <w:t>劳</w:t>
            </w:r>
            <w:proofErr w:type="gramEnd"/>
            <w:r w:rsidR="00ED4DD4">
              <w:rPr>
                <w:rFonts w:ascii="仿宋" w:eastAsia="仿宋" w:hAnsi="仿宋" w:hint="eastAsia"/>
                <w:sz w:val="24"/>
                <w:szCs w:val="24"/>
              </w:rPr>
              <w:t>教师基本功比赛</w:t>
            </w:r>
            <w:r w:rsidRPr="006E61DF">
              <w:rPr>
                <w:rFonts w:ascii="仿宋" w:eastAsia="仿宋" w:hAnsi="仿宋" w:hint="eastAsia"/>
                <w:sz w:val="24"/>
                <w:szCs w:val="24"/>
              </w:rPr>
              <w:t>一等奖获得者 张  明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厦门大学优秀教师点评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4406E2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12</w:t>
            </w:r>
            <w:r w:rsidR="004406E2" w:rsidRPr="006E61DF">
              <w:rPr>
                <w:rFonts w:ascii="仿宋" w:eastAsia="仿宋" w:hAnsi="仿宋"/>
                <w:sz w:val="24"/>
              </w:rPr>
              <w:t>日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（周</w:t>
            </w:r>
            <w:r w:rsidRPr="006E61DF">
              <w:rPr>
                <w:rFonts w:ascii="仿宋" w:eastAsia="仿宋" w:hAnsi="仿宋" w:hint="eastAsia"/>
                <w:sz w:val="24"/>
              </w:rPr>
              <w:t>四</w:t>
            </w:r>
            <w:r w:rsidRPr="006E61DF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716" w:type="pct"/>
            <w:vAlign w:val="center"/>
          </w:tcPr>
          <w:p w:rsidR="004406E2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教学工作坊：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以学习者为中心的课堂教学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教师发展中心  吴  凡 助理教授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教育研究院  洪志忠 助理教授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爱国主义教育基地：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集美学村、陈嘉庚纪念馆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4406E2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13</w:t>
            </w:r>
            <w:r w:rsidR="004406E2" w:rsidRPr="006E61DF">
              <w:rPr>
                <w:rFonts w:ascii="仿宋" w:eastAsia="仿宋" w:hAnsi="仿宋"/>
                <w:sz w:val="24"/>
              </w:rPr>
              <w:t>日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（周</w:t>
            </w:r>
            <w:r w:rsidRPr="006E61DF">
              <w:rPr>
                <w:rFonts w:ascii="仿宋" w:eastAsia="仿宋" w:hAnsi="仿宋" w:hint="eastAsia"/>
                <w:sz w:val="24"/>
              </w:rPr>
              <w:t>五</w:t>
            </w:r>
            <w:r w:rsidRPr="006E61DF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716" w:type="pct"/>
            <w:vAlign w:val="center"/>
          </w:tcPr>
          <w:p w:rsidR="004406E2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阳光心态与压力管理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福建省公安厅心理专家组高级顾问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庄伟 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/>
                <w:sz w:val="24"/>
              </w:rPr>
              <w:t>翻转课堂与高校教学创新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厦门大学教育研究院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郭建鹏 副教授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 w:val="restart"/>
            <w:vAlign w:val="center"/>
          </w:tcPr>
          <w:p w:rsidR="004406E2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14日</w:t>
            </w:r>
          </w:p>
          <w:p w:rsidR="004406E2" w:rsidRPr="006E61DF" w:rsidRDefault="004406E2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（周六）</w:t>
            </w:r>
          </w:p>
        </w:tc>
        <w:tc>
          <w:tcPr>
            <w:tcW w:w="716" w:type="pct"/>
            <w:vAlign w:val="center"/>
          </w:tcPr>
          <w:p w:rsidR="004406E2" w:rsidRPr="006E61DF" w:rsidRDefault="00380BDE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4406E2" w:rsidRPr="006E61DF"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台湾变局下的挑战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前台湾研究院院长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刘国深</w:t>
            </w:r>
            <w:r w:rsidRPr="006E61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文学经典与人类文明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厦门大学教师发展中心常务副主任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文史学者 朱水涌</w:t>
            </w:r>
            <w:r w:rsidRPr="006E61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ED4DD4" w:rsidRPr="006E61DF" w:rsidTr="00ED4DD4">
        <w:trPr>
          <w:trHeight w:hRule="exact" w:val="680"/>
        </w:trPr>
        <w:tc>
          <w:tcPr>
            <w:tcW w:w="603" w:type="pct"/>
            <w:vMerge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4406E2" w:rsidRPr="006E61DF" w:rsidRDefault="00EE5EED" w:rsidP="00EE5E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:30-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4406E2" w:rsidRPr="006E61DF">
              <w:rPr>
                <w:rFonts w:ascii="仿宋" w:eastAsia="仿宋" w:hAnsi="仿宋"/>
                <w:sz w:val="24"/>
              </w:rPr>
              <w:t>:</w:t>
            </w:r>
            <w:r w:rsidR="004406E2" w:rsidRPr="006E61DF">
              <w:rPr>
                <w:rFonts w:ascii="仿宋" w:eastAsia="仿宋" w:hAnsi="仿宋" w:hint="eastAsia"/>
                <w:sz w:val="24"/>
              </w:rPr>
              <w:t>5</w:t>
            </w:r>
            <w:r w:rsidR="004406E2" w:rsidRPr="006E61D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503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结业式</w:t>
            </w:r>
          </w:p>
        </w:tc>
        <w:tc>
          <w:tcPr>
            <w:tcW w:w="2178" w:type="pct"/>
            <w:vAlign w:val="center"/>
          </w:tcPr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厦门大学教师发展中心常务副主任</w:t>
            </w:r>
          </w:p>
          <w:p w:rsidR="004406E2" w:rsidRPr="006E61DF" w:rsidRDefault="004406E2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文史学者 朱水涌</w:t>
            </w:r>
            <w:r w:rsidRPr="006E61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61DF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8A5D40" w:rsidRPr="006E61DF" w:rsidTr="00ED4DD4">
        <w:trPr>
          <w:trHeight w:hRule="exact" w:val="680"/>
        </w:trPr>
        <w:tc>
          <w:tcPr>
            <w:tcW w:w="603" w:type="pct"/>
            <w:vAlign w:val="center"/>
          </w:tcPr>
          <w:p w:rsidR="008A5D40" w:rsidRPr="006E61DF" w:rsidRDefault="00644B95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 w:rsidR="008A5D40" w:rsidRPr="006E61DF">
              <w:rPr>
                <w:rFonts w:ascii="仿宋" w:eastAsia="仿宋" w:hAnsi="仿宋" w:hint="eastAsia"/>
                <w:sz w:val="24"/>
              </w:rPr>
              <w:t>15日</w:t>
            </w:r>
          </w:p>
          <w:p w:rsidR="008A5D40" w:rsidRPr="006E61DF" w:rsidRDefault="008A5D40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（周日）</w:t>
            </w:r>
          </w:p>
        </w:tc>
        <w:tc>
          <w:tcPr>
            <w:tcW w:w="716" w:type="pct"/>
            <w:vAlign w:val="center"/>
          </w:tcPr>
          <w:p w:rsidR="008A5D40" w:rsidRPr="006E61DF" w:rsidRDefault="008A5D40" w:rsidP="008A5D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1DF">
              <w:rPr>
                <w:rFonts w:ascii="仿宋" w:eastAsia="仿宋" w:hAnsi="仿宋" w:hint="eastAsia"/>
                <w:sz w:val="24"/>
              </w:rPr>
              <w:t>10：00</w:t>
            </w:r>
          </w:p>
        </w:tc>
        <w:tc>
          <w:tcPr>
            <w:tcW w:w="1503" w:type="pct"/>
            <w:vAlign w:val="center"/>
          </w:tcPr>
          <w:p w:rsidR="008A5D40" w:rsidRPr="006E61DF" w:rsidRDefault="008A5D40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E61DF">
              <w:rPr>
                <w:rFonts w:ascii="仿宋" w:eastAsia="仿宋" w:hAnsi="仿宋" w:hint="eastAsia"/>
                <w:sz w:val="24"/>
                <w:szCs w:val="24"/>
              </w:rPr>
              <w:t>逸夫楼前集合，统一乘车前往高崎</w:t>
            </w:r>
            <w:r w:rsidR="00EA331E">
              <w:rPr>
                <w:rFonts w:ascii="仿宋" w:eastAsia="仿宋" w:hAnsi="仿宋" w:hint="eastAsia"/>
                <w:sz w:val="24"/>
                <w:szCs w:val="24"/>
              </w:rPr>
              <w:t>机场</w:t>
            </w:r>
            <w:r w:rsidRPr="006E61DF">
              <w:rPr>
                <w:rFonts w:ascii="仿宋" w:eastAsia="仿宋" w:hAnsi="仿宋" w:hint="eastAsia"/>
                <w:sz w:val="24"/>
                <w:szCs w:val="24"/>
              </w:rPr>
              <w:t>T4</w:t>
            </w:r>
            <w:r w:rsidR="00EA331E">
              <w:rPr>
                <w:rFonts w:ascii="仿宋" w:eastAsia="仿宋" w:hAnsi="仿宋" w:hint="eastAsia"/>
                <w:sz w:val="24"/>
                <w:szCs w:val="24"/>
              </w:rPr>
              <w:t>航站楼</w:t>
            </w:r>
          </w:p>
        </w:tc>
        <w:tc>
          <w:tcPr>
            <w:tcW w:w="2178" w:type="pct"/>
            <w:vAlign w:val="center"/>
          </w:tcPr>
          <w:p w:rsidR="008A5D40" w:rsidRPr="006E61DF" w:rsidRDefault="008A5D40" w:rsidP="008A5D4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406E2" w:rsidRPr="006E61DF" w:rsidRDefault="004406E2" w:rsidP="004406E2">
      <w:pPr>
        <w:jc w:val="left"/>
        <w:rPr>
          <w:rFonts w:ascii="仿宋" w:eastAsia="仿宋" w:hAnsi="仿宋"/>
        </w:rPr>
      </w:pPr>
    </w:p>
    <w:sectPr w:rsidR="004406E2" w:rsidRPr="006E61DF" w:rsidSect="00FA55CB">
      <w:pgSz w:w="11906" w:h="16838"/>
      <w:pgMar w:top="56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28" w:rsidRDefault="009E1328" w:rsidP="006D57DF">
      <w:r>
        <w:separator/>
      </w:r>
    </w:p>
  </w:endnote>
  <w:endnote w:type="continuationSeparator" w:id="0">
    <w:p w:rsidR="009E1328" w:rsidRDefault="009E1328" w:rsidP="006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28" w:rsidRDefault="009E1328" w:rsidP="006D57DF">
      <w:r>
        <w:separator/>
      </w:r>
    </w:p>
  </w:footnote>
  <w:footnote w:type="continuationSeparator" w:id="0">
    <w:p w:rsidR="009E1328" w:rsidRDefault="009E1328" w:rsidP="006D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6E2"/>
    <w:rsid w:val="000056BF"/>
    <w:rsid w:val="0001251C"/>
    <w:rsid w:val="00045BD1"/>
    <w:rsid w:val="000D349C"/>
    <w:rsid w:val="00160D4F"/>
    <w:rsid w:val="001F6028"/>
    <w:rsid w:val="00204ADD"/>
    <w:rsid w:val="002D0B0A"/>
    <w:rsid w:val="002D2204"/>
    <w:rsid w:val="00330527"/>
    <w:rsid w:val="003630B1"/>
    <w:rsid w:val="00380BDE"/>
    <w:rsid w:val="0040325B"/>
    <w:rsid w:val="00422BF3"/>
    <w:rsid w:val="004406E2"/>
    <w:rsid w:val="00460BFB"/>
    <w:rsid w:val="00461FA6"/>
    <w:rsid w:val="00476BCF"/>
    <w:rsid w:val="00513E7C"/>
    <w:rsid w:val="005423CE"/>
    <w:rsid w:val="00557116"/>
    <w:rsid w:val="00644B95"/>
    <w:rsid w:val="006617D3"/>
    <w:rsid w:val="006810C4"/>
    <w:rsid w:val="006A1C6B"/>
    <w:rsid w:val="006C55B4"/>
    <w:rsid w:val="006D0EE4"/>
    <w:rsid w:val="006D5351"/>
    <w:rsid w:val="006D57DF"/>
    <w:rsid w:val="006E61DF"/>
    <w:rsid w:val="0076619E"/>
    <w:rsid w:val="007A3952"/>
    <w:rsid w:val="007B7BAC"/>
    <w:rsid w:val="00826768"/>
    <w:rsid w:val="008346A3"/>
    <w:rsid w:val="00852144"/>
    <w:rsid w:val="008838AC"/>
    <w:rsid w:val="008A5D40"/>
    <w:rsid w:val="009E1328"/>
    <w:rsid w:val="009F30C9"/>
    <w:rsid w:val="00AA048F"/>
    <w:rsid w:val="00B16B50"/>
    <w:rsid w:val="00B640C0"/>
    <w:rsid w:val="00B7239A"/>
    <w:rsid w:val="00BD1556"/>
    <w:rsid w:val="00D34DED"/>
    <w:rsid w:val="00D86A79"/>
    <w:rsid w:val="00DA5BF0"/>
    <w:rsid w:val="00E136AB"/>
    <w:rsid w:val="00E54DF6"/>
    <w:rsid w:val="00E85CF7"/>
    <w:rsid w:val="00EA1848"/>
    <w:rsid w:val="00EA331E"/>
    <w:rsid w:val="00ED4DD4"/>
    <w:rsid w:val="00EE5EED"/>
    <w:rsid w:val="00EF6289"/>
    <w:rsid w:val="00FA452A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7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7D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11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D044-9E49-4A4F-BC17-F5DC375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郭铁</cp:lastModifiedBy>
  <cp:revision>13</cp:revision>
  <cp:lastPrinted>2018-07-02T05:55:00Z</cp:lastPrinted>
  <dcterms:created xsi:type="dcterms:W3CDTF">2018-06-27T09:26:00Z</dcterms:created>
  <dcterms:modified xsi:type="dcterms:W3CDTF">2018-07-02T07:54:00Z</dcterms:modified>
</cp:coreProperties>
</file>