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1260" w:leftChars="0" w:firstLine="1200" w:firstLineChars="5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散打社历年活动介绍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2016年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散打队集训了6个月整，由初龙老师代领，为今年代表学校参加的北京高校功夫杯比赛做出贡献。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1765" cy="3923665"/>
            <wp:effectExtent l="0" t="0" r="6985" b="635"/>
            <wp:docPr id="1" name="图片 1" descr="CIMG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IMG22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2016年</w:t>
      </w:r>
      <w:r>
        <w:rPr>
          <w:rFonts w:hint="eastAsia"/>
          <w:vertAlign w:val="baseline"/>
          <w:lang w:val="en-US" w:eastAsia="zh-CN"/>
        </w:rPr>
        <w:t>北京尚武功夫馆训练，大约10人，训练圆满结束。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10" name="图片 10" descr="QQ图片20171219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712192237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年10月份，在北京校区和北体的进行了交流会，交流会进行了学术交流，参加的人有10个，每个人都由北体的人进行了训练和交流，交流会圆满成功，促进了两学校的交流和沟通。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055" cy="3949700"/>
            <wp:effectExtent l="0" t="0" r="10795" b="12700"/>
            <wp:docPr id="2" name="图片 2" descr="807C69F51566D16BEEA1D52772F66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7C69F51566D16BEEA1D52772F66F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十月秋季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运动会，我们组织了散打表演，参加人数近30人，每周一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都在训练，训练时常为2个小时。每周一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周三都在训练，训练时间长为2小时，周一有20人，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周二约计30人，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周三有40人。</w:t>
      </w:r>
      <w:r>
        <w:drawing>
          <wp:inline distT="0" distB="0" distL="114300" distR="114300">
            <wp:extent cx="5266055" cy="3510915"/>
            <wp:effectExtent l="0" t="0" r="10795" b="13335"/>
            <wp:docPr id="6" name="图片 6" descr="24E6BA99ADDC1AF4A9C19D2D8A6F1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E6BA99ADDC1AF4A9C19D2D8A6F1E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2017年十一月份，参加昆仑决北京半决赛观看，观看人数约10人。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7" name="图片 7" descr="275F926C8FAA9F78FB59929B91813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75F926C8FAA9F78FB59929B91813B2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2017年十一月底，参加了校计算机社团迎新表演，表演人数5人。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8" name="图片 8" descr="AC286A22621E0AE2EA4C682438E5F2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C286A22621E0AE2EA4C682438E5F2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left="25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风启散打社三年近况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风启散打社作为一个新起的社团，近年来已经举办和参与了很多活动。主办的活动有北体交流会，昆仑决赛事观看，全民健身活动，代表学校参赛的有昆仑决高校力量，以及功夫杯。</w:t>
      </w:r>
    </w:p>
    <w:tbl>
      <w:tblPr>
        <w:tblStyle w:val="4"/>
        <w:tblpPr w:leftFromText="180" w:rightFromText="180" w:vertAnchor="text" w:horzAnchor="page" w:tblpX="2647" w:tblpY="594"/>
        <w:tblOverlap w:val="never"/>
        <w:tblW w:w="7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186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5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年份</w:t>
            </w:r>
          </w:p>
        </w:tc>
        <w:tc>
          <w:tcPr>
            <w:tcW w:w="18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招新情况</w:t>
            </w:r>
          </w:p>
        </w:tc>
        <w:tc>
          <w:tcPr>
            <w:tcW w:w="18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品牌活动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2014-2015学年</w:t>
            </w:r>
          </w:p>
        </w:tc>
        <w:tc>
          <w:tcPr>
            <w:tcW w:w="18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40人</w:t>
            </w:r>
          </w:p>
        </w:tc>
        <w:tc>
          <w:tcPr>
            <w:tcW w:w="18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大学生功夫杯赛事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北京鸿胜搏击馆训练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代表学校功夫杯比赛胜利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2015-2016学年</w:t>
            </w:r>
          </w:p>
        </w:tc>
        <w:tc>
          <w:tcPr>
            <w:tcW w:w="18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60人</w:t>
            </w:r>
          </w:p>
        </w:tc>
        <w:tc>
          <w:tcPr>
            <w:tcW w:w="18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昆仑决高校力量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北京尚武功夫馆训练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大学生功夫杯赛事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高校力量比赛胜利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尚武功夫搏击馆训练圆满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8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2016-2017学年</w:t>
            </w:r>
          </w:p>
        </w:tc>
        <w:tc>
          <w:tcPr>
            <w:tcW w:w="18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100人</w:t>
            </w:r>
          </w:p>
        </w:tc>
        <w:tc>
          <w:tcPr>
            <w:tcW w:w="18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运动会开幕式表演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昆仑决半决赛北京站观看比赛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代表学院参赛昆仑决高校力量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大学生功夫杯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北京赤武搏击馆训练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开幕式成功演出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昆仑决半决赛北京站观战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功夫杯和高校力量参赛成功并取得胜利。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2317A"/>
    <w:rsid w:val="76923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2017-12-19T14:12:00Z</dcterms:created>
  <dc:creator>梦涛匿名猿乀</dc:creator>
  <cp:lastModifiedBy>梦涛匿名猿乀</cp:lastModifiedBy>
  <dcterms:modified xsi:type="dcterms:W3CDTF">2017-12-19T14:38:56Z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