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7" w:leftChars="270" w:right="565" w:rightChars="269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75期岗前培训个人预报名说明（报名学员用）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一、免修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学员先按照《北京市高校教师岗前培训免修办理办法》（暂行）（见附件1）初步确定是否具备免修条件，并按“附件1”提供相关材料。</w:t>
      </w:r>
    </w:p>
    <w:p>
      <w:pPr>
        <w:spacing w:line="360" w:lineRule="auto"/>
        <w:ind w:left="567" w:leftChars="270" w:right="565" w:rightChars="269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成绩单需到本人档案所在地，复印档案中完整的成绩单，并盖档案室红章。国外获得的学历学位的学员请务必仔细阅读“附件1”。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二、交费（个人所交费用按学员所在单位相关政策执行）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培训费：360元/人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考务、证书费：75元/人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教材费：138元/套（4本）。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【重要说明】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1.岗前培训共五门课程，四本教材，大学教学技能课程没有教材。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2.初步申请免修的学员可先不买相应课程的教材。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3.各门课程教材价格：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高等教育学：35元，           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高等教育心理学：35元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高等教育法规概论：34元     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高等学校教师职业道德修养：34元。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发票开出，无法更改，丢失不补。</w:t>
      </w:r>
    </w:p>
    <w:p>
      <w:pPr>
        <w:spacing w:line="360" w:lineRule="auto"/>
        <w:ind w:left="567" w:leftChars="270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三、报名</w:t>
      </w:r>
    </w:p>
    <w:p>
      <w:pPr>
        <w:spacing w:line="360" w:lineRule="auto"/>
        <w:ind w:right="565" w:rightChars="269" w:firstLine="1120" w:firstLineChars="4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（一）个人网上预报名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2018年3月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日上午10:00至3月2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日下午18:00</w:t>
      </w:r>
    </w:p>
    <w:p>
      <w:pPr>
        <w:spacing w:line="360" w:lineRule="auto"/>
        <w:ind w:left="687" w:leftChars="327" w:right="565" w:rightChars="269" w:firstLine="548" w:firstLineChars="196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.新学员需提前注册。网址：http://gaoshi.cnu.edu.cn。</w:t>
      </w:r>
    </w:p>
    <w:p>
      <w:pPr>
        <w:spacing w:line="360" w:lineRule="auto"/>
        <w:ind w:left="687" w:leftChars="327" w:right="565" w:rightChars="269" w:firstLine="548" w:firstLineChars="196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.预报名时填写完整信息。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4.须按要求上传学员1寸近期彩色免冠证件照片（正规照相馆拍摄，切忌生活照，大头贴，手机照等非证件照。）上传照片用于制作岗前培训合格证，若规格不符，后果自负。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5.教学地点：首都师范大学（除学校特殊说明外）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6.期数：075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参加培训的老师在预报名时自行选择班级，各班名额有限，先报先得。在规定报名时间内，若名额已满，则下期再报名。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8.学员自行打印网上报名页。</w:t>
      </w:r>
    </w:p>
    <w:p>
      <w:pPr>
        <w:spacing w:line="360" w:lineRule="auto"/>
        <w:ind w:left="567" w:leftChars="270" w:right="565" w:rightChars="269" w:firstLine="700" w:firstLineChars="25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9.技术支持电话：400-902-0966 。</w:t>
      </w:r>
    </w:p>
    <w:p>
      <w:pPr>
        <w:spacing w:line="360" w:lineRule="auto"/>
        <w:ind w:right="565" w:rightChars="269" w:firstLine="980" w:firstLineChars="35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Microsoft Sans Serif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按学校规定的时间和地点</w:t>
      </w: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递交报名材料和费用</w:t>
      </w:r>
    </w:p>
    <w:p>
      <w:pPr>
        <w:spacing w:line="360" w:lineRule="auto"/>
        <w:ind w:left="567" w:leftChars="270" w:right="565" w:rightChars="269" w:firstLine="700" w:firstLineChars="25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1.学员身份证复印件。</w:t>
      </w:r>
    </w:p>
    <w:p>
      <w:pPr>
        <w:spacing w:line="360" w:lineRule="auto"/>
        <w:ind w:left="567" w:leftChars="270" w:right="565" w:rightChars="269" w:firstLine="700" w:firstLineChars="25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2.学员网上报名打印页。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3.申请课程免修的学员所需提供的免修材料（毕业证、学位证原件和复印件，符合要求的成绩单复印件）。</w:t>
      </w:r>
    </w:p>
    <w:p>
      <w:pPr>
        <w:spacing w:line="360" w:lineRule="auto"/>
        <w:ind w:left="687" w:leftChars="327" w:right="565" w:rightChars="269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4.按学员所在单位相关政策交费。</w:t>
      </w:r>
    </w:p>
    <w:p>
      <w:pPr>
        <w:spacing w:line="360" w:lineRule="auto"/>
        <w:ind w:left="567" w:leftChars="270" w:firstLine="560" w:firstLineChars="200"/>
        <w:rPr>
          <w:rFonts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Microsoft Sans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四、现场确认后（单位师资管理部门办理），请到本单位师资管理部门领取材料，并仔细阅读。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993" w:right="1134" w:bottom="1418" w:left="1134" w:header="0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2"/>
        <w:sz w:val="21"/>
        <w:szCs w:val="21"/>
      </w:rPr>
    </w:pP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2175"/>
      </w:tabs>
      <w:jc w:val="both"/>
    </w:pPr>
    <w:r>
      <w:tab/>
    </w:r>
    <w:r>
      <w:tab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2F28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E48A6"/>
    <w:rsid w:val="000F5771"/>
    <w:rsid w:val="00106CDB"/>
    <w:rsid w:val="001070A1"/>
    <w:rsid w:val="00107B44"/>
    <w:rsid w:val="00110EAA"/>
    <w:rsid w:val="001168DF"/>
    <w:rsid w:val="00126621"/>
    <w:rsid w:val="0013147C"/>
    <w:rsid w:val="00132945"/>
    <w:rsid w:val="00140438"/>
    <w:rsid w:val="001435C8"/>
    <w:rsid w:val="00144460"/>
    <w:rsid w:val="00147D03"/>
    <w:rsid w:val="00151879"/>
    <w:rsid w:val="001540CC"/>
    <w:rsid w:val="001550DC"/>
    <w:rsid w:val="00156822"/>
    <w:rsid w:val="001779CD"/>
    <w:rsid w:val="00191679"/>
    <w:rsid w:val="001A0440"/>
    <w:rsid w:val="001A0EED"/>
    <w:rsid w:val="001A25A2"/>
    <w:rsid w:val="001A6054"/>
    <w:rsid w:val="001A7FAF"/>
    <w:rsid w:val="001B3571"/>
    <w:rsid w:val="001C1E24"/>
    <w:rsid w:val="001D20C1"/>
    <w:rsid w:val="001D470D"/>
    <w:rsid w:val="001E7E68"/>
    <w:rsid w:val="00202168"/>
    <w:rsid w:val="00202AE8"/>
    <w:rsid w:val="002046EC"/>
    <w:rsid w:val="00211A74"/>
    <w:rsid w:val="00214627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3443DA"/>
    <w:rsid w:val="003519A8"/>
    <w:rsid w:val="00351AA4"/>
    <w:rsid w:val="003762FB"/>
    <w:rsid w:val="003805E7"/>
    <w:rsid w:val="003844E7"/>
    <w:rsid w:val="00385C59"/>
    <w:rsid w:val="003A5638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448"/>
    <w:rsid w:val="004441D1"/>
    <w:rsid w:val="00444A28"/>
    <w:rsid w:val="00470E5C"/>
    <w:rsid w:val="00485378"/>
    <w:rsid w:val="0049625B"/>
    <w:rsid w:val="00497347"/>
    <w:rsid w:val="004A2EE9"/>
    <w:rsid w:val="004A3BC6"/>
    <w:rsid w:val="004A5614"/>
    <w:rsid w:val="004D50DE"/>
    <w:rsid w:val="004D6326"/>
    <w:rsid w:val="004E2248"/>
    <w:rsid w:val="004E42D3"/>
    <w:rsid w:val="004E65C2"/>
    <w:rsid w:val="00520BD8"/>
    <w:rsid w:val="00524993"/>
    <w:rsid w:val="005267C7"/>
    <w:rsid w:val="00540751"/>
    <w:rsid w:val="00546030"/>
    <w:rsid w:val="00555D1F"/>
    <w:rsid w:val="00560238"/>
    <w:rsid w:val="00562EB0"/>
    <w:rsid w:val="0058325A"/>
    <w:rsid w:val="00583F47"/>
    <w:rsid w:val="005863DD"/>
    <w:rsid w:val="00591EFD"/>
    <w:rsid w:val="005956AF"/>
    <w:rsid w:val="005A61F4"/>
    <w:rsid w:val="005B0530"/>
    <w:rsid w:val="005B647F"/>
    <w:rsid w:val="005C339C"/>
    <w:rsid w:val="005C3EAC"/>
    <w:rsid w:val="005C5E8D"/>
    <w:rsid w:val="005D0720"/>
    <w:rsid w:val="005E4764"/>
    <w:rsid w:val="005E4D22"/>
    <w:rsid w:val="005F5BC5"/>
    <w:rsid w:val="006074E7"/>
    <w:rsid w:val="00607F57"/>
    <w:rsid w:val="006115BF"/>
    <w:rsid w:val="0061491A"/>
    <w:rsid w:val="00614E9D"/>
    <w:rsid w:val="00615301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0BC9"/>
    <w:rsid w:val="0078607B"/>
    <w:rsid w:val="00791290"/>
    <w:rsid w:val="007936AC"/>
    <w:rsid w:val="00794A4D"/>
    <w:rsid w:val="007A2568"/>
    <w:rsid w:val="007A6CCC"/>
    <w:rsid w:val="007C1BDB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2736E"/>
    <w:rsid w:val="00835D3B"/>
    <w:rsid w:val="00842876"/>
    <w:rsid w:val="008452CC"/>
    <w:rsid w:val="00863B4F"/>
    <w:rsid w:val="00865FB9"/>
    <w:rsid w:val="0086660D"/>
    <w:rsid w:val="00877077"/>
    <w:rsid w:val="008A20FA"/>
    <w:rsid w:val="008A6A2A"/>
    <w:rsid w:val="008A7EF0"/>
    <w:rsid w:val="008B131E"/>
    <w:rsid w:val="008B1811"/>
    <w:rsid w:val="008C09F5"/>
    <w:rsid w:val="008C1849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4684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6567"/>
    <w:rsid w:val="009872CE"/>
    <w:rsid w:val="00994A45"/>
    <w:rsid w:val="009B346A"/>
    <w:rsid w:val="009B7CCD"/>
    <w:rsid w:val="009D624D"/>
    <w:rsid w:val="009E299F"/>
    <w:rsid w:val="009F0110"/>
    <w:rsid w:val="00A0231F"/>
    <w:rsid w:val="00A0617E"/>
    <w:rsid w:val="00A12FDB"/>
    <w:rsid w:val="00A21DCC"/>
    <w:rsid w:val="00A31503"/>
    <w:rsid w:val="00A56826"/>
    <w:rsid w:val="00A80AB9"/>
    <w:rsid w:val="00A81828"/>
    <w:rsid w:val="00A818D1"/>
    <w:rsid w:val="00A94DC7"/>
    <w:rsid w:val="00AB4445"/>
    <w:rsid w:val="00AE747F"/>
    <w:rsid w:val="00AF07C8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57E7"/>
    <w:rsid w:val="00B8173A"/>
    <w:rsid w:val="00B8232F"/>
    <w:rsid w:val="00B8495B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11E64"/>
    <w:rsid w:val="00C24ECF"/>
    <w:rsid w:val="00C2655F"/>
    <w:rsid w:val="00C333B9"/>
    <w:rsid w:val="00C3419E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E4F6B"/>
    <w:rsid w:val="00CF2C9A"/>
    <w:rsid w:val="00D0744C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377A4"/>
    <w:rsid w:val="00E4085F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92F06"/>
    <w:rsid w:val="00F95013"/>
    <w:rsid w:val="00FA22A8"/>
    <w:rsid w:val="00FB1B31"/>
    <w:rsid w:val="00FC4098"/>
    <w:rsid w:val="00FC421F"/>
    <w:rsid w:val="00FC4282"/>
    <w:rsid w:val="00FD2160"/>
    <w:rsid w:val="00FD262B"/>
    <w:rsid w:val="00FD4CD8"/>
    <w:rsid w:val="00FD53B7"/>
    <w:rsid w:val="00FE3294"/>
    <w:rsid w:val="00FE5FFD"/>
    <w:rsid w:val="00FE71BE"/>
    <w:rsid w:val="1B530765"/>
    <w:rsid w:val="41C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uiPriority w:val="0"/>
    <w:rPr>
      <w:color w:val="336633"/>
      <w:u w:val="single"/>
    </w:rPr>
  </w:style>
  <w:style w:type="character" w:styleId="14">
    <w:name w:val="Hyperlink"/>
    <w:basedOn w:val="11"/>
    <w:uiPriority w:val="0"/>
    <w:rPr>
      <w:color w:val="660000"/>
      <w:u w:val="single"/>
    </w:rPr>
  </w:style>
  <w:style w:type="table" w:styleId="16">
    <w:name w:val="Table Theme"/>
    <w:basedOn w:val="15"/>
    <w:qFormat/>
    <w:uiPriority w:val="0"/>
    <w:pPr>
      <w:widowControl w:val="0"/>
      <w:jc w:val="both"/>
    </w:pPr>
    <w:tblPr>
      <w:tblBorders>
        <w:top w:val="single" w:color="336633" w:sz="4" w:space="0"/>
        <w:left w:val="single" w:color="336633" w:sz="4" w:space="0"/>
        <w:bottom w:val="single" w:color="336633" w:sz="4" w:space="0"/>
        <w:right w:val="single" w:color="336633" w:sz="4" w:space="0"/>
        <w:insideH w:val="single" w:color="336633" w:sz="4" w:space="0"/>
        <w:insideV w:val="single" w:color="33663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1"/>
    <w:link w:val="10"/>
    <w:qFormat/>
    <w:uiPriority w:val="99"/>
    <w:rPr>
      <w:rFonts w:ascii="宋体" w:hAnsi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5B52CD-A709-488E-B25E-E4CFEED52D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127</Words>
  <Characters>730</Characters>
  <Lines>6</Lines>
  <Paragraphs>1</Paragraphs>
  <ScaleCrop>false</ScaleCrop>
  <LinksUpToDate>false</LinksUpToDate>
  <CharactersWithSpaces>856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2018-01-17T07:47:00Z</dcterms:created>
  <dc:creator>gs02</dc:creator>
  <cp:lastModifiedBy>乐百氏</cp:lastModifiedBy>
  <cp:lastPrinted>2015-12-15T00:57:00Z</cp:lastPrinted>
  <dcterms:modified xsi:type="dcterms:W3CDTF">2018-03-07T07:45:40Z</dcterms:modified>
  <dc:title>附件2：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  <property fmtid="{D5CDD505-2E9C-101B-9397-08002B2CF9AE}" pid="3" name="KSOProductBuildVer">
    <vt:lpwstr>2052-10.1.0.7022</vt:lpwstr>
  </property>
</Properties>
</file>