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9E" w:rsidRDefault="00B9779E" w:rsidP="00B9779E">
      <w:pPr>
        <w:spacing w:line="360" w:lineRule="auto"/>
        <w:jc w:val="center"/>
        <w:outlineLvl w:val="0"/>
        <w:rPr>
          <w:rFonts w:ascii="宋体" w:hAnsi="宋体"/>
          <w:b/>
          <w:sz w:val="32"/>
          <w:szCs w:val="32"/>
        </w:rPr>
      </w:pPr>
      <w:bookmarkStart w:id="0" w:name="_Toc427838152"/>
      <w:r>
        <w:rPr>
          <w:rFonts w:ascii="宋体" w:hAnsi="宋体" w:hint="eastAsia"/>
          <w:b/>
          <w:sz w:val="32"/>
          <w:szCs w:val="32"/>
        </w:rPr>
        <w:t>社会工作专业培养方案</w:t>
      </w:r>
      <w:bookmarkEnd w:id="0"/>
    </w:p>
    <w:p w:rsidR="00B9779E" w:rsidRPr="00EA75C7" w:rsidRDefault="00B9779E" w:rsidP="00B9779E">
      <w:pPr>
        <w:spacing w:line="360" w:lineRule="auto"/>
        <w:ind w:firstLineChars="200" w:firstLine="480"/>
        <w:jc w:val="center"/>
        <w:rPr>
          <w:color w:val="000000"/>
          <w:sz w:val="24"/>
        </w:rPr>
      </w:pPr>
    </w:p>
    <w:p w:rsidR="00B9779E" w:rsidRPr="00524ACA" w:rsidRDefault="00B9779E" w:rsidP="00741D71">
      <w:pPr>
        <w:snapToGrid w:val="0"/>
        <w:spacing w:line="400" w:lineRule="exact"/>
        <w:ind w:firstLineChars="200" w:firstLine="562"/>
        <w:rPr>
          <w:rFonts w:ascii="宋体" w:hAnsi="宋体"/>
          <w:b/>
          <w:color w:val="000000"/>
          <w:sz w:val="28"/>
          <w:szCs w:val="28"/>
        </w:rPr>
      </w:pPr>
      <w:r w:rsidRPr="00524ACA">
        <w:rPr>
          <w:rFonts w:ascii="宋体" w:hAnsi="宋体" w:hint="eastAsia"/>
          <w:b/>
          <w:color w:val="000000"/>
          <w:sz w:val="28"/>
          <w:szCs w:val="28"/>
        </w:rPr>
        <w:t>一、培养目标</w:t>
      </w:r>
    </w:p>
    <w:p w:rsidR="00B9779E" w:rsidRPr="00524ACA" w:rsidRDefault="00B9779E" w:rsidP="00B9779E">
      <w:pPr>
        <w:spacing w:line="400" w:lineRule="exact"/>
        <w:ind w:firstLineChars="200" w:firstLine="480"/>
        <w:rPr>
          <w:color w:val="000000"/>
          <w:sz w:val="24"/>
        </w:rPr>
      </w:pPr>
      <w:r w:rsidRPr="00524ACA">
        <w:rPr>
          <w:rFonts w:hint="eastAsia"/>
          <w:color w:val="000000"/>
          <w:sz w:val="24"/>
        </w:rPr>
        <w:t>本专业培养具备社会工作专业价值观，掌握社会工作基本理论、方法和技能，富有创新精神和社会责任感，</w:t>
      </w:r>
      <w:r w:rsidRPr="00524ACA">
        <w:rPr>
          <w:rFonts w:ascii="宋体" w:hAnsi="宋体" w:cs="SimSun-Identity-H" w:hint="eastAsia"/>
          <w:color w:val="000000"/>
          <w:kern w:val="0"/>
          <w:sz w:val="24"/>
        </w:rPr>
        <w:t>具备较高的从事社会工作综合素质与能力，</w:t>
      </w:r>
      <w:r w:rsidRPr="00524ACA">
        <w:rPr>
          <w:rFonts w:hint="eastAsia"/>
          <w:color w:val="000000"/>
          <w:sz w:val="24"/>
        </w:rPr>
        <w:t>能在工会、共青团、妇联等人民团体，民政、人力资源和社会保障、</w:t>
      </w:r>
      <w:r w:rsidRPr="00524ACA">
        <w:rPr>
          <w:rFonts w:ascii="宋体" w:hAnsi="宋体" w:cs="SimSun-Identity-H" w:hint="eastAsia"/>
          <w:color w:val="000000"/>
          <w:kern w:val="0"/>
          <w:sz w:val="24"/>
        </w:rPr>
        <w:t>教育、</w:t>
      </w:r>
      <w:r w:rsidRPr="00524ACA">
        <w:rPr>
          <w:rFonts w:hint="eastAsia"/>
          <w:color w:val="000000"/>
          <w:sz w:val="24"/>
        </w:rPr>
        <w:t>卫生等政府部门，以及学校、医院、社会福利机构和其他社会组织中，</w:t>
      </w:r>
      <w:r w:rsidRPr="00524ACA">
        <w:rPr>
          <w:rFonts w:ascii="宋体" w:hAnsi="宋体" w:cs="SimSun-Identity-H" w:hint="eastAsia"/>
          <w:color w:val="000000"/>
          <w:kern w:val="0"/>
          <w:sz w:val="24"/>
        </w:rPr>
        <w:t>从事社会保障、社会服务与行政管理、社区发展与管理、社会工作项目设计、评估、推动与宣传等工作的</w:t>
      </w:r>
      <w:r>
        <w:rPr>
          <w:rFonts w:ascii="宋体" w:hAnsi="宋体" w:cs="SimSun-Identity-H" w:hint="eastAsia"/>
          <w:color w:val="000000"/>
          <w:kern w:val="0"/>
          <w:sz w:val="24"/>
        </w:rPr>
        <w:t>复合</w:t>
      </w:r>
      <w:r w:rsidRPr="004A32B7">
        <w:rPr>
          <w:rFonts w:ascii="宋体" w:hAnsi="宋体" w:cs="SimSun-Identity-H" w:hint="eastAsia"/>
          <w:color w:val="000000"/>
          <w:kern w:val="0"/>
          <w:sz w:val="24"/>
        </w:rPr>
        <w:t>性</w:t>
      </w:r>
      <w:r>
        <w:rPr>
          <w:rFonts w:ascii="宋体" w:hAnsi="宋体" w:cs="SimSun-Identity-H" w:hint="eastAsia"/>
          <w:color w:val="000000"/>
          <w:kern w:val="0"/>
          <w:sz w:val="24"/>
        </w:rPr>
        <w:t>应用型专业</w:t>
      </w:r>
      <w:r w:rsidRPr="00524ACA">
        <w:rPr>
          <w:rFonts w:ascii="宋体" w:hAnsi="宋体" w:cs="SimSun-Identity-H" w:hint="eastAsia"/>
          <w:color w:val="000000"/>
          <w:kern w:val="0"/>
          <w:sz w:val="24"/>
        </w:rPr>
        <w:t>人才。</w:t>
      </w:r>
    </w:p>
    <w:p w:rsidR="00B9779E" w:rsidRDefault="00B9779E" w:rsidP="00B9779E">
      <w:pPr>
        <w:spacing w:line="360" w:lineRule="auto"/>
        <w:ind w:firstLineChars="200" w:firstLine="562"/>
        <w:rPr>
          <w:rFonts w:ascii="宋体" w:hAnsi="宋体"/>
          <w:b/>
          <w:color w:val="000000"/>
          <w:sz w:val="28"/>
          <w:szCs w:val="28"/>
        </w:rPr>
      </w:pPr>
    </w:p>
    <w:p w:rsidR="00B9779E" w:rsidRPr="00524ACA" w:rsidRDefault="00B9779E" w:rsidP="00B9779E">
      <w:pPr>
        <w:spacing w:line="400" w:lineRule="exact"/>
        <w:ind w:firstLineChars="200" w:firstLine="562"/>
        <w:rPr>
          <w:rFonts w:ascii="宋体" w:hAnsi="宋体"/>
          <w:b/>
          <w:color w:val="000000"/>
          <w:sz w:val="28"/>
          <w:szCs w:val="28"/>
        </w:rPr>
      </w:pPr>
      <w:r w:rsidRPr="00524ACA">
        <w:rPr>
          <w:rFonts w:ascii="宋体" w:hAnsi="宋体" w:hint="eastAsia"/>
          <w:b/>
          <w:color w:val="000000"/>
          <w:sz w:val="28"/>
          <w:szCs w:val="28"/>
        </w:rPr>
        <w:t>二、培养规格与要求</w:t>
      </w:r>
    </w:p>
    <w:p w:rsidR="00B9779E" w:rsidRPr="005361A0" w:rsidRDefault="00B9779E" w:rsidP="00B9779E">
      <w:pPr>
        <w:spacing w:line="400" w:lineRule="exact"/>
        <w:ind w:firstLineChars="200" w:firstLine="480"/>
        <w:rPr>
          <w:color w:val="000000"/>
          <w:sz w:val="24"/>
        </w:rPr>
      </w:pPr>
      <w:r w:rsidRPr="005361A0">
        <w:rPr>
          <w:rFonts w:hint="eastAsia"/>
          <w:color w:val="000000"/>
          <w:sz w:val="24"/>
        </w:rPr>
        <w:t>本专业学生应当树立牢固的社会工作的专业价值观，掌握社会工作的专业知识和基本技能，具备分析和解决社会工作相关问题的能力，服务于有需要的个人、家庭、群体、组织和社区。具体要求如下：</w:t>
      </w:r>
    </w:p>
    <w:p w:rsidR="00B9779E" w:rsidRPr="00524ACA" w:rsidRDefault="00B9779E" w:rsidP="00B9779E">
      <w:pPr>
        <w:spacing w:line="400" w:lineRule="exact"/>
        <w:ind w:firstLineChars="200" w:firstLine="480"/>
        <w:rPr>
          <w:color w:val="000000"/>
          <w:sz w:val="24"/>
        </w:rPr>
      </w:pPr>
      <w:r>
        <w:rPr>
          <w:rFonts w:hint="eastAsia"/>
          <w:color w:val="000000"/>
          <w:sz w:val="24"/>
        </w:rPr>
        <w:t>（一）</w:t>
      </w:r>
      <w:r w:rsidRPr="005361A0">
        <w:rPr>
          <w:color w:val="000000"/>
          <w:sz w:val="24"/>
        </w:rPr>
        <w:t>掌握党的基本理论、路线、方针和政策，了解我国现阶段经济和社会发展方面的重要法律法规和重大现实问题。</w:t>
      </w:r>
    </w:p>
    <w:p w:rsidR="00B9779E" w:rsidRPr="00524ACA" w:rsidRDefault="00B9779E" w:rsidP="00B9779E">
      <w:pPr>
        <w:spacing w:line="400" w:lineRule="exact"/>
        <w:ind w:firstLineChars="200" w:firstLine="480"/>
        <w:rPr>
          <w:color w:val="000000"/>
          <w:sz w:val="24"/>
        </w:rPr>
      </w:pPr>
      <w:r>
        <w:rPr>
          <w:rFonts w:hint="eastAsia"/>
          <w:color w:val="000000"/>
          <w:sz w:val="24"/>
        </w:rPr>
        <w:t>（二）</w:t>
      </w:r>
      <w:r w:rsidRPr="005361A0">
        <w:rPr>
          <w:color w:val="000000"/>
          <w:sz w:val="24"/>
        </w:rPr>
        <w:t>理解和树立</w:t>
      </w:r>
      <w:r w:rsidRPr="00524ACA">
        <w:rPr>
          <w:rFonts w:hint="eastAsia"/>
          <w:color w:val="000000"/>
          <w:sz w:val="24"/>
        </w:rPr>
        <w:t>“</w:t>
      </w:r>
      <w:r w:rsidRPr="00524ACA">
        <w:rPr>
          <w:color w:val="000000"/>
          <w:sz w:val="24"/>
        </w:rPr>
        <w:t>以人为本、助人自助、公平公正</w:t>
      </w:r>
      <w:r w:rsidRPr="00524ACA">
        <w:rPr>
          <w:rFonts w:hint="eastAsia"/>
          <w:color w:val="000000"/>
          <w:sz w:val="24"/>
        </w:rPr>
        <w:t>”</w:t>
      </w:r>
      <w:r w:rsidRPr="00524ACA">
        <w:rPr>
          <w:color w:val="000000"/>
          <w:sz w:val="24"/>
        </w:rPr>
        <w:t>的专业价值观，富有社会责任感，热爱社会工作事业。</w:t>
      </w:r>
    </w:p>
    <w:p w:rsidR="00B9779E" w:rsidRPr="00524ACA" w:rsidRDefault="00B9779E" w:rsidP="00B9779E">
      <w:pPr>
        <w:spacing w:line="400" w:lineRule="exact"/>
        <w:ind w:firstLineChars="200" w:firstLine="480"/>
        <w:rPr>
          <w:color w:val="000000"/>
          <w:sz w:val="24"/>
        </w:rPr>
      </w:pPr>
      <w:r>
        <w:rPr>
          <w:rFonts w:hint="eastAsia"/>
          <w:color w:val="000000"/>
          <w:sz w:val="24"/>
        </w:rPr>
        <w:t>（三）</w:t>
      </w:r>
      <w:r w:rsidRPr="00524ACA">
        <w:rPr>
          <w:color w:val="000000"/>
          <w:sz w:val="24"/>
        </w:rPr>
        <w:t>系统掌握社会工作的基本理论和知识，并熟悉社会学、心理学</w:t>
      </w:r>
      <w:r w:rsidRPr="00524ACA">
        <w:rPr>
          <w:rFonts w:hint="eastAsia"/>
          <w:color w:val="000000"/>
          <w:sz w:val="24"/>
        </w:rPr>
        <w:t>、</w:t>
      </w:r>
      <w:r w:rsidRPr="00524ACA">
        <w:rPr>
          <w:color w:val="000000"/>
          <w:sz w:val="24"/>
        </w:rPr>
        <w:t>公共管理学</w:t>
      </w:r>
      <w:r w:rsidRPr="00524ACA">
        <w:rPr>
          <w:rFonts w:hint="eastAsia"/>
          <w:color w:val="000000"/>
          <w:sz w:val="24"/>
        </w:rPr>
        <w:t>和政治学</w:t>
      </w:r>
      <w:r w:rsidRPr="00524ACA">
        <w:rPr>
          <w:color w:val="000000"/>
          <w:sz w:val="24"/>
        </w:rPr>
        <w:t>等支撑学科的基本知识，能够运用相关理论分析和解释现实问题。</w:t>
      </w:r>
    </w:p>
    <w:p w:rsidR="00B9779E" w:rsidRPr="00524ACA" w:rsidRDefault="00B9779E" w:rsidP="00B9779E">
      <w:pPr>
        <w:spacing w:line="400" w:lineRule="exact"/>
        <w:ind w:firstLineChars="200" w:firstLine="480"/>
        <w:rPr>
          <w:color w:val="000000"/>
          <w:sz w:val="24"/>
        </w:rPr>
      </w:pPr>
      <w:r>
        <w:rPr>
          <w:rFonts w:hint="eastAsia"/>
          <w:color w:val="000000"/>
          <w:sz w:val="24"/>
        </w:rPr>
        <w:t>（四）</w:t>
      </w:r>
      <w:r w:rsidRPr="00524ACA">
        <w:rPr>
          <w:color w:val="000000"/>
          <w:sz w:val="24"/>
        </w:rPr>
        <w:t>系统掌握社会工作实务的基本方法和技能，并熟悉调查研究、实地研究和统计分析等社会科学研究方法，能够针对目标问题开展富有成效的社会工作实务。</w:t>
      </w:r>
    </w:p>
    <w:p w:rsidR="00B9779E" w:rsidRPr="00524ACA" w:rsidRDefault="00B9779E" w:rsidP="00B9779E">
      <w:pPr>
        <w:spacing w:line="400" w:lineRule="exact"/>
        <w:ind w:firstLineChars="200" w:firstLine="480"/>
        <w:rPr>
          <w:color w:val="000000"/>
          <w:sz w:val="24"/>
        </w:rPr>
      </w:pPr>
      <w:r>
        <w:rPr>
          <w:rFonts w:hint="eastAsia"/>
          <w:color w:val="000000"/>
          <w:sz w:val="24"/>
        </w:rPr>
        <w:t>（五）</w:t>
      </w:r>
      <w:r w:rsidRPr="00524ACA">
        <w:rPr>
          <w:color w:val="000000"/>
          <w:sz w:val="24"/>
        </w:rPr>
        <w:t>具备良好的</w:t>
      </w:r>
      <w:r w:rsidRPr="00524ACA">
        <w:rPr>
          <w:rFonts w:hint="eastAsia"/>
          <w:color w:val="000000"/>
          <w:sz w:val="24"/>
        </w:rPr>
        <w:t>写作能力、</w:t>
      </w:r>
      <w:r w:rsidRPr="00524ACA">
        <w:rPr>
          <w:color w:val="000000"/>
          <w:sz w:val="24"/>
        </w:rPr>
        <w:t>表达能力、沟通协调能力和组织策划能力，同时具有自我发展和创新能力，能够灵活有效地处理和解决实际问题，适应现代社会的竞争性社会环境。</w:t>
      </w:r>
    </w:p>
    <w:p w:rsidR="00B9779E" w:rsidRPr="00524ACA" w:rsidRDefault="00B9779E" w:rsidP="00B9779E">
      <w:pPr>
        <w:spacing w:line="400" w:lineRule="exact"/>
        <w:ind w:firstLineChars="200" w:firstLine="480"/>
        <w:rPr>
          <w:color w:val="000000"/>
          <w:sz w:val="24"/>
        </w:rPr>
      </w:pPr>
      <w:r>
        <w:rPr>
          <w:rFonts w:hint="eastAsia"/>
          <w:color w:val="000000"/>
          <w:sz w:val="24"/>
        </w:rPr>
        <w:t>（六）</w:t>
      </w:r>
      <w:r w:rsidRPr="00524ACA">
        <w:rPr>
          <w:color w:val="000000"/>
          <w:sz w:val="24"/>
        </w:rPr>
        <w:t>基于学院所处行业特点，了解我国工会组织的性质、职能和发展状况，关注我国工会和劳动关系领域的突出问题。</w:t>
      </w:r>
    </w:p>
    <w:p w:rsidR="00B9779E" w:rsidRPr="005361A0" w:rsidRDefault="00B9779E" w:rsidP="00B9779E">
      <w:pPr>
        <w:spacing w:line="400" w:lineRule="exact"/>
        <w:ind w:firstLineChars="200" w:firstLine="480"/>
        <w:rPr>
          <w:color w:val="000000"/>
          <w:sz w:val="24"/>
        </w:rPr>
      </w:pPr>
      <w:r>
        <w:rPr>
          <w:rFonts w:hint="eastAsia"/>
          <w:color w:val="000000"/>
          <w:sz w:val="24"/>
        </w:rPr>
        <w:t>（七）</w:t>
      </w:r>
      <w:r w:rsidRPr="005361A0">
        <w:rPr>
          <w:rFonts w:hint="eastAsia"/>
          <w:color w:val="000000"/>
          <w:sz w:val="24"/>
        </w:rPr>
        <w:t>了解共青团、妇联等人民团体，民政、人力资源与社会保障、教育、卫生等政府部门</w:t>
      </w:r>
      <w:r w:rsidRPr="005361A0">
        <w:rPr>
          <w:rFonts w:hint="eastAsia"/>
          <w:color w:val="000000"/>
          <w:sz w:val="24"/>
        </w:rPr>
        <w:t>,</w:t>
      </w:r>
      <w:r w:rsidRPr="005361A0">
        <w:rPr>
          <w:rFonts w:hint="eastAsia"/>
          <w:color w:val="000000"/>
          <w:sz w:val="24"/>
        </w:rPr>
        <w:t>以及社会服务机构与公益团体的工作特点与基本工作方法。</w:t>
      </w:r>
    </w:p>
    <w:p w:rsidR="00B9779E" w:rsidRPr="005361A0" w:rsidRDefault="00B9779E" w:rsidP="00B9779E">
      <w:pPr>
        <w:spacing w:line="400" w:lineRule="exact"/>
        <w:ind w:firstLineChars="200" w:firstLine="480"/>
        <w:rPr>
          <w:color w:val="000000"/>
          <w:sz w:val="24"/>
        </w:rPr>
      </w:pPr>
      <w:r>
        <w:rPr>
          <w:rFonts w:hint="eastAsia"/>
          <w:color w:val="000000"/>
          <w:sz w:val="24"/>
        </w:rPr>
        <w:t>（八）</w:t>
      </w:r>
      <w:r w:rsidRPr="00524ACA">
        <w:rPr>
          <w:color w:val="000000"/>
          <w:sz w:val="24"/>
        </w:rPr>
        <w:t>具有良好的道德素养和心理素质，培养健康的体魄。</w:t>
      </w:r>
    </w:p>
    <w:p w:rsidR="00B9779E" w:rsidRDefault="00B9779E" w:rsidP="00B9779E">
      <w:pPr>
        <w:spacing w:line="400" w:lineRule="exact"/>
        <w:rPr>
          <w:rFonts w:ascii="宋体" w:hAnsi="宋体"/>
          <w:b/>
          <w:sz w:val="28"/>
          <w:szCs w:val="28"/>
        </w:rPr>
      </w:pPr>
    </w:p>
    <w:p w:rsidR="00851993" w:rsidRDefault="00851993" w:rsidP="00B9779E">
      <w:pPr>
        <w:spacing w:line="400" w:lineRule="exact"/>
        <w:rPr>
          <w:rFonts w:ascii="宋体" w:hAnsi="宋体"/>
          <w:b/>
          <w:sz w:val="28"/>
          <w:szCs w:val="28"/>
        </w:rPr>
      </w:pPr>
    </w:p>
    <w:p w:rsidR="00B9779E" w:rsidRDefault="00B9779E" w:rsidP="00B9779E">
      <w:pPr>
        <w:spacing w:line="400" w:lineRule="exact"/>
        <w:ind w:firstLineChars="200" w:firstLine="562"/>
        <w:rPr>
          <w:rFonts w:ascii="宋体" w:hAnsi="宋体"/>
          <w:b/>
          <w:sz w:val="28"/>
          <w:szCs w:val="28"/>
        </w:rPr>
      </w:pPr>
      <w:r>
        <w:rPr>
          <w:rFonts w:ascii="宋体" w:hAnsi="宋体" w:hint="eastAsia"/>
          <w:b/>
          <w:sz w:val="28"/>
          <w:szCs w:val="28"/>
        </w:rPr>
        <w:lastRenderedPageBreak/>
        <w:t>三、学制与学位</w:t>
      </w:r>
    </w:p>
    <w:p w:rsidR="00B9779E" w:rsidRDefault="00B9779E" w:rsidP="00B9779E">
      <w:pPr>
        <w:spacing w:line="400" w:lineRule="exact"/>
        <w:ind w:firstLineChars="200" w:firstLine="480"/>
        <w:rPr>
          <w:color w:val="000000"/>
          <w:sz w:val="24"/>
        </w:rPr>
      </w:pPr>
      <w:r w:rsidRPr="005361A0">
        <w:rPr>
          <w:rFonts w:hint="eastAsia"/>
          <w:color w:val="000000"/>
          <w:sz w:val="24"/>
        </w:rPr>
        <w:t>全日制学习四年，对成绩合格学生，按照《中华人民共和国学位条例》授予法学学士学位。</w:t>
      </w:r>
    </w:p>
    <w:p w:rsidR="00B9779E" w:rsidRPr="005361A0" w:rsidRDefault="00B9779E" w:rsidP="00B9779E">
      <w:pPr>
        <w:spacing w:line="440" w:lineRule="exact"/>
        <w:ind w:firstLineChars="200" w:firstLine="480"/>
        <w:rPr>
          <w:color w:val="000000"/>
          <w:sz w:val="24"/>
        </w:rPr>
      </w:pPr>
    </w:p>
    <w:p w:rsidR="00B9779E" w:rsidRDefault="00B9779E" w:rsidP="00B9779E">
      <w:pPr>
        <w:spacing w:line="400" w:lineRule="exact"/>
        <w:ind w:firstLineChars="200" w:firstLine="562"/>
        <w:rPr>
          <w:rFonts w:ascii="宋体" w:hAnsi="宋体"/>
          <w:b/>
          <w:sz w:val="28"/>
          <w:szCs w:val="28"/>
        </w:rPr>
      </w:pPr>
      <w:r>
        <w:rPr>
          <w:rFonts w:ascii="宋体" w:hAnsi="宋体" w:hint="eastAsia"/>
          <w:b/>
          <w:sz w:val="28"/>
          <w:szCs w:val="28"/>
        </w:rPr>
        <w:t>四、课程体系及学分分配</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gridCol w:w="1812"/>
        <w:gridCol w:w="2148"/>
      </w:tblGrid>
      <w:tr w:rsidR="00B9779E" w:rsidTr="00EF79EC">
        <w:trPr>
          <w:trHeight w:val="340"/>
        </w:trPr>
        <w:tc>
          <w:tcPr>
            <w:tcW w:w="4140" w:type="dxa"/>
            <w:gridSpan w:val="2"/>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课程体系</w:t>
            </w:r>
          </w:p>
        </w:tc>
        <w:tc>
          <w:tcPr>
            <w:tcW w:w="1812"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学分数</w:t>
            </w:r>
          </w:p>
        </w:tc>
        <w:tc>
          <w:tcPr>
            <w:tcW w:w="2148"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学分比例</w:t>
            </w:r>
            <w:r>
              <w:rPr>
                <w:rFonts w:hint="eastAsia"/>
                <w:color w:val="000000"/>
                <w:sz w:val="24"/>
              </w:rPr>
              <w:t>(%)</w:t>
            </w:r>
          </w:p>
        </w:tc>
      </w:tr>
      <w:tr w:rsidR="00B9779E" w:rsidTr="00EF79EC">
        <w:trPr>
          <w:trHeight w:val="340"/>
        </w:trPr>
        <w:tc>
          <w:tcPr>
            <w:tcW w:w="1080" w:type="dxa"/>
            <w:vMerge w:val="restart"/>
            <w:vAlign w:val="center"/>
          </w:tcPr>
          <w:p w:rsidR="00B9779E" w:rsidRDefault="00B9779E" w:rsidP="00EF79EC">
            <w:pPr>
              <w:spacing w:line="400" w:lineRule="exact"/>
              <w:ind w:firstLine="200"/>
              <w:jc w:val="center"/>
              <w:rPr>
                <w:rFonts w:ascii="宋体" w:hAnsi="宋体"/>
                <w:sz w:val="24"/>
              </w:rPr>
            </w:pPr>
            <w:r>
              <w:rPr>
                <w:rFonts w:ascii="宋体" w:hAnsi="宋体" w:hint="eastAsia"/>
                <w:sz w:val="24"/>
              </w:rPr>
              <w:t>通识课</w:t>
            </w:r>
          </w:p>
        </w:tc>
        <w:tc>
          <w:tcPr>
            <w:tcW w:w="3060"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通识基础课</w:t>
            </w:r>
          </w:p>
        </w:tc>
        <w:tc>
          <w:tcPr>
            <w:tcW w:w="1812"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40</w:t>
            </w:r>
          </w:p>
        </w:tc>
        <w:tc>
          <w:tcPr>
            <w:tcW w:w="2148"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26.67</w:t>
            </w:r>
          </w:p>
        </w:tc>
      </w:tr>
      <w:tr w:rsidR="00B9779E" w:rsidTr="00EF79EC">
        <w:trPr>
          <w:trHeight w:val="340"/>
        </w:trPr>
        <w:tc>
          <w:tcPr>
            <w:tcW w:w="1080" w:type="dxa"/>
            <w:vMerge/>
            <w:vAlign w:val="center"/>
          </w:tcPr>
          <w:p w:rsidR="00B9779E" w:rsidRDefault="00B9779E" w:rsidP="00EF79EC">
            <w:pPr>
              <w:spacing w:line="400" w:lineRule="exact"/>
              <w:ind w:firstLine="200"/>
              <w:jc w:val="center"/>
              <w:rPr>
                <w:rFonts w:ascii="宋体" w:hAnsi="宋体"/>
                <w:sz w:val="24"/>
              </w:rPr>
            </w:pPr>
          </w:p>
        </w:tc>
        <w:tc>
          <w:tcPr>
            <w:tcW w:w="3060"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通识选修课</w:t>
            </w:r>
          </w:p>
        </w:tc>
        <w:tc>
          <w:tcPr>
            <w:tcW w:w="1812"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12</w:t>
            </w:r>
          </w:p>
        </w:tc>
        <w:tc>
          <w:tcPr>
            <w:tcW w:w="2148"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8</w:t>
            </w:r>
          </w:p>
        </w:tc>
      </w:tr>
      <w:tr w:rsidR="00B9779E" w:rsidTr="00EF79EC">
        <w:trPr>
          <w:trHeight w:val="340"/>
        </w:trPr>
        <w:tc>
          <w:tcPr>
            <w:tcW w:w="1080" w:type="dxa"/>
            <w:vMerge w:val="restart"/>
            <w:vAlign w:val="center"/>
          </w:tcPr>
          <w:p w:rsidR="00B9779E" w:rsidRDefault="00B9779E" w:rsidP="00EF79EC">
            <w:pPr>
              <w:spacing w:line="400" w:lineRule="exact"/>
              <w:ind w:firstLine="200"/>
              <w:jc w:val="center"/>
              <w:rPr>
                <w:rFonts w:ascii="宋体" w:hAnsi="宋体"/>
                <w:sz w:val="24"/>
              </w:rPr>
            </w:pPr>
            <w:r>
              <w:rPr>
                <w:rFonts w:ascii="宋体" w:hAnsi="宋体" w:hint="eastAsia"/>
                <w:sz w:val="24"/>
              </w:rPr>
              <w:t>专业课</w:t>
            </w:r>
          </w:p>
        </w:tc>
        <w:tc>
          <w:tcPr>
            <w:tcW w:w="3060"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专业基础课</w:t>
            </w:r>
          </w:p>
        </w:tc>
        <w:tc>
          <w:tcPr>
            <w:tcW w:w="1812" w:type="dxa"/>
            <w:shd w:val="clear" w:color="auto" w:fill="auto"/>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18</w:t>
            </w:r>
          </w:p>
        </w:tc>
        <w:tc>
          <w:tcPr>
            <w:tcW w:w="2148" w:type="dxa"/>
            <w:shd w:val="clear" w:color="auto" w:fill="auto"/>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12</w:t>
            </w:r>
          </w:p>
        </w:tc>
      </w:tr>
      <w:tr w:rsidR="00B9779E" w:rsidTr="00EF79EC">
        <w:trPr>
          <w:trHeight w:val="340"/>
        </w:trPr>
        <w:tc>
          <w:tcPr>
            <w:tcW w:w="1080" w:type="dxa"/>
            <w:vMerge/>
            <w:vAlign w:val="center"/>
          </w:tcPr>
          <w:p w:rsidR="00B9779E" w:rsidRDefault="00B9779E" w:rsidP="00EF79EC">
            <w:pPr>
              <w:spacing w:line="400" w:lineRule="exact"/>
              <w:ind w:firstLine="200"/>
              <w:jc w:val="center"/>
              <w:rPr>
                <w:rFonts w:ascii="宋体" w:hAnsi="宋体"/>
                <w:sz w:val="24"/>
              </w:rPr>
            </w:pPr>
          </w:p>
        </w:tc>
        <w:tc>
          <w:tcPr>
            <w:tcW w:w="3060"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专业课</w:t>
            </w:r>
          </w:p>
        </w:tc>
        <w:tc>
          <w:tcPr>
            <w:tcW w:w="1812" w:type="dxa"/>
            <w:shd w:val="clear" w:color="auto" w:fill="auto"/>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18</w:t>
            </w:r>
          </w:p>
        </w:tc>
        <w:tc>
          <w:tcPr>
            <w:tcW w:w="2148" w:type="dxa"/>
            <w:shd w:val="clear" w:color="auto" w:fill="auto"/>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12</w:t>
            </w:r>
          </w:p>
        </w:tc>
      </w:tr>
      <w:tr w:rsidR="00B9779E" w:rsidTr="00EF79EC">
        <w:trPr>
          <w:trHeight w:val="340"/>
        </w:trPr>
        <w:tc>
          <w:tcPr>
            <w:tcW w:w="1080" w:type="dxa"/>
            <w:vMerge/>
            <w:vAlign w:val="center"/>
          </w:tcPr>
          <w:p w:rsidR="00B9779E" w:rsidRDefault="00B9779E" w:rsidP="00EF79EC">
            <w:pPr>
              <w:spacing w:line="400" w:lineRule="exact"/>
              <w:ind w:firstLine="200"/>
              <w:jc w:val="center"/>
              <w:rPr>
                <w:rFonts w:ascii="宋体" w:hAnsi="宋体"/>
                <w:sz w:val="24"/>
              </w:rPr>
            </w:pPr>
          </w:p>
        </w:tc>
        <w:tc>
          <w:tcPr>
            <w:tcW w:w="3060" w:type="dxa"/>
            <w:shd w:val="clear" w:color="auto" w:fill="auto"/>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专业实践课</w:t>
            </w:r>
          </w:p>
        </w:tc>
        <w:tc>
          <w:tcPr>
            <w:tcW w:w="1812"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10</w:t>
            </w:r>
          </w:p>
        </w:tc>
        <w:tc>
          <w:tcPr>
            <w:tcW w:w="2148" w:type="dxa"/>
            <w:shd w:val="clear" w:color="auto" w:fill="auto"/>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6.67</w:t>
            </w:r>
          </w:p>
        </w:tc>
      </w:tr>
      <w:tr w:rsidR="00B9779E" w:rsidTr="00EF79EC">
        <w:trPr>
          <w:trHeight w:val="340"/>
        </w:trPr>
        <w:tc>
          <w:tcPr>
            <w:tcW w:w="1080" w:type="dxa"/>
            <w:vMerge/>
            <w:vAlign w:val="center"/>
          </w:tcPr>
          <w:p w:rsidR="00B9779E" w:rsidRDefault="00B9779E" w:rsidP="00EF79EC">
            <w:pPr>
              <w:spacing w:line="400" w:lineRule="exact"/>
              <w:ind w:firstLine="200"/>
              <w:jc w:val="center"/>
              <w:rPr>
                <w:rFonts w:ascii="宋体" w:hAnsi="宋体"/>
                <w:sz w:val="24"/>
              </w:rPr>
            </w:pPr>
          </w:p>
        </w:tc>
        <w:tc>
          <w:tcPr>
            <w:tcW w:w="3060" w:type="dxa"/>
            <w:shd w:val="clear" w:color="auto" w:fill="auto"/>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专业任选课</w:t>
            </w:r>
          </w:p>
        </w:tc>
        <w:tc>
          <w:tcPr>
            <w:tcW w:w="1812"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24</w:t>
            </w:r>
          </w:p>
        </w:tc>
        <w:tc>
          <w:tcPr>
            <w:tcW w:w="2148" w:type="dxa"/>
            <w:shd w:val="clear" w:color="auto" w:fill="auto"/>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16</w:t>
            </w:r>
          </w:p>
        </w:tc>
      </w:tr>
      <w:tr w:rsidR="00B9779E" w:rsidTr="00EF79EC">
        <w:trPr>
          <w:trHeight w:val="340"/>
        </w:trPr>
        <w:tc>
          <w:tcPr>
            <w:tcW w:w="4140" w:type="dxa"/>
            <w:gridSpan w:val="2"/>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综合实践教学</w:t>
            </w:r>
          </w:p>
        </w:tc>
        <w:tc>
          <w:tcPr>
            <w:tcW w:w="1812"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28</w:t>
            </w:r>
          </w:p>
        </w:tc>
        <w:tc>
          <w:tcPr>
            <w:tcW w:w="2148"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18.66</w:t>
            </w:r>
          </w:p>
        </w:tc>
      </w:tr>
      <w:tr w:rsidR="00B9779E" w:rsidTr="00EF79EC">
        <w:trPr>
          <w:trHeight w:val="340"/>
        </w:trPr>
        <w:tc>
          <w:tcPr>
            <w:tcW w:w="4140" w:type="dxa"/>
            <w:gridSpan w:val="2"/>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合计</w:t>
            </w:r>
          </w:p>
        </w:tc>
        <w:tc>
          <w:tcPr>
            <w:tcW w:w="1812"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150</w:t>
            </w:r>
          </w:p>
        </w:tc>
        <w:tc>
          <w:tcPr>
            <w:tcW w:w="2148" w:type="dxa"/>
            <w:vAlign w:val="center"/>
          </w:tcPr>
          <w:p w:rsidR="00B9779E" w:rsidRPr="005361A0" w:rsidRDefault="00B9779E" w:rsidP="00B9779E">
            <w:pPr>
              <w:spacing w:line="400" w:lineRule="exact"/>
              <w:ind w:firstLineChars="200" w:firstLine="480"/>
              <w:rPr>
                <w:color w:val="000000"/>
                <w:sz w:val="24"/>
              </w:rPr>
            </w:pPr>
            <w:r w:rsidRPr="005361A0">
              <w:rPr>
                <w:rFonts w:hint="eastAsia"/>
                <w:color w:val="000000"/>
                <w:sz w:val="24"/>
              </w:rPr>
              <w:t>100</w:t>
            </w:r>
          </w:p>
        </w:tc>
      </w:tr>
    </w:tbl>
    <w:p w:rsidR="00B9779E" w:rsidRDefault="00B9779E" w:rsidP="00B9779E">
      <w:pPr>
        <w:spacing w:line="360" w:lineRule="auto"/>
        <w:ind w:firstLineChars="200" w:firstLine="480"/>
        <w:rPr>
          <w:rFonts w:ascii="宋体" w:hAnsi="宋体"/>
          <w:sz w:val="24"/>
        </w:rPr>
      </w:pPr>
    </w:p>
    <w:p w:rsidR="00B9779E" w:rsidRDefault="00B9779E" w:rsidP="00B9779E">
      <w:pPr>
        <w:spacing w:line="400" w:lineRule="exact"/>
        <w:ind w:firstLineChars="200" w:firstLine="562"/>
        <w:rPr>
          <w:rFonts w:ascii="宋体" w:hAnsi="宋体"/>
          <w:b/>
          <w:sz w:val="28"/>
          <w:szCs w:val="28"/>
        </w:rPr>
      </w:pPr>
      <w:r>
        <w:rPr>
          <w:rFonts w:ascii="宋体" w:hAnsi="宋体" w:hint="eastAsia"/>
          <w:b/>
          <w:sz w:val="28"/>
          <w:szCs w:val="28"/>
        </w:rPr>
        <w:t>五、专业特色、专业主干课程及特色课程介绍</w:t>
      </w:r>
    </w:p>
    <w:p w:rsidR="00B9779E" w:rsidRPr="003F2357" w:rsidRDefault="00B9779E" w:rsidP="00B9779E">
      <w:pPr>
        <w:spacing w:line="400" w:lineRule="exact"/>
        <w:ind w:firstLineChars="200" w:firstLine="482"/>
        <w:rPr>
          <w:rFonts w:ascii="宋体" w:hAnsi="宋体"/>
          <w:b/>
          <w:color w:val="000000"/>
          <w:sz w:val="24"/>
        </w:rPr>
      </w:pPr>
      <w:r w:rsidRPr="003F2357">
        <w:rPr>
          <w:rFonts w:ascii="宋体" w:hAnsi="宋体" w:hint="eastAsia"/>
          <w:b/>
          <w:color w:val="000000"/>
          <w:sz w:val="24"/>
        </w:rPr>
        <w:t>（一）专业特色</w:t>
      </w:r>
    </w:p>
    <w:p w:rsidR="00B9779E" w:rsidRPr="003F2357" w:rsidRDefault="00B9779E" w:rsidP="00B9779E">
      <w:pPr>
        <w:spacing w:line="400" w:lineRule="exact"/>
        <w:ind w:firstLineChars="200" w:firstLine="480"/>
        <w:rPr>
          <w:color w:val="000000"/>
          <w:sz w:val="24"/>
        </w:rPr>
      </w:pPr>
      <w:r w:rsidRPr="003F2357">
        <w:rPr>
          <w:rFonts w:hint="eastAsia"/>
          <w:color w:val="000000"/>
          <w:sz w:val="24"/>
        </w:rPr>
        <w:t>本院社会工作专业的特色表现为以下两个方面：</w:t>
      </w:r>
    </w:p>
    <w:p w:rsidR="00B9779E" w:rsidRPr="003F2357" w:rsidRDefault="00B9779E" w:rsidP="00B9779E">
      <w:pPr>
        <w:spacing w:line="400" w:lineRule="exact"/>
        <w:ind w:firstLineChars="200" w:firstLine="482"/>
        <w:rPr>
          <w:color w:val="000000"/>
          <w:sz w:val="24"/>
        </w:rPr>
      </w:pPr>
      <w:r w:rsidRPr="003F2357">
        <w:rPr>
          <w:rFonts w:hint="eastAsia"/>
          <w:b/>
          <w:color w:val="000000"/>
          <w:sz w:val="24"/>
        </w:rPr>
        <w:t>首先，突出社会工作专业的学科特色。</w:t>
      </w:r>
      <w:r w:rsidRPr="003F2357">
        <w:rPr>
          <w:rFonts w:hint="eastAsia"/>
          <w:color w:val="000000"/>
          <w:sz w:val="24"/>
        </w:rPr>
        <w:t>社会工作是</w:t>
      </w:r>
      <w:r w:rsidRPr="003F2357">
        <w:rPr>
          <w:color w:val="000000"/>
          <w:sz w:val="24"/>
        </w:rPr>
        <w:t>政府主导</w:t>
      </w:r>
      <w:r w:rsidRPr="003F2357">
        <w:rPr>
          <w:rFonts w:hint="eastAsia"/>
          <w:color w:val="000000"/>
          <w:sz w:val="24"/>
        </w:rPr>
        <w:t>、</w:t>
      </w:r>
      <w:r w:rsidRPr="003F2357">
        <w:rPr>
          <w:color w:val="000000"/>
          <w:sz w:val="24"/>
        </w:rPr>
        <w:t>社会力量广泛参与的</w:t>
      </w:r>
      <w:r w:rsidRPr="003F2357">
        <w:rPr>
          <w:rFonts w:hint="eastAsia"/>
          <w:color w:val="000000"/>
          <w:sz w:val="24"/>
        </w:rPr>
        <w:t>，</w:t>
      </w:r>
      <w:r w:rsidRPr="003F2357">
        <w:rPr>
          <w:color w:val="000000"/>
          <w:sz w:val="24"/>
        </w:rPr>
        <w:t>以为民解困和助人自助为宗旨的</w:t>
      </w:r>
      <w:r w:rsidRPr="003F2357">
        <w:rPr>
          <w:rFonts w:hint="eastAsia"/>
          <w:color w:val="000000"/>
          <w:sz w:val="24"/>
        </w:rPr>
        <w:t>，</w:t>
      </w:r>
      <w:r w:rsidRPr="003F2357">
        <w:rPr>
          <w:color w:val="000000"/>
          <w:sz w:val="24"/>
        </w:rPr>
        <w:t>以科学的理论和方法为手段的专业性、职业化的社会服务工作。</w:t>
      </w:r>
      <w:r w:rsidRPr="003F2357">
        <w:rPr>
          <w:rFonts w:hint="eastAsia"/>
          <w:color w:val="000000"/>
          <w:sz w:val="24"/>
        </w:rPr>
        <w:t>具体特色是：（</w:t>
      </w:r>
      <w:r w:rsidRPr="003F2357">
        <w:rPr>
          <w:rFonts w:hint="eastAsia"/>
          <w:color w:val="000000"/>
          <w:sz w:val="24"/>
        </w:rPr>
        <w:t>1</w:t>
      </w:r>
      <w:r w:rsidRPr="003F2357">
        <w:rPr>
          <w:rFonts w:hint="eastAsia"/>
          <w:color w:val="000000"/>
          <w:sz w:val="24"/>
        </w:rPr>
        <w:t>）注重学生专业价值观的培养，强调“以人为本、助人自助、公平公正”的核心理念，关注社会困难群体，维护社会公平，促进社会和谐；（</w:t>
      </w:r>
      <w:r w:rsidRPr="003F2357">
        <w:rPr>
          <w:rFonts w:hint="eastAsia"/>
          <w:color w:val="000000"/>
          <w:sz w:val="24"/>
        </w:rPr>
        <w:t>2</w:t>
      </w:r>
      <w:r w:rsidRPr="003F2357">
        <w:rPr>
          <w:rFonts w:hint="eastAsia"/>
          <w:color w:val="000000"/>
          <w:sz w:val="24"/>
        </w:rPr>
        <w:t>）突出学生实务技能的训练，强化实践教学环节，通过加强与相关实务部门的紧密合作，培养学生开展社会服务、解决现实问题的实践能力，达到推动个体改善、社区发展和社会进步的目标。（</w:t>
      </w:r>
      <w:r w:rsidRPr="003F2357">
        <w:rPr>
          <w:rFonts w:hint="eastAsia"/>
          <w:color w:val="000000"/>
          <w:sz w:val="24"/>
        </w:rPr>
        <w:t>3</w:t>
      </w:r>
      <w:r w:rsidRPr="003F2357">
        <w:rPr>
          <w:rFonts w:hint="eastAsia"/>
          <w:color w:val="000000"/>
          <w:sz w:val="24"/>
        </w:rPr>
        <w:t>）</w:t>
      </w:r>
      <w:r w:rsidRPr="003F2357">
        <w:rPr>
          <w:rFonts w:ascii="宋体" w:hAnsi="宋体" w:cs="SimSun-Identity-H" w:hint="eastAsia"/>
          <w:color w:val="000000"/>
          <w:kern w:val="0"/>
          <w:sz w:val="24"/>
        </w:rPr>
        <w:t>注重学生对专业实践技能的掌握，扩大学生的就业适应能力和就业适应面，侧重服务职工、企业和北京市的社会发展。</w:t>
      </w:r>
    </w:p>
    <w:p w:rsidR="00B9779E" w:rsidRPr="008E4F89" w:rsidRDefault="00B9779E" w:rsidP="00B9779E">
      <w:pPr>
        <w:spacing w:line="400" w:lineRule="exact"/>
        <w:ind w:firstLineChars="200" w:firstLine="482"/>
        <w:rPr>
          <w:rFonts w:ascii="宋体" w:hAnsi="宋体" w:cs="宋体"/>
          <w:color w:val="FF0000"/>
          <w:kern w:val="0"/>
          <w:sz w:val="24"/>
        </w:rPr>
      </w:pPr>
      <w:r w:rsidRPr="003F2357">
        <w:rPr>
          <w:rFonts w:ascii="宋体" w:hAnsi="宋体" w:cs="宋体" w:hint="eastAsia"/>
          <w:b/>
          <w:color w:val="000000"/>
          <w:kern w:val="0"/>
          <w:sz w:val="24"/>
        </w:rPr>
        <w:t>其次，兼顾中国劳动关系学院的办学特色。</w:t>
      </w:r>
      <w:r w:rsidRPr="003F2357">
        <w:rPr>
          <w:rFonts w:ascii="宋体" w:hAnsi="宋体" w:cs="宋体" w:hint="eastAsia"/>
          <w:color w:val="000000"/>
          <w:kern w:val="0"/>
          <w:sz w:val="24"/>
        </w:rPr>
        <w:t>学院是全国总工会直属的</w:t>
      </w:r>
      <w:r>
        <w:rPr>
          <w:rFonts w:ascii="宋体" w:hAnsi="宋体" w:cs="宋体" w:hint="eastAsia"/>
          <w:color w:val="000000"/>
          <w:kern w:val="0"/>
          <w:sz w:val="24"/>
        </w:rPr>
        <w:t>普通</w:t>
      </w:r>
      <w:r w:rsidRPr="003F2357">
        <w:rPr>
          <w:rFonts w:ascii="宋体" w:hAnsi="宋体" w:cs="宋体" w:hint="eastAsia"/>
          <w:color w:val="000000"/>
          <w:kern w:val="0"/>
          <w:sz w:val="24"/>
        </w:rPr>
        <w:t>高等院校，坚持立足工会、面向社会，着力培养适应劳动关系和工会工作需要的高素质应用型专门人才。学院社会工作专业在突出学科特色的同时，注重服务于企事业单位的广大职工，协调和解决劳动关系领域中的矛盾和问题，形成本院社会工作专业“立足工会、服务职工、面向社会”的特色人才培养思路。</w:t>
      </w:r>
    </w:p>
    <w:p w:rsidR="00B9779E" w:rsidRPr="00D43294" w:rsidRDefault="00B9779E" w:rsidP="00B9779E">
      <w:pPr>
        <w:spacing w:line="400" w:lineRule="exact"/>
        <w:ind w:firstLineChars="200" w:firstLine="482"/>
        <w:rPr>
          <w:rFonts w:ascii="宋体" w:hAnsi="宋体"/>
          <w:b/>
          <w:color w:val="000000"/>
          <w:sz w:val="24"/>
        </w:rPr>
      </w:pPr>
      <w:r w:rsidRPr="00D43294">
        <w:rPr>
          <w:rFonts w:ascii="宋体" w:hAnsi="宋体" w:hint="eastAsia"/>
          <w:b/>
          <w:color w:val="000000"/>
          <w:sz w:val="24"/>
        </w:rPr>
        <w:t>（二）专业主干课程</w:t>
      </w:r>
    </w:p>
    <w:p w:rsidR="00B9779E" w:rsidRPr="00D43294" w:rsidRDefault="00B9779E" w:rsidP="00B9779E">
      <w:pPr>
        <w:pStyle w:val="20"/>
        <w:spacing w:line="400" w:lineRule="exact"/>
        <w:ind w:left="0" w:firstLineChars="200" w:firstLine="480"/>
        <w:rPr>
          <w:color w:val="000000"/>
        </w:rPr>
      </w:pPr>
      <w:r w:rsidRPr="00D43294">
        <w:rPr>
          <w:rFonts w:hint="eastAsia"/>
          <w:color w:val="000000"/>
        </w:rPr>
        <w:t>根据教育部社会工作专业课程设置的要求，设立如下专业主干课程：</w:t>
      </w:r>
    </w:p>
    <w:p w:rsidR="00B9779E" w:rsidRPr="00E74101" w:rsidRDefault="00B9779E" w:rsidP="00B9779E">
      <w:pPr>
        <w:pStyle w:val="a6"/>
        <w:spacing w:line="400" w:lineRule="exact"/>
        <w:ind w:firstLineChars="200" w:firstLine="482"/>
        <w:rPr>
          <w:rFonts w:hAnsi="宋体" w:cs="宋体"/>
          <w:color w:val="000000"/>
          <w:sz w:val="24"/>
          <w:szCs w:val="24"/>
        </w:rPr>
      </w:pPr>
      <w:r w:rsidRPr="004B21D3">
        <w:rPr>
          <w:rFonts w:hAnsi="宋体" w:cs="宋体" w:hint="eastAsia"/>
          <w:b/>
          <w:color w:val="000000"/>
          <w:sz w:val="24"/>
          <w:szCs w:val="24"/>
        </w:rPr>
        <w:lastRenderedPageBreak/>
        <w:t>社会学概论（</w:t>
      </w:r>
      <w:r>
        <w:rPr>
          <w:rFonts w:hAnsi="宋体" w:cs="宋体" w:hint="eastAsia"/>
          <w:b/>
          <w:color w:val="000000"/>
          <w:sz w:val="24"/>
          <w:szCs w:val="24"/>
        </w:rPr>
        <w:t>48学时</w:t>
      </w:r>
      <w:r w:rsidRPr="004B21D3">
        <w:rPr>
          <w:rFonts w:hAnsi="宋体" w:cs="宋体" w:hint="eastAsia"/>
          <w:b/>
          <w:color w:val="000000"/>
          <w:sz w:val="24"/>
          <w:szCs w:val="24"/>
        </w:rPr>
        <w:t>，3学分</w:t>
      </w:r>
      <w:r w:rsidRPr="004A32B7">
        <w:rPr>
          <w:rFonts w:hAnsi="宋体" w:cs="宋体"/>
          <w:b/>
          <w:color w:val="000000"/>
          <w:sz w:val="24"/>
          <w:szCs w:val="24"/>
        </w:rPr>
        <w:t>）</w:t>
      </w:r>
      <w:r w:rsidRPr="004B21D3">
        <w:rPr>
          <w:rFonts w:hAnsi="宋体" w:cs="宋体" w:hint="eastAsia"/>
          <w:b/>
          <w:color w:val="000000"/>
          <w:sz w:val="24"/>
          <w:szCs w:val="24"/>
        </w:rPr>
        <w:t>：</w:t>
      </w:r>
      <w:r w:rsidRPr="00F05E62">
        <w:rPr>
          <w:rFonts w:hAnsi="宋体" w:cs="宋体" w:hint="eastAsia"/>
          <w:color w:val="000000"/>
          <w:sz w:val="24"/>
        </w:rPr>
        <w:t>社会学概论</w:t>
      </w:r>
      <w:r>
        <w:rPr>
          <w:rFonts w:hAnsi="宋体" w:cs="宋体" w:hint="eastAsia"/>
          <w:color w:val="000000"/>
          <w:sz w:val="24"/>
        </w:rPr>
        <w:t>是社会工作专业</w:t>
      </w:r>
      <w:r w:rsidRPr="007E0C11">
        <w:rPr>
          <w:rFonts w:hAnsi="宋体" w:cs="宋体" w:hint="eastAsia"/>
          <w:color w:val="000000"/>
          <w:sz w:val="24"/>
        </w:rPr>
        <w:t>必修</w:t>
      </w:r>
      <w:r>
        <w:rPr>
          <w:rFonts w:hAnsi="宋体" w:cs="宋体" w:hint="eastAsia"/>
          <w:color w:val="000000"/>
          <w:sz w:val="24"/>
        </w:rPr>
        <w:t>的一门</w:t>
      </w:r>
      <w:r>
        <w:rPr>
          <w:rFonts w:hAnsi="宋体" w:hint="eastAsia"/>
          <w:sz w:val="24"/>
        </w:rPr>
        <w:t>专业基础课。</w:t>
      </w:r>
      <w:r w:rsidRPr="004B21D3">
        <w:rPr>
          <w:rFonts w:hAnsi="宋体" w:cs="宋体" w:hint="eastAsia"/>
          <w:color w:val="000000"/>
          <w:sz w:val="24"/>
          <w:szCs w:val="24"/>
        </w:rPr>
        <w:t>本课程主要通过向学生介绍社会学的基本概念，基本理论、社会学在社会各个领域的研究成果以及应用，拓展学生的知识面，培养学生从社会学角度进行思维</w:t>
      </w:r>
      <w:r>
        <w:rPr>
          <w:rFonts w:hAnsi="宋体" w:cs="宋体" w:hint="eastAsia"/>
          <w:color w:val="000000"/>
          <w:sz w:val="24"/>
          <w:szCs w:val="24"/>
        </w:rPr>
        <w:t>的能力，培养学生运用社会学有关理论与成果对日常生活进行分析与阐述</w:t>
      </w:r>
      <w:r w:rsidRPr="004B21D3">
        <w:rPr>
          <w:rFonts w:hAnsi="宋体" w:cs="宋体" w:hint="eastAsia"/>
          <w:color w:val="000000"/>
          <w:sz w:val="24"/>
          <w:szCs w:val="24"/>
        </w:rPr>
        <w:t>的能力。</w:t>
      </w:r>
    </w:p>
    <w:p w:rsidR="00B9779E" w:rsidRPr="00255F86" w:rsidRDefault="00B9779E" w:rsidP="00B9779E">
      <w:pPr>
        <w:spacing w:line="400" w:lineRule="exact"/>
        <w:ind w:firstLineChars="200" w:firstLine="482"/>
        <w:rPr>
          <w:sz w:val="24"/>
        </w:rPr>
      </w:pPr>
      <w:r w:rsidRPr="00255F86">
        <w:rPr>
          <w:rFonts w:hAnsi="宋体" w:cs="宋体" w:hint="eastAsia"/>
          <w:b/>
          <w:sz w:val="24"/>
        </w:rPr>
        <w:t>社会工作导论（</w:t>
      </w:r>
      <w:r>
        <w:rPr>
          <w:rFonts w:hAnsi="宋体" w:cs="宋体" w:hint="eastAsia"/>
          <w:b/>
          <w:sz w:val="24"/>
        </w:rPr>
        <w:t>32</w:t>
      </w:r>
      <w:r>
        <w:rPr>
          <w:rFonts w:hAnsi="宋体" w:cs="宋体" w:hint="eastAsia"/>
          <w:b/>
          <w:color w:val="000000"/>
          <w:sz w:val="24"/>
          <w:szCs w:val="24"/>
        </w:rPr>
        <w:t>学时</w:t>
      </w:r>
      <w:r w:rsidRPr="00255F86">
        <w:rPr>
          <w:rFonts w:hAnsi="宋体" w:cs="宋体" w:hint="eastAsia"/>
          <w:b/>
          <w:sz w:val="24"/>
        </w:rPr>
        <w:t>，</w:t>
      </w:r>
      <w:r>
        <w:rPr>
          <w:rFonts w:hAnsi="宋体" w:cs="宋体" w:hint="eastAsia"/>
          <w:b/>
          <w:sz w:val="24"/>
        </w:rPr>
        <w:t>2</w:t>
      </w:r>
      <w:r w:rsidRPr="00255F86">
        <w:rPr>
          <w:rFonts w:hAnsi="宋体" w:cs="宋体" w:hint="eastAsia"/>
          <w:b/>
          <w:sz w:val="24"/>
        </w:rPr>
        <w:t>学分）：</w:t>
      </w:r>
      <w:r w:rsidRPr="007E0C11">
        <w:rPr>
          <w:rFonts w:hAnsi="宋体" w:cs="宋体" w:hint="eastAsia"/>
          <w:color w:val="000000"/>
          <w:sz w:val="24"/>
        </w:rPr>
        <w:t>本课程是社会工作专业的必修课，该课程主要讲授</w:t>
      </w:r>
      <w:r w:rsidRPr="00255F86">
        <w:rPr>
          <w:rFonts w:hint="eastAsia"/>
          <w:sz w:val="24"/>
        </w:rPr>
        <w:t>社会工作的历史</w:t>
      </w:r>
      <w:r>
        <w:rPr>
          <w:rFonts w:hint="eastAsia"/>
          <w:sz w:val="24"/>
        </w:rPr>
        <w:t>、</w:t>
      </w:r>
      <w:r w:rsidRPr="00255F86">
        <w:rPr>
          <w:rFonts w:hint="eastAsia"/>
          <w:sz w:val="24"/>
        </w:rPr>
        <w:t>社会工作</w:t>
      </w:r>
      <w:r>
        <w:rPr>
          <w:rFonts w:hint="eastAsia"/>
          <w:sz w:val="24"/>
        </w:rPr>
        <w:t>的</w:t>
      </w:r>
      <w:r w:rsidRPr="00255F86">
        <w:rPr>
          <w:rFonts w:hint="eastAsia"/>
          <w:sz w:val="24"/>
        </w:rPr>
        <w:t>本质</w:t>
      </w:r>
      <w:r>
        <w:rPr>
          <w:rFonts w:hint="eastAsia"/>
          <w:sz w:val="24"/>
        </w:rPr>
        <w:t>、</w:t>
      </w:r>
      <w:r w:rsidRPr="00255F86">
        <w:rPr>
          <w:rFonts w:hint="eastAsia"/>
          <w:sz w:val="24"/>
        </w:rPr>
        <w:t>社会工作价值观等方面</w:t>
      </w:r>
      <w:r>
        <w:rPr>
          <w:rFonts w:hint="eastAsia"/>
          <w:sz w:val="24"/>
        </w:rPr>
        <w:t>的内容，</w:t>
      </w:r>
      <w:r w:rsidRPr="007E0C11">
        <w:rPr>
          <w:rFonts w:hAnsi="宋体" w:cs="宋体" w:hint="eastAsia"/>
          <w:color w:val="000000"/>
          <w:sz w:val="24"/>
        </w:rPr>
        <w:t>通过本课程学习，使学生了解和掌握</w:t>
      </w:r>
      <w:r w:rsidRPr="00255F86">
        <w:rPr>
          <w:rFonts w:hint="eastAsia"/>
          <w:sz w:val="24"/>
        </w:rPr>
        <w:t>社会工作的理论和方法体系，了解社会工作的实施途径，帮助学生建立起社会工作专业的思维模式</w:t>
      </w:r>
      <w:r>
        <w:rPr>
          <w:rFonts w:hint="eastAsia"/>
          <w:sz w:val="24"/>
        </w:rPr>
        <w:t>，推动学生的社会工作专业价值观的形成，为以后本专业的学习打下</w:t>
      </w:r>
      <w:r w:rsidRPr="00255F86">
        <w:rPr>
          <w:rFonts w:hint="eastAsia"/>
          <w:sz w:val="24"/>
        </w:rPr>
        <w:t>良好的基础。</w:t>
      </w:r>
    </w:p>
    <w:p w:rsidR="00B9779E" w:rsidRPr="00ED7AE5" w:rsidRDefault="00B9779E" w:rsidP="00B9779E">
      <w:pPr>
        <w:pStyle w:val="a6"/>
        <w:spacing w:line="400" w:lineRule="exact"/>
        <w:ind w:firstLineChars="200" w:firstLine="482"/>
        <w:rPr>
          <w:rFonts w:hAnsi="宋体" w:cs="宋体"/>
          <w:color w:val="000000"/>
          <w:sz w:val="24"/>
          <w:szCs w:val="24"/>
        </w:rPr>
      </w:pPr>
      <w:r w:rsidRPr="00306258">
        <w:rPr>
          <w:rFonts w:ascii="Times New Roman" w:hAnsi="宋体" w:cs="宋体" w:hint="eastAsia"/>
          <w:b/>
          <w:sz w:val="24"/>
          <w:szCs w:val="20"/>
        </w:rPr>
        <w:t>社会调查研究方法（</w:t>
      </w:r>
      <w:r w:rsidRPr="00306258">
        <w:rPr>
          <w:rFonts w:ascii="Times New Roman" w:hAnsi="宋体" w:cs="宋体" w:hint="eastAsia"/>
          <w:b/>
          <w:sz w:val="24"/>
          <w:szCs w:val="20"/>
        </w:rPr>
        <w:t>48</w:t>
      </w:r>
      <w:r w:rsidRPr="00306258">
        <w:rPr>
          <w:rFonts w:ascii="Times New Roman" w:hAnsi="宋体" w:cs="宋体" w:hint="eastAsia"/>
          <w:b/>
          <w:sz w:val="24"/>
          <w:szCs w:val="20"/>
        </w:rPr>
        <w:t>学时，</w:t>
      </w:r>
      <w:r w:rsidRPr="00306258">
        <w:rPr>
          <w:rFonts w:ascii="Times New Roman" w:hAnsi="宋体" w:cs="宋体" w:hint="eastAsia"/>
          <w:b/>
          <w:sz w:val="24"/>
          <w:szCs w:val="20"/>
        </w:rPr>
        <w:t>3</w:t>
      </w:r>
      <w:r w:rsidRPr="00306258">
        <w:rPr>
          <w:rFonts w:ascii="Times New Roman" w:hAnsi="宋体" w:cs="宋体" w:hint="eastAsia"/>
          <w:b/>
          <w:sz w:val="24"/>
          <w:szCs w:val="20"/>
        </w:rPr>
        <w:t>学分）</w:t>
      </w:r>
      <w:r w:rsidRPr="00255F86">
        <w:rPr>
          <w:rFonts w:hAnsi="宋体" w:cs="宋体" w:hint="eastAsia"/>
          <w:b/>
          <w:sz w:val="24"/>
        </w:rPr>
        <w:t>：</w:t>
      </w:r>
      <w:r w:rsidRPr="001C1E3B">
        <w:rPr>
          <w:rFonts w:hAnsi="宋体" w:cs="宋体" w:hint="eastAsia"/>
          <w:color w:val="000000"/>
          <w:sz w:val="24"/>
          <w:szCs w:val="24"/>
        </w:rPr>
        <w:t>本课程主要讲授社会调查研究的一般原理、主要程序和基本方法，培养学生的社会调查与研究的能力。通过本课程的学习，使学生了解和掌握</w:t>
      </w:r>
      <w:r>
        <w:rPr>
          <w:rFonts w:hAnsi="宋体" w:cs="宋体" w:hint="eastAsia"/>
          <w:color w:val="000000"/>
          <w:sz w:val="24"/>
          <w:szCs w:val="24"/>
        </w:rPr>
        <w:t>社会调查研究的基本原理、调查资料的收集、整理和分析方法等，熟悉和掌握</w:t>
      </w:r>
      <w:r w:rsidRPr="001C1E3B">
        <w:rPr>
          <w:rFonts w:hAnsi="宋体" w:cs="宋体" w:hint="eastAsia"/>
          <w:color w:val="000000"/>
          <w:sz w:val="24"/>
          <w:szCs w:val="24"/>
        </w:rPr>
        <w:t>社会调查研究中的选题、文献综述、研究设计、测量、抽样、资料收集和分析、研究报告撰写等各个环节，并能独立自主的开展</w:t>
      </w:r>
      <w:r>
        <w:rPr>
          <w:rFonts w:hAnsi="宋体" w:cs="宋体" w:hint="eastAsia"/>
          <w:color w:val="000000"/>
          <w:sz w:val="24"/>
          <w:szCs w:val="24"/>
        </w:rPr>
        <w:t>相关</w:t>
      </w:r>
      <w:r w:rsidRPr="001C1E3B">
        <w:rPr>
          <w:rFonts w:hAnsi="宋体" w:cs="宋体" w:hint="eastAsia"/>
          <w:color w:val="000000"/>
          <w:sz w:val="24"/>
          <w:szCs w:val="24"/>
        </w:rPr>
        <w:t>社会调查研究工作。</w:t>
      </w:r>
    </w:p>
    <w:p w:rsidR="00B9779E" w:rsidRPr="00292490" w:rsidRDefault="00B9779E" w:rsidP="00B9779E">
      <w:pPr>
        <w:pStyle w:val="a6"/>
        <w:spacing w:line="400" w:lineRule="exact"/>
        <w:ind w:firstLineChars="200" w:firstLine="482"/>
        <w:rPr>
          <w:rFonts w:hAnsi="宋体" w:cs="宋体"/>
          <w:color w:val="000000"/>
          <w:sz w:val="24"/>
          <w:szCs w:val="24"/>
        </w:rPr>
      </w:pPr>
      <w:r w:rsidRPr="00292490">
        <w:rPr>
          <w:rFonts w:hAnsi="宋体" w:cs="宋体" w:hint="eastAsia"/>
          <w:b/>
          <w:color w:val="000000"/>
          <w:sz w:val="24"/>
          <w:szCs w:val="24"/>
        </w:rPr>
        <w:t>社会心理学（48</w:t>
      </w:r>
      <w:r>
        <w:rPr>
          <w:rFonts w:hAnsi="宋体" w:cs="宋体" w:hint="eastAsia"/>
          <w:b/>
          <w:color w:val="000000"/>
          <w:sz w:val="24"/>
          <w:szCs w:val="24"/>
        </w:rPr>
        <w:t>学时</w:t>
      </w:r>
      <w:r w:rsidRPr="00292490">
        <w:rPr>
          <w:rFonts w:hAnsi="宋体" w:cs="宋体" w:hint="eastAsia"/>
          <w:b/>
          <w:color w:val="000000"/>
          <w:sz w:val="24"/>
          <w:szCs w:val="24"/>
        </w:rPr>
        <w:t>，3学分）：</w:t>
      </w:r>
      <w:r w:rsidRPr="00292490">
        <w:rPr>
          <w:rFonts w:hAnsi="宋体" w:cs="宋体" w:hint="eastAsia"/>
          <w:color w:val="000000"/>
          <w:sz w:val="24"/>
          <w:szCs w:val="24"/>
        </w:rPr>
        <w:t>本课程主要讲授社会心理学的基本理论，引导学生了解社会各个群体的基本社会心理状态和一般特征，了解中国社会的基本状况，学以致用，理论联系实际，能够熟练掌握课堂上讲授的基本原理和研究方法，并用这些原理和方法来研究现实的社会心理问题。</w:t>
      </w:r>
    </w:p>
    <w:p w:rsidR="00B9779E" w:rsidRPr="00DF025C" w:rsidRDefault="00B9779E" w:rsidP="00B9779E">
      <w:pPr>
        <w:pStyle w:val="a6"/>
        <w:spacing w:line="400" w:lineRule="exact"/>
        <w:ind w:firstLineChars="200" w:firstLine="482"/>
        <w:rPr>
          <w:rFonts w:hAnsi="宋体" w:cs="宋体"/>
          <w:color w:val="000000"/>
          <w:sz w:val="24"/>
          <w:szCs w:val="24"/>
        </w:rPr>
      </w:pPr>
      <w:r w:rsidRPr="00DF025C">
        <w:rPr>
          <w:rFonts w:hAnsi="宋体" w:cs="宋体" w:hint="eastAsia"/>
          <w:b/>
          <w:color w:val="000000"/>
          <w:sz w:val="24"/>
          <w:szCs w:val="24"/>
        </w:rPr>
        <w:t>人类行为与社会环境（</w:t>
      </w:r>
      <w:r>
        <w:rPr>
          <w:rFonts w:hAnsi="宋体" w:cs="宋体" w:hint="eastAsia"/>
          <w:b/>
          <w:color w:val="000000"/>
          <w:sz w:val="24"/>
          <w:szCs w:val="24"/>
        </w:rPr>
        <w:t>48学时</w:t>
      </w:r>
      <w:r w:rsidRPr="00DF025C">
        <w:rPr>
          <w:rFonts w:hAnsi="宋体" w:cs="宋体" w:hint="eastAsia"/>
          <w:b/>
          <w:color w:val="000000"/>
          <w:sz w:val="24"/>
          <w:szCs w:val="24"/>
        </w:rPr>
        <w:t>，</w:t>
      </w:r>
      <w:r>
        <w:rPr>
          <w:rFonts w:hAnsi="宋体" w:cs="宋体" w:hint="eastAsia"/>
          <w:b/>
          <w:color w:val="000000"/>
          <w:sz w:val="24"/>
          <w:szCs w:val="24"/>
        </w:rPr>
        <w:t>3</w:t>
      </w:r>
      <w:r w:rsidRPr="00DF025C">
        <w:rPr>
          <w:rFonts w:hAnsi="宋体" w:cs="宋体" w:hint="eastAsia"/>
          <w:b/>
          <w:color w:val="000000"/>
          <w:sz w:val="24"/>
          <w:szCs w:val="24"/>
        </w:rPr>
        <w:t>学分）：</w:t>
      </w:r>
      <w:r w:rsidRPr="00DF025C">
        <w:rPr>
          <w:rFonts w:hAnsi="宋体" w:cs="宋体" w:hint="eastAsia"/>
          <w:color w:val="000000"/>
          <w:sz w:val="24"/>
          <w:szCs w:val="24"/>
        </w:rPr>
        <w:t>本课程系统介绍人类行为与社会环境的基本概念、基本理论和基础知识。通过学习使学生了解与掌握人在不同成长阶段的生理、心理与社会发展状况以及人类行为与社会环境的相互作用关系，深入理解人在社会环境中的问题与需要，培养学生运用人类行为与社会环境的基本理论和视角分析社会现象和进行社会工作实务的理论与实践能力。</w:t>
      </w:r>
    </w:p>
    <w:p w:rsidR="00B9779E" w:rsidRPr="00292490" w:rsidRDefault="00B9779E" w:rsidP="00B9779E">
      <w:pPr>
        <w:pStyle w:val="a6"/>
        <w:spacing w:line="400" w:lineRule="exact"/>
        <w:ind w:firstLineChars="200" w:firstLine="482"/>
        <w:rPr>
          <w:sz w:val="24"/>
          <w:szCs w:val="24"/>
        </w:rPr>
      </w:pPr>
      <w:r w:rsidRPr="00292490">
        <w:rPr>
          <w:rFonts w:hAnsi="宋体" w:cs="宋体" w:hint="eastAsia"/>
          <w:b/>
          <w:sz w:val="24"/>
          <w:szCs w:val="24"/>
        </w:rPr>
        <w:t>个案工作（</w:t>
      </w:r>
      <w:r>
        <w:rPr>
          <w:rFonts w:hAnsi="宋体" w:cs="宋体" w:hint="eastAsia"/>
          <w:b/>
          <w:sz w:val="24"/>
          <w:szCs w:val="24"/>
        </w:rPr>
        <w:t>32</w:t>
      </w:r>
      <w:r>
        <w:rPr>
          <w:rFonts w:hAnsi="宋体" w:cs="宋体" w:hint="eastAsia"/>
          <w:b/>
          <w:color w:val="000000"/>
          <w:sz w:val="24"/>
          <w:szCs w:val="24"/>
        </w:rPr>
        <w:t>学时</w:t>
      </w:r>
      <w:r w:rsidRPr="00292490">
        <w:rPr>
          <w:rFonts w:hAnsi="宋体" w:cs="宋体" w:hint="eastAsia"/>
          <w:b/>
          <w:sz w:val="24"/>
          <w:szCs w:val="24"/>
        </w:rPr>
        <w:t>，</w:t>
      </w:r>
      <w:r>
        <w:rPr>
          <w:rFonts w:hAnsi="宋体" w:cs="宋体" w:hint="eastAsia"/>
          <w:b/>
          <w:sz w:val="24"/>
          <w:szCs w:val="24"/>
        </w:rPr>
        <w:t>2</w:t>
      </w:r>
      <w:r w:rsidRPr="00292490">
        <w:rPr>
          <w:rFonts w:hAnsi="宋体" w:cs="宋体" w:hint="eastAsia"/>
          <w:b/>
          <w:sz w:val="24"/>
          <w:szCs w:val="24"/>
        </w:rPr>
        <w:t>学分）：</w:t>
      </w:r>
      <w:r w:rsidRPr="00292490">
        <w:rPr>
          <w:rFonts w:hint="eastAsia"/>
          <w:sz w:val="24"/>
          <w:szCs w:val="24"/>
        </w:rPr>
        <w:t>个案工作是社会工作专业的必修课程，</w:t>
      </w:r>
      <w:r w:rsidRPr="00292490">
        <w:rPr>
          <w:rFonts w:hAnsi="宋体" w:cs="宋体" w:hint="eastAsia"/>
          <w:sz w:val="24"/>
          <w:szCs w:val="24"/>
        </w:rPr>
        <w:t>本课程主要讲授</w:t>
      </w:r>
      <w:r w:rsidRPr="00292490">
        <w:rPr>
          <w:rFonts w:hAnsi="宋体" w:cs="宋体"/>
          <w:sz w:val="24"/>
          <w:szCs w:val="24"/>
        </w:rPr>
        <w:t>个案工作的理论与实务。</w:t>
      </w:r>
      <w:r w:rsidRPr="00292490">
        <w:rPr>
          <w:rFonts w:hint="eastAsia"/>
          <w:sz w:val="24"/>
          <w:szCs w:val="24"/>
        </w:rPr>
        <w:t>通过本课程的学习，使学生在认同个案工作基本价值理念和工作原则的基础上，学习掌握个案工作的技巧与工作过程、个案工作的不同治疗模式，能够运用个案工作理论分析解决不同个案领域的问题。同时，引导学生进行反思性学习，对个案工作在中国的本土化发展进行研究与探讨。</w:t>
      </w:r>
    </w:p>
    <w:p w:rsidR="00B9779E" w:rsidRPr="00D81F20" w:rsidRDefault="00B9779E" w:rsidP="00B9779E">
      <w:pPr>
        <w:spacing w:line="400" w:lineRule="exact"/>
        <w:ind w:firstLineChars="200" w:firstLine="482"/>
        <w:rPr>
          <w:rFonts w:hAnsi="宋体" w:cs="宋体"/>
          <w:color w:val="000000"/>
          <w:sz w:val="24"/>
        </w:rPr>
      </w:pPr>
      <w:r w:rsidRPr="007E0C11">
        <w:rPr>
          <w:rFonts w:ascii="宋体" w:hAnsi="宋体" w:cs="宋体" w:hint="eastAsia"/>
          <w:b/>
          <w:color w:val="000000"/>
          <w:sz w:val="24"/>
        </w:rPr>
        <w:t>小组工作（</w:t>
      </w:r>
      <w:r>
        <w:rPr>
          <w:rFonts w:ascii="宋体" w:hAnsi="宋体" w:cs="宋体" w:hint="eastAsia"/>
          <w:b/>
          <w:color w:val="000000"/>
          <w:sz w:val="24"/>
        </w:rPr>
        <w:t>32</w:t>
      </w:r>
      <w:r>
        <w:rPr>
          <w:rFonts w:hAnsi="宋体" w:cs="宋体" w:hint="eastAsia"/>
          <w:b/>
          <w:color w:val="000000"/>
          <w:sz w:val="24"/>
          <w:szCs w:val="24"/>
        </w:rPr>
        <w:t>学时</w:t>
      </w:r>
      <w:r w:rsidRPr="007E0C11">
        <w:rPr>
          <w:rFonts w:ascii="宋体" w:hAnsi="宋体" w:cs="宋体" w:hint="eastAsia"/>
          <w:b/>
          <w:color w:val="000000"/>
          <w:sz w:val="24"/>
        </w:rPr>
        <w:t>，</w:t>
      </w:r>
      <w:r>
        <w:rPr>
          <w:rFonts w:ascii="宋体" w:hAnsi="宋体" w:cs="宋体" w:hint="eastAsia"/>
          <w:b/>
          <w:color w:val="000000"/>
          <w:sz w:val="24"/>
        </w:rPr>
        <w:t>2</w:t>
      </w:r>
      <w:r w:rsidRPr="007E0C11">
        <w:rPr>
          <w:rFonts w:ascii="宋体" w:hAnsi="宋体" w:cs="宋体" w:hint="eastAsia"/>
          <w:b/>
          <w:color w:val="000000"/>
          <w:sz w:val="24"/>
        </w:rPr>
        <w:t>学分）：</w:t>
      </w:r>
      <w:r w:rsidRPr="007E0C11">
        <w:rPr>
          <w:rFonts w:hAnsi="宋体" w:cs="宋体" w:hint="eastAsia"/>
          <w:color w:val="000000"/>
          <w:sz w:val="24"/>
        </w:rPr>
        <w:t>本课程是社会工作专业的必修课，该课程主要讲授</w:t>
      </w:r>
      <w:r>
        <w:rPr>
          <w:rFonts w:hAnsi="宋体" w:cs="宋体" w:hint="eastAsia"/>
          <w:color w:val="000000"/>
          <w:sz w:val="24"/>
        </w:rPr>
        <w:t>小组</w:t>
      </w:r>
      <w:r w:rsidRPr="007E0C11">
        <w:rPr>
          <w:rFonts w:hAnsi="宋体" w:cs="宋体"/>
          <w:color w:val="000000"/>
          <w:sz w:val="24"/>
        </w:rPr>
        <w:t>工作导论</w:t>
      </w:r>
      <w:r w:rsidRPr="007E0C11">
        <w:rPr>
          <w:rFonts w:hAnsi="宋体" w:cs="宋体" w:hint="eastAsia"/>
          <w:color w:val="000000"/>
          <w:sz w:val="24"/>
        </w:rPr>
        <w:t>、</w:t>
      </w:r>
      <w:r>
        <w:rPr>
          <w:rFonts w:hAnsi="宋体" w:cs="宋体" w:hint="eastAsia"/>
          <w:color w:val="000000"/>
          <w:sz w:val="24"/>
        </w:rPr>
        <w:t>小组</w:t>
      </w:r>
      <w:r w:rsidRPr="007E0C11">
        <w:rPr>
          <w:rFonts w:hAnsi="宋体" w:cs="宋体"/>
          <w:color w:val="000000"/>
          <w:sz w:val="24"/>
        </w:rPr>
        <w:t>工作的理论基础</w:t>
      </w:r>
      <w:r w:rsidRPr="007E0C11">
        <w:rPr>
          <w:rFonts w:hAnsi="宋体" w:cs="宋体" w:hint="eastAsia"/>
          <w:color w:val="000000"/>
          <w:sz w:val="24"/>
        </w:rPr>
        <w:t>、</w:t>
      </w:r>
      <w:r>
        <w:rPr>
          <w:rFonts w:hAnsi="宋体" w:cs="宋体" w:hint="eastAsia"/>
          <w:color w:val="000000"/>
          <w:sz w:val="24"/>
        </w:rPr>
        <w:t>小组</w:t>
      </w:r>
      <w:r w:rsidRPr="007E0C11">
        <w:rPr>
          <w:rFonts w:hAnsi="宋体" w:cs="宋体"/>
          <w:color w:val="000000"/>
          <w:sz w:val="24"/>
        </w:rPr>
        <w:t>工作的实施模式</w:t>
      </w:r>
      <w:r w:rsidRPr="007E0C11">
        <w:rPr>
          <w:rFonts w:hAnsi="宋体" w:cs="宋体" w:hint="eastAsia"/>
          <w:color w:val="000000"/>
          <w:sz w:val="24"/>
        </w:rPr>
        <w:t>等内容。通过本课程学习，使学生了解和掌握小组工作的基本概念、相关理论，形成小组工作的价值观，了解小组的发展阶段和基本工作步骤，并能运用小组工作的专业方法，</w:t>
      </w:r>
      <w:r w:rsidRPr="007E0C11">
        <w:rPr>
          <w:rFonts w:hAnsi="宋体" w:cs="宋体" w:hint="eastAsia"/>
          <w:color w:val="000000"/>
          <w:sz w:val="24"/>
        </w:rPr>
        <w:lastRenderedPageBreak/>
        <w:t>在课堂进行体验性学习和课外的实践，使学生初步具备开展小组工作的能力。</w:t>
      </w:r>
      <w:r w:rsidRPr="007E0C11">
        <w:rPr>
          <w:rFonts w:hAnsi="宋体" w:cs="宋体" w:hint="eastAsia"/>
          <w:color w:val="000000"/>
          <w:sz w:val="24"/>
        </w:rPr>
        <w:t xml:space="preserve"> </w:t>
      </w:r>
    </w:p>
    <w:p w:rsidR="00B9779E" w:rsidRPr="00304AC5" w:rsidRDefault="00B9779E" w:rsidP="00B9779E">
      <w:pPr>
        <w:spacing w:line="400" w:lineRule="exact"/>
        <w:ind w:firstLineChars="196" w:firstLine="472"/>
        <w:rPr>
          <w:color w:val="000000"/>
          <w:sz w:val="24"/>
        </w:rPr>
      </w:pPr>
      <w:r>
        <w:rPr>
          <w:rFonts w:hAnsi="宋体" w:cs="宋体" w:hint="eastAsia"/>
          <w:b/>
          <w:sz w:val="24"/>
        </w:rPr>
        <w:t>社区工作（</w:t>
      </w:r>
      <w:r>
        <w:rPr>
          <w:rFonts w:hAnsi="宋体" w:cs="宋体"/>
          <w:b/>
          <w:sz w:val="24"/>
        </w:rPr>
        <w:t>48</w:t>
      </w:r>
      <w:r>
        <w:rPr>
          <w:rFonts w:hAnsi="宋体" w:cs="宋体" w:hint="eastAsia"/>
          <w:b/>
          <w:color w:val="000000"/>
          <w:sz w:val="24"/>
          <w:szCs w:val="24"/>
        </w:rPr>
        <w:t>学时</w:t>
      </w:r>
      <w:r>
        <w:rPr>
          <w:rFonts w:hAnsi="宋体" w:cs="宋体" w:hint="eastAsia"/>
          <w:b/>
          <w:sz w:val="24"/>
        </w:rPr>
        <w:t>，</w:t>
      </w:r>
      <w:r>
        <w:rPr>
          <w:rFonts w:hAnsi="宋体" w:cs="宋体"/>
          <w:b/>
          <w:sz w:val="24"/>
        </w:rPr>
        <w:t>3</w:t>
      </w:r>
      <w:r>
        <w:rPr>
          <w:rFonts w:hAnsi="宋体" w:cs="宋体" w:hint="eastAsia"/>
          <w:b/>
          <w:sz w:val="24"/>
        </w:rPr>
        <w:t>学分）：</w:t>
      </w:r>
      <w:r>
        <w:rPr>
          <w:rFonts w:hAnsi="宋体" w:cs="宋体" w:hint="eastAsia"/>
          <w:sz w:val="24"/>
        </w:rPr>
        <w:t>本课程讲授社区工作的基本理论与方法，</w:t>
      </w:r>
      <w:r w:rsidRPr="001033D7">
        <w:rPr>
          <w:rFonts w:hint="eastAsia"/>
          <w:sz w:val="24"/>
        </w:rPr>
        <w:t>通过本课程的学习，使学生</w:t>
      </w:r>
      <w:r>
        <w:rPr>
          <w:rFonts w:hint="eastAsia"/>
          <w:sz w:val="24"/>
        </w:rPr>
        <w:t>了解和掌握</w:t>
      </w:r>
      <w:r>
        <w:rPr>
          <w:rFonts w:hAnsi="宋体" w:cs="宋体" w:hint="eastAsia"/>
          <w:sz w:val="24"/>
        </w:rPr>
        <w:t>社区工作的涵义与历史演进、社区工作的价值观和基本原则、社区工作的理论基础、社区工作的四大模式（地区发展模式、社会策划模式、社会行动模式和社区照顾模式）、社区工作者、社区工作方法与技巧等，</w:t>
      </w:r>
      <w:r w:rsidRPr="00F57347">
        <w:rPr>
          <w:rFonts w:hAnsi="宋体" w:cs="宋体" w:hint="eastAsia"/>
          <w:color w:val="000000"/>
          <w:sz w:val="24"/>
        </w:rPr>
        <w:t>提高学生理论联系实际的能力和水平</w:t>
      </w:r>
      <w:r>
        <w:rPr>
          <w:rFonts w:hAnsi="宋体" w:cs="宋体" w:hint="eastAsia"/>
          <w:color w:val="000000"/>
          <w:sz w:val="24"/>
        </w:rPr>
        <w:t>。</w:t>
      </w:r>
    </w:p>
    <w:p w:rsidR="00B9779E" w:rsidRPr="00304AC5" w:rsidRDefault="00B9779E" w:rsidP="00B9779E">
      <w:pPr>
        <w:spacing w:line="400" w:lineRule="exact"/>
        <w:ind w:leftChars="57" w:left="120" w:firstLineChars="150" w:firstLine="361"/>
        <w:rPr>
          <w:rFonts w:hAnsi="宋体" w:cs="宋体"/>
          <w:color w:val="000000"/>
          <w:sz w:val="24"/>
        </w:rPr>
      </w:pPr>
      <w:r w:rsidRPr="00304AC5">
        <w:rPr>
          <w:rFonts w:hAnsi="宋体" w:cs="宋体" w:hint="eastAsia"/>
          <w:b/>
          <w:color w:val="000000"/>
          <w:sz w:val="24"/>
        </w:rPr>
        <w:t>社会工作行政（</w:t>
      </w:r>
      <w:r w:rsidRPr="00304AC5">
        <w:rPr>
          <w:rFonts w:hAnsi="宋体" w:cs="宋体" w:hint="eastAsia"/>
          <w:b/>
          <w:color w:val="000000"/>
          <w:sz w:val="24"/>
        </w:rPr>
        <w:t>32</w:t>
      </w:r>
      <w:r>
        <w:rPr>
          <w:rFonts w:hAnsi="宋体" w:cs="宋体" w:hint="eastAsia"/>
          <w:b/>
          <w:color w:val="000000"/>
          <w:sz w:val="24"/>
          <w:szCs w:val="24"/>
        </w:rPr>
        <w:t>学时</w:t>
      </w:r>
      <w:r w:rsidRPr="00304AC5">
        <w:rPr>
          <w:rFonts w:hAnsi="宋体" w:cs="宋体" w:hint="eastAsia"/>
          <w:b/>
          <w:color w:val="000000"/>
          <w:sz w:val="24"/>
        </w:rPr>
        <w:t>，</w:t>
      </w:r>
      <w:r w:rsidRPr="00304AC5">
        <w:rPr>
          <w:rFonts w:hAnsi="宋体" w:cs="宋体" w:hint="eastAsia"/>
          <w:b/>
          <w:color w:val="000000"/>
          <w:sz w:val="24"/>
        </w:rPr>
        <w:t>2</w:t>
      </w:r>
      <w:r w:rsidRPr="00304AC5">
        <w:rPr>
          <w:rFonts w:hAnsi="宋体" w:cs="宋体" w:hint="eastAsia"/>
          <w:b/>
          <w:color w:val="000000"/>
          <w:sz w:val="24"/>
        </w:rPr>
        <w:t>学分）：</w:t>
      </w:r>
      <w:r w:rsidRPr="00304AC5">
        <w:rPr>
          <w:rFonts w:hAnsi="宋体" w:cs="宋体"/>
          <w:color w:val="000000"/>
          <w:sz w:val="24"/>
        </w:rPr>
        <w:t>本课程</w:t>
      </w:r>
      <w:r w:rsidRPr="00304AC5">
        <w:rPr>
          <w:rFonts w:hAnsi="宋体" w:cs="宋体" w:hint="eastAsia"/>
          <w:color w:val="000000"/>
          <w:sz w:val="24"/>
        </w:rPr>
        <w:t>主要讲授政府和非政府的社会工作机构对社会福利等工作进行行政管理，实施社会政策，满足人们各类社会需求的活动。通过学习使学生了解和掌握社会工作行政的主要内容、方法、原则及技巧，培养学生分析和解决社会工作行政中的问题的能力，提高为社会工作服务的自觉性和责任心。</w:t>
      </w:r>
    </w:p>
    <w:p w:rsidR="00B9779E" w:rsidRPr="000A186E" w:rsidRDefault="00B9779E" w:rsidP="00B9779E">
      <w:pPr>
        <w:spacing w:line="400" w:lineRule="exact"/>
        <w:ind w:firstLineChars="200" w:firstLine="482"/>
        <w:rPr>
          <w:rFonts w:hAnsi="宋体" w:cs="宋体"/>
          <w:color w:val="000000"/>
          <w:sz w:val="24"/>
        </w:rPr>
      </w:pPr>
      <w:r w:rsidRPr="000A186E">
        <w:rPr>
          <w:rFonts w:hAnsi="宋体" w:cs="宋体" w:hint="eastAsia"/>
          <w:b/>
          <w:color w:val="000000"/>
          <w:sz w:val="24"/>
        </w:rPr>
        <w:t>社会保障概论（</w:t>
      </w:r>
      <w:r w:rsidRPr="000A186E">
        <w:rPr>
          <w:rFonts w:hAnsi="宋体" w:cs="宋体" w:hint="eastAsia"/>
          <w:b/>
          <w:color w:val="000000"/>
          <w:sz w:val="24"/>
        </w:rPr>
        <w:t>32</w:t>
      </w:r>
      <w:r>
        <w:rPr>
          <w:rFonts w:hAnsi="宋体" w:cs="宋体" w:hint="eastAsia"/>
          <w:b/>
          <w:color w:val="000000"/>
          <w:sz w:val="24"/>
          <w:szCs w:val="24"/>
        </w:rPr>
        <w:t>学时</w:t>
      </w:r>
      <w:r w:rsidRPr="000A186E">
        <w:rPr>
          <w:rFonts w:hAnsi="宋体" w:cs="宋体" w:hint="eastAsia"/>
          <w:b/>
          <w:color w:val="000000"/>
          <w:sz w:val="24"/>
        </w:rPr>
        <w:t>，</w:t>
      </w:r>
      <w:r w:rsidRPr="000A186E">
        <w:rPr>
          <w:rFonts w:hAnsi="宋体" w:cs="宋体" w:hint="eastAsia"/>
          <w:b/>
          <w:color w:val="000000"/>
          <w:sz w:val="24"/>
        </w:rPr>
        <w:t>2</w:t>
      </w:r>
      <w:r w:rsidRPr="000A186E">
        <w:rPr>
          <w:rFonts w:hAnsi="宋体" w:cs="宋体" w:hint="eastAsia"/>
          <w:b/>
          <w:color w:val="000000"/>
          <w:sz w:val="24"/>
        </w:rPr>
        <w:t>学分）：</w:t>
      </w:r>
      <w:r w:rsidRPr="00285FAC">
        <w:rPr>
          <w:rFonts w:hAnsi="宋体" w:cs="宋体" w:hint="eastAsia"/>
          <w:color w:val="000000"/>
          <w:sz w:val="24"/>
        </w:rPr>
        <w:t>该门</w:t>
      </w:r>
      <w:r w:rsidRPr="000A186E">
        <w:rPr>
          <w:rFonts w:hAnsi="宋体" w:cs="宋体" w:hint="eastAsia"/>
          <w:color w:val="000000"/>
          <w:sz w:val="24"/>
        </w:rPr>
        <w:t>课是社会工作专业的核心课程之一，主要讲授国内外社会保障制度及其相关的理论、政策和各国的实施情况。通过本课程的学习，了解社会保障制度的建立、发展和改革的历程，熟悉本领域研究的热点问题，掌握社会保障组成层次的内容，掌握各种不同保障制度的构成、管理等方面的特点及面临的主要问题，从宏观和微观层面对社会保障制度有一个较为深刻的理解。</w:t>
      </w:r>
    </w:p>
    <w:p w:rsidR="00B9779E" w:rsidRPr="00285FAC" w:rsidRDefault="00B9779E" w:rsidP="00B9779E">
      <w:pPr>
        <w:spacing w:line="400" w:lineRule="exact"/>
        <w:ind w:firstLineChars="196" w:firstLine="472"/>
        <w:rPr>
          <w:rFonts w:ascii="宋体" w:hAnsi="宋体" w:cs="宋体"/>
          <w:color w:val="000000"/>
          <w:sz w:val="24"/>
        </w:rPr>
      </w:pPr>
      <w:r w:rsidRPr="00C36A23">
        <w:rPr>
          <w:rFonts w:ascii="宋体" w:hAnsi="宋体" w:cs="宋体" w:hint="eastAsia"/>
          <w:b/>
          <w:color w:val="000000"/>
          <w:sz w:val="24"/>
        </w:rPr>
        <w:t>社会政策</w:t>
      </w:r>
      <w:r>
        <w:rPr>
          <w:rFonts w:ascii="宋体" w:hAnsi="宋体" w:cs="宋体" w:hint="eastAsia"/>
          <w:b/>
          <w:color w:val="000000"/>
          <w:sz w:val="24"/>
        </w:rPr>
        <w:t>概论</w:t>
      </w:r>
      <w:r w:rsidRPr="00C36A23">
        <w:rPr>
          <w:rFonts w:ascii="宋体" w:hAnsi="宋体" w:cs="宋体" w:hint="eastAsia"/>
          <w:b/>
          <w:color w:val="000000"/>
          <w:sz w:val="24"/>
        </w:rPr>
        <w:t>（32</w:t>
      </w:r>
      <w:r>
        <w:rPr>
          <w:rFonts w:hAnsi="宋体" w:cs="宋体" w:hint="eastAsia"/>
          <w:b/>
          <w:color w:val="000000"/>
          <w:sz w:val="24"/>
          <w:szCs w:val="24"/>
        </w:rPr>
        <w:t>学时</w:t>
      </w:r>
      <w:r w:rsidRPr="00C36A23">
        <w:rPr>
          <w:rFonts w:ascii="宋体" w:hAnsi="宋体" w:cs="宋体" w:hint="eastAsia"/>
          <w:b/>
          <w:color w:val="000000"/>
          <w:sz w:val="24"/>
        </w:rPr>
        <w:t>，2学分</w:t>
      </w:r>
      <w:r>
        <w:rPr>
          <w:rFonts w:ascii="宋体" w:hAnsi="宋体" w:cs="宋体"/>
          <w:b/>
          <w:color w:val="000000"/>
          <w:sz w:val="24"/>
        </w:rPr>
        <w:t>）</w:t>
      </w:r>
      <w:r w:rsidRPr="00C36A23">
        <w:rPr>
          <w:rFonts w:ascii="宋体" w:hAnsi="宋体" w:cs="宋体" w:hint="eastAsia"/>
          <w:b/>
          <w:color w:val="000000"/>
          <w:sz w:val="24"/>
        </w:rPr>
        <w:t>：</w:t>
      </w:r>
      <w:r w:rsidRPr="00C36A23">
        <w:rPr>
          <w:rFonts w:ascii="宋体" w:hAnsi="宋体" w:cs="宋体" w:hint="eastAsia"/>
          <w:color w:val="000000"/>
          <w:sz w:val="24"/>
        </w:rPr>
        <w:t>社会政策</w:t>
      </w:r>
      <w:r>
        <w:rPr>
          <w:rFonts w:ascii="宋体" w:hAnsi="宋体" w:cs="宋体" w:hint="eastAsia"/>
          <w:color w:val="000000"/>
          <w:sz w:val="24"/>
        </w:rPr>
        <w:t>概论</w:t>
      </w:r>
      <w:r w:rsidRPr="00C36A23">
        <w:rPr>
          <w:rFonts w:ascii="宋体" w:hAnsi="宋体" w:cs="宋体" w:hint="eastAsia"/>
          <w:color w:val="000000"/>
          <w:sz w:val="24"/>
        </w:rPr>
        <w:t>是社会工作专业的必修课程。社会政策是指政府或其他组织在一定社会价值的指导下，为达到一定社会目标而采取的各种社会性行动总和。通过本课程的学习，使学生在掌握社会政策的概念、要素，社会政策的过程，社会政策的理论、价值等社会政策基本知识的基础上，能够运用社会政策理论、分析框架对具体社会政策进行分析与研究，培养学生的政策分析与评估能力。</w:t>
      </w:r>
    </w:p>
    <w:p w:rsidR="00B9779E" w:rsidRPr="00F57347" w:rsidRDefault="00B9779E" w:rsidP="00B9779E">
      <w:pPr>
        <w:spacing w:line="400" w:lineRule="exact"/>
        <w:ind w:firstLineChars="200" w:firstLine="482"/>
        <w:rPr>
          <w:rFonts w:ascii="宋体" w:hAnsi="宋体"/>
          <w:b/>
          <w:color w:val="000000"/>
          <w:sz w:val="24"/>
        </w:rPr>
      </w:pPr>
      <w:r w:rsidRPr="00F57347">
        <w:rPr>
          <w:rFonts w:ascii="宋体" w:hAnsi="宋体" w:hint="eastAsia"/>
          <w:b/>
          <w:color w:val="000000"/>
          <w:sz w:val="24"/>
        </w:rPr>
        <w:t>（三）学院特色课程</w:t>
      </w:r>
    </w:p>
    <w:p w:rsidR="00B9779E" w:rsidRPr="00F57347" w:rsidRDefault="00B9779E" w:rsidP="00B9779E">
      <w:pPr>
        <w:pStyle w:val="a7"/>
        <w:spacing w:after="0" w:line="400" w:lineRule="exact"/>
        <w:ind w:leftChars="0" w:left="0" w:firstLineChars="200" w:firstLine="480"/>
        <w:rPr>
          <w:rFonts w:ascii="宋体" w:hAnsi="宋体"/>
          <w:color w:val="000000"/>
          <w:sz w:val="24"/>
        </w:rPr>
      </w:pPr>
      <w:r w:rsidRPr="00F57347">
        <w:rPr>
          <w:rFonts w:ascii="宋体" w:hAnsi="宋体" w:hint="eastAsia"/>
          <w:color w:val="000000"/>
          <w:sz w:val="24"/>
        </w:rPr>
        <w:t>根据工会学院的办学特色，将多年积累的带有一定独创性和经受检验的优秀课程融入教学计划之中，在突出社会工作专业学科特点和基本规定性的基础上，发挥学院特色学科优势，优化学生知识结构，丰富实践技能，提高创新能力，拓宽就业渠道。</w:t>
      </w:r>
    </w:p>
    <w:p w:rsidR="00B9779E" w:rsidRPr="00063D6A" w:rsidRDefault="00B9779E" w:rsidP="00B9779E">
      <w:pPr>
        <w:pStyle w:val="a7"/>
        <w:spacing w:after="0" w:line="400" w:lineRule="exact"/>
        <w:ind w:leftChars="0" w:left="0" w:firstLineChars="200" w:firstLine="482"/>
        <w:rPr>
          <w:rFonts w:hAnsi="宋体" w:cs="宋体"/>
          <w:color w:val="FF0000"/>
          <w:sz w:val="24"/>
        </w:rPr>
      </w:pPr>
      <w:r w:rsidRPr="00F57347">
        <w:rPr>
          <w:rFonts w:hAnsi="宋体" w:cs="宋体" w:hint="eastAsia"/>
          <w:b/>
          <w:color w:val="000000"/>
          <w:sz w:val="24"/>
        </w:rPr>
        <w:t>中国劳动关系学（</w:t>
      </w:r>
      <w:r w:rsidRPr="00F57347">
        <w:rPr>
          <w:rFonts w:hAnsi="宋体" w:cs="宋体" w:hint="eastAsia"/>
          <w:b/>
          <w:color w:val="000000"/>
          <w:sz w:val="24"/>
        </w:rPr>
        <w:t>32</w:t>
      </w:r>
      <w:r>
        <w:rPr>
          <w:rFonts w:hAnsi="宋体" w:cs="宋体" w:hint="eastAsia"/>
          <w:b/>
          <w:color w:val="000000"/>
          <w:sz w:val="24"/>
        </w:rPr>
        <w:t>学时</w:t>
      </w:r>
      <w:r w:rsidRPr="00F57347">
        <w:rPr>
          <w:rFonts w:hAnsi="宋体" w:cs="宋体" w:hint="eastAsia"/>
          <w:b/>
          <w:color w:val="000000"/>
          <w:sz w:val="24"/>
        </w:rPr>
        <w:t>，</w:t>
      </w:r>
      <w:r w:rsidRPr="00F57347">
        <w:rPr>
          <w:rFonts w:hAnsi="宋体" w:cs="宋体" w:hint="eastAsia"/>
          <w:b/>
          <w:color w:val="000000"/>
          <w:sz w:val="24"/>
        </w:rPr>
        <w:t>2</w:t>
      </w:r>
      <w:r w:rsidRPr="00F57347">
        <w:rPr>
          <w:rFonts w:hAnsi="宋体" w:cs="宋体" w:hint="eastAsia"/>
          <w:b/>
          <w:color w:val="000000"/>
          <w:sz w:val="24"/>
        </w:rPr>
        <w:t>学分）：</w:t>
      </w:r>
      <w:r w:rsidRPr="00F57347">
        <w:rPr>
          <w:rFonts w:hAnsi="宋体" w:cs="宋体" w:hint="eastAsia"/>
          <w:color w:val="000000"/>
          <w:sz w:val="24"/>
        </w:rPr>
        <w:t>本课程讲授劳动关系的基本理论和知识、我国劳动关系的历史发展以及协调劳动关系的基本制度等。通过本课程学习，增强学生的社会责任感，引导学生关心当前我国劳动关系中的突出问题，认识构建和谐劳动关系的重大意义；提高学生理论联系实际的能力和水平，能够运用所学理论和方法，分析我国劳动关系发展变化中的特点和规律，参与到解决劳动争议、协调劳动关系的具体实践当中。</w:t>
      </w:r>
    </w:p>
    <w:p w:rsidR="00B9779E" w:rsidRPr="005A2C52" w:rsidRDefault="00B9779E" w:rsidP="00B9779E">
      <w:pPr>
        <w:spacing w:line="400" w:lineRule="exact"/>
        <w:ind w:firstLineChars="200" w:firstLine="482"/>
        <w:rPr>
          <w:sz w:val="24"/>
        </w:rPr>
      </w:pPr>
      <w:bookmarkStart w:id="1" w:name="_GoBack"/>
      <w:bookmarkEnd w:id="1"/>
      <w:r w:rsidRPr="005A2C52">
        <w:rPr>
          <w:rFonts w:hint="eastAsia"/>
          <w:b/>
          <w:sz w:val="24"/>
        </w:rPr>
        <w:lastRenderedPageBreak/>
        <w:t>中国工运史（</w:t>
      </w:r>
      <w:r w:rsidRPr="005A2C52">
        <w:rPr>
          <w:rFonts w:hint="eastAsia"/>
          <w:b/>
          <w:sz w:val="24"/>
        </w:rPr>
        <w:t>32</w:t>
      </w:r>
      <w:r>
        <w:rPr>
          <w:rFonts w:hAnsi="宋体" w:cs="宋体" w:hint="eastAsia"/>
          <w:b/>
          <w:color w:val="000000"/>
          <w:sz w:val="24"/>
          <w:szCs w:val="24"/>
        </w:rPr>
        <w:t>学时</w:t>
      </w:r>
      <w:r w:rsidRPr="005A2C52">
        <w:rPr>
          <w:rFonts w:hint="eastAsia"/>
          <w:b/>
          <w:sz w:val="24"/>
        </w:rPr>
        <w:t>，</w:t>
      </w:r>
      <w:r w:rsidRPr="005A2C52">
        <w:rPr>
          <w:rFonts w:hint="eastAsia"/>
          <w:b/>
          <w:sz w:val="24"/>
        </w:rPr>
        <w:t>2</w:t>
      </w:r>
      <w:r w:rsidRPr="005A2C52">
        <w:rPr>
          <w:rFonts w:hint="eastAsia"/>
          <w:b/>
          <w:sz w:val="24"/>
        </w:rPr>
        <w:t>学分</w:t>
      </w:r>
      <w:r>
        <w:rPr>
          <w:rFonts w:hint="eastAsia"/>
          <w:b/>
          <w:sz w:val="24"/>
        </w:rPr>
        <w:t>）</w:t>
      </w:r>
      <w:r w:rsidRPr="005A2C52">
        <w:rPr>
          <w:rFonts w:hint="eastAsia"/>
          <w:b/>
          <w:sz w:val="24"/>
        </w:rPr>
        <w:t>：</w:t>
      </w:r>
      <w:r w:rsidRPr="005A2C52">
        <w:rPr>
          <w:rFonts w:hint="eastAsia"/>
          <w:sz w:val="24"/>
        </w:rPr>
        <w:t>本课程是我院本科专业教育的一门特色课程，主要讲授中国工人运动史的基本知识、基本理论。通过课程学习使学生了解中国工人阶级和工人运动历史发展的变迁，学习把握工人运动的发展规律，了解当代工人运动的现状和特点，培养学生关注职工、关注社会、为职工服务的责任感，为专业课学习奠定历史知识基础。</w:t>
      </w:r>
    </w:p>
    <w:p w:rsidR="00B9779E" w:rsidRPr="005A2C52" w:rsidRDefault="00B9779E" w:rsidP="00B9779E">
      <w:pPr>
        <w:spacing w:line="400" w:lineRule="exact"/>
        <w:ind w:firstLineChars="200" w:firstLine="482"/>
        <w:rPr>
          <w:sz w:val="24"/>
        </w:rPr>
      </w:pPr>
      <w:r w:rsidRPr="005A2C52">
        <w:rPr>
          <w:rFonts w:hint="eastAsia"/>
          <w:b/>
          <w:sz w:val="24"/>
        </w:rPr>
        <w:t>劳动争议处理（</w:t>
      </w:r>
      <w:r w:rsidRPr="005A2C52">
        <w:rPr>
          <w:rFonts w:hint="eastAsia"/>
          <w:b/>
          <w:sz w:val="24"/>
        </w:rPr>
        <w:t>32</w:t>
      </w:r>
      <w:r>
        <w:rPr>
          <w:rFonts w:hAnsi="宋体" w:cs="宋体" w:hint="eastAsia"/>
          <w:b/>
          <w:color w:val="000000"/>
          <w:sz w:val="24"/>
          <w:szCs w:val="24"/>
        </w:rPr>
        <w:t>学时</w:t>
      </w:r>
      <w:r w:rsidRPr="005A2C52">
        <w:rPr>
          <w:rFonts w:hint="eastAsia"/>
          <w:b/>
          <w:sz w:val="24"/>
        </w:rPr>
        <w:t>，</w:t>
      </w:r>
      <w:r w:rsidRPr="005A2C52">
        <w:rPr>
          <w:rFonts w:hint="eastAsia"/>
          <w:b/>
          <w:sz w:val="24"/>
        </w:rPr>
        <w:t>2</w:t>
      </w:r>
      <w:r w:rsidRPr="005A2C52">
        <w:rPr>
          <w:rFonts w:hint="eastAsia"/>
          <w:b/>
          <w:sz w:val="24"/>
        </w:rPr>
        <w:t>学分</w:t>
      </w:r>
      <w:r>
        <w:rPr>
          <w:rFonts w:hint="eastAsia"/>
          <w:b/>
          <w:sz w:val="24"/>
        </w:rPr>
        <w:t>）</w:t>
      </w:r>
      <w:r w:rsidRPr="005A2C52">
        <w:rPr>
          <w:rFonts w:hint="eastAsia"/>
          <w:b/>
          <w:sz w:val="24"/>
        </w:rPr>
        <w:t>：</w:t>
      </w:r>
      <w:r w:rsidRPr="005A2C52">
        <w:rPr>
          <w:rFonts w:hint="eastAsia"/>
          <w:sz w:val="24"/>
        </w:rPr>
        <w:t>本课程主要讲授我国劳动争议处理制度的基本理论与相关法律。通过本课程的教学，使学生比较系统地学习劳动争议处理的基本原理，了解和掌握我国劳动争议处理的法律制度和程序，能结合理论具体分析和处理劳动争议案件，初步具备劳动争议调解员和劳动争议仲裁员基本要求。</w:t>
      </w:r>
    </w:p>
    <w:p w:rsidR="00B9779E" w:rsidRPr="005A2C52" w:rsidRDefault="00B9779E" w:rsidP="00B9779E">
      <w:pPr>
        <w:spacing w:line="400" w:lineRule="exact"/>
        <w:ind w:firstLineChars="200" w:firstLine="482"/>
        <w:rPr>
          <w:rFonts w:ascii="宋体"/>
          <w:sz w:val="24"/>
        </w:rPr>
      </w:pPr>
      <w:r w:rsidRPr="005A2C52">
        <w:rPr>
          <w:rFonts w:hint="eastAsia"/>
          <w:b/>
          <w:sz w:val="24"/>
        </w:rPr>
        <w:t>工会组织与工会法（</w:t>
      </w:r>
      <w:r w:rsidRPr="005A2C52">
        <w:rPr>
          <w:rFonts w:hint="eastAsia"/>
          <w:b/>
          <w:sz w:val="24"/>
        </w:rPr>
        <w:t>32</w:t>
      </w:r>
      <w:r>
        <w:rPr>
          <w:rFonts w:hAnsi="宋体" w:cs="宋体" w:hint="eastAsia"/>
          <w:b/>
          <w:color w:val="000000"/>
          <w:sz w:val="24"/>
          <w:szCs w:val="24"/>
        </w:rPr>
        <w:t>学时</w:t>
      </w:r>
      <w:r w:rsidRPr="005A2C52">
        <w:rPr>
          <w:rFonts w:hint="eastAsia"/>
          <w:b/>
          <w:sz w:val="24"/>
        </w:rPr>
        <w:t>，</w:t>
      </w:r>
      <w:r w:rsidRPr="005A2C52">
        <w:rPr>
          <w:rFonts w:hint="eastAsia"/>
          <w:b/>
          <w:sz w:val="24"/>
        </w:rPr>
        <w:t>2</w:t>
      </w:r>
      <w:r w:rsidRPr="005A2C52">
        <w:rPr>
          <w:rFonts w:hint="eastAsia"/>
          <w:b/>
          <w:sz w:val="24"/>
        </w:rPr>
        <w:t>学分）：</w:t>
      </w:r>
      <w:r w:rsidRPr="005A2C52">
        <w:rPr>
          <w:rFonts w:hint="eastAsia"/>
          <w:sz w:val="24"/>
        </w:rPr>
        <w:t>本课程主要讲授工会基础理论和工会法的基本原理和基本制度。通过学习使学生比较系统地了解工会的基本知识，了解工会立法的历史过程，工会法的基本原则、法律制度等，做到学法、懂法、用法，初步具备工会法律工作者的基本要求，为毕业后从事工会、劳动关系领域的相关工作，依法维护工会和劳动者的合法权益，协调劳动关系作好准备。</w:t>
      </w:r>
    </w:p>
    <w:p w:rsidR="00B9779E" w:rsidRPr="005A2C52" w:rsidRDefault="00B9779E" w:rsidP="00B9779E">
      <w:pPr>
        <w:spacing w:line="400" w:lineRule="exact"/>
        <w:ind w:firstLineChars="200" w:firstLine="482"/>
        <w:rPr>
          <w:sz w:val="24"/>
        </w:rPr>
      </w:pPr>
      <w:r w:rsidRPr="005A2C52">
        <w:rPr>
          <w:rFonts w:hint="eastAsia"/>
          <w:b/>
          <w:sz w:val="24"/>
        </w:rPr>
        <w:t>职工民主管理（</w:t>
      </w:r>
      <w:r>
        <w:rPr>
          <w:rFonts w:hint="eastAsia"/>
          <w:b/>
          <w:sz w:val="24"/>
        </w:rPr>
        <w:t>16</w:t>
      </w:r>
      <w:r>
        <w:rPr>
          <w:rFonts w:hAnsi="宋体" w:cs="宋体" w:hint="eastAsia"/>
          <w:b/>
          <w:color w:val="000000"/>
          <w:sz w:val="24"/>
          <w:szCs w:val="24"/>
        </w:rPr>
        <w:t>学时</w:t>
      </w:r>
      <w:r w:rsidRPr="005A2C52">
        <w:rPr>
          <w:rFonts w:hint="eastAsia"/>
          <w:b/>
          <w:sz w:val="24"/>
        </w:rPr>
        <w:t>，</w:t>
      </w:r>
      <w:r>
        <w:rPr>
          <w:rFonts w:hint="eastAsia"/>
          <w:b/>
          <w:sz w:val="24"/>
        </w:rPr>
        <w:t>1</w:t>
      </w:r>
      <w:r w:rsidRPr="005A2C52">
        <w:rPr>
          <w:rFonts w:hint="eastAsia"/>
          <w:b/>
          <w:sz w:val="24"/>
        </w:rPr>
        <w:t>学分）：</w:t>
      </w:r>
      <w:r w:rsidRPr="005A2C52">
        <w:rPr>
          <w:rFonts w:hint="eastAsia"/>
          <w:sz w:val="24"/>
        </w:rPr>
        <w:t>本课程是研究企业、事业单位和其他社会组织中职工民主参与理论与实际应用的学科。课程主要讲授职工民主管理基本知识及操作方法，通过学习使学生提高对职工民主管理和社会参与重要性、必要性和必然性的认识，掌握基本的理论与操作方法，可以熟练运用所学知识进行职工民主管理和社会参与的组织与管理工作。</w:t>
      </w:r>
    </w:p>
    <w:p w:rsidR="00B9779E" w:rsidRDefault="00B9779E" w:rsidP="00B9779E">
      <w:pPr>
        <w:pStyle w:val="a6"/>
        <w:spacing w:line="400" w:lineRule="exact"/>
        <w:ind w:firstLineChars="200" w:firstLine="482"/>
        <w:rPr>
          <w:rFonts w:hAnsi="宋体" w:cs="宋体"/>
          <w:color w:val="000000"/>
          <w:sz w:val="24"/>
          <w:szCs w:val="24"/>
        </w:rPr>
      </w:pPr>
      <w:r w:rsidRPr="00850B1A">
        <w:rPr>
          <w:rFonts w:hAnsi="宋体" w:cs="宋体" w:hint="eastAsia"/>
          <w:b/>
          <w:color w:val="000000"/>
          <w:sz w:val="24"/>
          <w:szCs w:val="24"/>
        </w:rPr>
        <w:t>女职工权益保障（32</w:t>
      </w:r>
      <w:r>
        <w:rPr>
          <w:rFonts w:hAnsi="宋体" w:cs="宋体" w:hint="eastAsia"/>
          <w:b/>
          <w:color w:val="000000"/>
          <w:sz w:val="24"/>
          <w:szCs w:val="24"/>
        </w:rPr>
        <w:t>学时</w:t>
      </w:r>
      <w:r w:rsidRPr="00850B1A">
        <w:rPr>
          <w:rFonts w:hAnsi="宋体" w:cs="宋体" w:hint="eastAsia"/>
          <w:b/>
          <w:color w:val="000000"/>
          <w:sz w:val="24"/>
          <w:szCs w:val="24"/>
        </w:rPr>
        <w:t>，</w:t>
      </w:r>
      <w:r w:rsidRPr="00850B1A">
        <w:rPr>
          <w:rFonts w:hAnsi="宋体" w:cs="宋体" w:hint="eastAsia"/>
          <w:b/>
          <w:color w:val="000000"/>
          <w:sz w:val="24"/>
        </w:rPr>
        <w:t>2</w:t>
      </w:r>
      <w:r w:rsidRPr="00850B1A">
        <w:rPr>
          <w:rFonts w:hAnsi="宋体" w:cs="宋体" w:hint="eastAsia"/>
          <w:b/>
          <w:color w:val="000000"/>
          <w:sz w:val="24"/>
          <w:szCs w:val="24"/>
        </w:rPr>
        <w:t>学分）：</w:t>
      </w:r>
      <w:r w:rsidRPr="00850B1A">
        <w:rPr>
          <w:rFonts w:hAnsi="宋体" w:cs="宋体" w:hint="eastAsia"/>
          <w:color w:val="000000"/>
          <w:sz w:val="24"/>
          <w:szCs w:val="24"/>
        </w:rPr>
        <w:t>本课程主要讲授妇女社会工作的理论基础和世界各国妇女社会工作的状况及问题，具体介绍女职工权益保护工作的主要内容、工作过程、工作技术及女职工权益保护的相关政策、法规</w:t>
      </w:r>
      <w:r>
        <w:rPr>
          <w:rFonts w:hAnsi="宋体" w:cs="宋体" w:hint="eastAsia"/>
          <w:color w:val="000000"/>
          <w:sz w:val="24"/>
          <w:szCs w:val="24"/>
        </w:rPr>
        <w:t>。</w:t>
      </w:r>
      <w:r>
        <w:rPr>
          <w:rFonts w:hint="eastAsia"/>
          <w:sz w:val="24"/>
        </w:rPr>
        <w:t>通过本课程的学习，</w:t>
      </w:r>
      <w:r>
        <w:rPr>
          <w:rFonts w:hAnsi="宋体" w:cs="宋体" w:hint="eastAsia"/>
          <w:color w:val="000000"/>
          <w:sz w:val="24"/>
          <w:szCs w:val="24"/>
        </w:rPr>
        <w:t>使学生增强</w:t>
      </w:r>
      <w:r w:rsidRPr="00850B1A">
        <w:rPr>
          <w:rFonts w:hAnsi="宋体" w:cs="宋体" w:hint="eastAsia"/>
          <w:color w:val="000000"/>
          <w:sz w:val="24"/>
          <w:szCs w:val="24"/>
        </w:rPr>
        <w:t>为女职工进行社会工作的服务意识和掌握从事女职工社会工作的知识和技能。</w:t>
      </w:r>
    </w:p>
    <w:p w:rsidR="00B9779E" w:rsidRPr="00850B1A" w:rsidRDefault="00B9779E" w:rsidP="00B9779E">
      <w:pPr>
        <w:pStyle w:val="a6"/>
        <w:spacing w:line="400" w:lineRule="exact"/>
        <w:ind w:firstLineChars="200" w:firstLine="480"/>
        <w:rPr>
          <w:rFonts w:hAnsi="宋体" w:cs="宋体"/>
          <w:color w:val="000000"/>
          <w:sz w:val="24"/>
          <w:szCs w:val="24"/>
        </w:rPr>
      </w:pPr>
    </w:p>
    <w:p w:rsidR="00B9779E" w:rsidRPr="00136EA7" w:rsidRDefault="00B9779E" w:rsidP="00B9779E">
      <w:pPr>
        <w:spacing w:line="400" w:lineRule="exact"/>
        <w:ind w:firstLineChars="200" w:firstLine="562"/>
        <w:rPr>
          <w:b/>
          <w:color w:val="000000"/>
          <w:sz w:val="28"/>
          <w:szCs w:val="28"/>
        </w:rPr>
      </w:pPr>
      <w:r w:rsidRPr="00136EA7">
        <w:rPr>
          <w:rFonts w:ascii="宋体" w:hAnsi="宋体" w:hint="eastAsia"/>
          <w:b/>
          <w:color w:val="000000"/>
          <w:sz w:val="28"/>
          <w:szCs w:val="28"/>
        </w:rPr>
        <w:t>六、实践教学总体设计</w:t>
      </w:r>
    </w:p>
    <w:p w:rsidR="00B9779E" w:rsidRPr="00EB1315" w:rsidRDefault="00B9779E" w:rsidP="00B9779E">
      <w:pPr>
        <w:pStyle w:val="a7"/>
        <w:spacing w:after="0" w:line="400" w:lineRule="exact"/>
        <w:ind w:leftChars="0" w:left="0" w:firstLineChars="200" w:firstLine="480"/>
        <w:rPr>
          <w:rFonts w:ascii="宋体" w:hAnsi="宋体"/>
          <w:color w:val="000000"/>
          <w:sz w:val="24"/>
        </w:rPr>
      </w:pPr>
      <w:r>
        <w:rPr>
          <w:rFonts w:ascii="宋体" w:hAnsi="宋体" w:hint="eastAsia"/>
          <w:color w:val="000000"/>
          <w:sz w:val="24"/>
        </w:rPr>
        <w:t>为加强学生实践能力的培养，本专业实践教学设计分为以下</w:t>
      </w:r>
      <w:r w:rsidRPr="008100E4">
        <w:rPr>
          <w:rFonts w:ascii="宋体" w:hAnsi="宋体" w:hint="eastAsia"/>
          <w:color w:val="000000"/>
          <w:sz w:val="24"/>
        </w:rPr>
        <w:t>三</w:t>
      </w:r>
      <w:r w:rsidRPr="00EB1315">
        <w:rPr>
          <w:rFonts w:ascii="宋体" w:hAnsi="宋体" w:hint="eastAsia"/>
          <w:color w:val="000000"/>
          <w:sz w:val="24"/>
        </w:rPr>
        <w:t>个部分：</w:t>
      </w:r>
    </w:p>
    <w:p w:rsidR="00B9779E" w:rsidRPr="00EB1315" w:rsidRDefault="00B9779E" w:rsidP="00B9779E">
      <w:pPr>
        <w:pStyle w:val="a7"/>
        <w:spacing w:after="0" w:line="400" w:lineRule="exact"/>
        <w:ind w:leftChars="0" w:left="0" w:firstLineChars="200" w:firstLine="482"/>
        <w:rPr>
          <w:b/>
          <w:color w:val="000000"/>
          <w:sz w:val="24"/>
        </w:rPr>
      </w:pPr>
      <w:r>
        <w:rPr>
          <w:rFonts w:hAnsi="宋体"/>
          <w:b/>
          <w:color w:val="000000"/>
          <w:sz w:val="24"/>
        </w:rPr>
        <w:t>第</w:t>
      </w:r>
      <w:r>
        <w:rPr>
          <w:rFonts w:hAnsi="宋体" w:hint="eastAsia"/>
          <w:b/>
          <w:color w:val="000000"/>
          <w:sz w:val="24"/>
        </w:rPr>
        <w:t>一</w:t>
      </w:r>
      <w:r w:rsidRPr="00EB1315">
        <w:rPr>
          <w:rFonts w:hAnsi="宋体"/>
          <w:b/>
          <w:color w:val="000000"/>
          <w:sz w:val="24"/>
        </w:rPr>
        <w:t>部分：实验室训练与实务模拟训练</w:t>
      </w:r>
    </w:p>
    <w:p w:rsidR="00B9779E" w:rsidRPr="00EB1315" w:rsidRDefault="00B9779E" w:rsidP="00B9779E">
      <w:pPr>
        <w:spacing w:line="400" w:lineRule="exact"/>
        <w:ind w:firstLineChars="200" w:firstLine="480"/>
        <w:rPr>
          <w:rFonts w:ascii="宋体" w:hAnsi="宋体" w:cs="宋体"/>
          <w:color w:val="000000"/>
          <w:sz w:val="24"/>
        </w:rPr>
      </w:pPr>
      <w:r w:rsidRPr="00EB1315">
        <w:rPr>
          <w:rFonts w:hint="eastAsia"/>
          <w:color w:val="000000"/>
          <w:sz w:val="24"/>
        </w:rPr>
        <w:t>本部分实践教学分为三类：（</w:t>
      </w:r>
      <w:r w:rsidRPr="00EB1315">
        <w:rPr>
          <w:rFonts w:hint="eastAsia"/>
          <w:color w:val="000000"/>
          <w:sz w:val="24"/>
        </w:rPr>
        <w:t>1</w:t>
      </w:r>
      <w:r w:rsidRPr="00EB1315">
        <w:rPr>
          <w:rFonts w:hint="eastAsia"/>
          <w:color w:val="000000"/>
          <w:sz w:val="24"/>
        </w:rPr>
        <w:t>）单独开设实验室训练课程，包括社会工作技能技巧实验室训练、心理实验与心理治疗、社会工作实习工作坊等。（</w:t>
      </w:r>
      <w:r w:rsidRPr="00EB1315">
        <w:rPr>
          <w:rFonts w:hint="eastAsia"/>
          <w:color w:val="000000"/>
          <w:sz w:val="24"/>
        </w:rPr>
        <w:t>2</w:t>
      </w:r>
      <w:r w:rsidRPr="00EB1315">
        <w:rPr>
          <w:rFonts w:hint="eastAsia"/>
          <w:color w:val="000000"/>
          <w:sz w:val="24"/>
        </w:rPr>
        <w:t>）在个案工作、小组工作、社区工作、心理咨询与辅导、劳动争议处理、集体协商谈判等社会工作方法与实务类课程教学过程中，增加实验室模拟训练部分；在部分理论课程中，预留出一定比例的课堂讨论、案例分析、教学参观等学时。（</w:t>
      </w:r>
      <w:r w:rsidRPr="00EB1315">
        <w:rPr>
          <w:rFonts w:hint="eastAsia"/>
          <w:color w:val="000000"/>
          <w:sz w:val="24"/>
        </w:rPr>
        <w:t>3</w:t>
      </w:r>
      <w:r w:rsidRPr="00EB1315">
        <w:rPr>
          <w:rFonts w:hint="eastAsia"/>
          <w:color w:val="000000"/>
          <w:sz w:val="24"/>
        </w:rPr>
        <w:t>）每学期</w:t>
      </w:r>
      <w:r w:rsidRPr="00EB1315">
        <w:rPr>
          <w:rFonts w:hint="eastAsia"/>
          <w:color w:val="000000"/>
          <w:sz w:val="24"/>
        </w:rPr>
        <w:lastRenderedPageBreak/>
        <w:t>中期安排一周的教学实践周。通过这些训练，使学生更好地了解社会，</w:t>
      </w:r>
      <w:r w:rsidRPr="00EB1315">
        <w:rPr>
          <w:rFonts w:cs="宋体" w:hint="eastAsia"/>
          <w:color w:val="000000"/>
          <w:sz w:val="24"/>
        </w:rPr>
        <w:t>开拓视野，同时</w:t>
      </w:r>
      <w:r w:rsidRPr="00EB1315">
        <w:rPr>
          <w:rFonts w:hint="eastAsia"/>
          <w:color w:val="000000"/>
          <w:sz w:val="24"/>
        </w:rPr>
        <w:t>增强专业意识</w:t>
      </w:r>
      <w:r w:rsidRPr="00EB1315">
        <w:rPr>
          <w:rFonts w:cs="宋体" w:hint="eastAsia"/>
          <w:color w:val="000000"/>
          <w:sz w:val="24"/>
        </w:rPr>
        <w:t>，</w:t>
      </w:r>
      <w:r w:rsidRPr="00EB1315">
        <w:rPr>
          <w:rFonts w:hint="eastAsia"/>
          <w:color w:val="000000"/>
          <w:sz w:val="24"/>
        </w:rPr>
        <w:t>提高学生的实际操作能力、积累社会工作的实务经验。</w:t>
      </w:r>
    </w:p>
    <w:p w:rsidR="00B9779E" w:rsidRPr="00EB1315" w:rsidRDefault="00B9779E" w:rsidP="00B9779E">
      <w:pPr>
        <w:pStyle w:val="a7"/>
        <w:spacing w:after="0" w:line="400" w:lineRule="exact"/>
        <w:ind w:leftChars="0" w:left="0" w:firstLineChars="200" w:firstLine="482"/>
        <w:rPr>
          <w:rFonts w:ascii="宋体" w:hAnsi="宋体"/>
          <w:b/>
          <w:color w:val="000000"/>
          <w:sz w:val="24"/>
        </w:rPr>
      </w:pPr>
      <w:r>
        <w:rPr>
          <w:rFonts w:ascii="宋体" w:hAnsi="宋体" w:hint="eastAsia"/>
          <w:b/>
          <w:color w:val="000000"/>
          <w:sz w:val="24"/>
        </w:rPr>
        <w:t>第二</w:t>
      </w:r>
      <w:r w:rsidRPr="00EB1315">
        <w:rPr>
          <w:rFonts w:ascii="宋体" w:hAnsi="宋体" w:hint="eastAsia"/>
          <w:b/>
          <w:color w:val="000000"/>
          <w:sz w:val="24"/>
        </w:rPr>
        <w:t>部分：调查研究及论文写作</w:t>
      </w:r>
    </w:p>
    <w:p w:rsidR="00B9779E" w:rsidRPr="00EB1315" w:rsidRDefault="00B9779E" w:rsidP="00B9779E">
      <w:pPr>
        <w:pStyle w:val="a7"/>
        <w:spacing w:after="0" w:line="400" w:lineRule="exact"/>
        <w:ind w:leftChars="0" w:left="0" w:firstLineChars="200" w:firstLine="480"/>
        <w:rPr>
          <w:rFonts w:hAnsi="宋体"/>
          <w:color w:val="000000"/>
          <w:sz w:val="24"/>
        </w:rPr>
      </w:pPr>
      <w:r w:rsidRPr="00EB1315">
        <w:rPr>
          <w:rFonts w:hAnsi="宋体" w:hint="eastAsia"/>
          <w:color w:val="000000"/>
          <w:sz w:val="24"/>
        </w:rPr>
        <w:t>本部分实践能力训练旨在</w:t>
      </w:r>
      <w:r w:rsidRPr="00EB1315">
        <w:rPr>
          <w:rFonts w:ascii="宋体" w:hAnsi="宋体" w:hint="eastAsia"/>
          <w:color w:val="000000"/>
          <w:sz w:val="24"/>
        </w:rPr>
        <w:t>通过指导调查研究及论文写作，培养学生的科研能力，</w:t>
      </w:r>
      <w:r w:rsidRPr="00EB1315">
        <w:rPr>
          <w:rFonts w:hAnsi="宋体" w:hint="eastAsia"/>
          <w:color w:val="000000"/>
          <w:sz w:val="24"/>
        </w:rPr>
        <w:t>分为三种形式：</w:t>
      </w:r>
      <w:r w:rsidRPr="00EB1315">
        <w:rPr>
          <w:rFonts w:hAnsi="宋体"/>
          <w:color w:val="000000"/>
          <w:sz w:val="24"/>
        </w:rPr>
        <w:t>（</w:t>
      </w:r>
      <w:r w:rsidRPr="00EB1315">
        <w:rPr>
          <w:color w:val="000000"/>
          <w:sz w:val="24"/>
        </w:rPr>
        <w:t>1</w:t>
      </w:r>
      <w:r w:rsidRPr="00EB1315">
        <w:rPr>
          <w:rFonts w:hAnsi="宋体"/>
          <w:color w:val="000000"/>
          <w:sz w:val="24"/>
        </w:rPr>
        <w:t>）积极</w:t>
      </w:r>
      <w:r w:rsidRPr="00EB1315">
        <w:rPr>
          <w:rFonts w:hAnsi="宋体" w:hint="eastAsia"/>
          <w:color w:val="000000"/>
          <w:sz w:val="24"/>
        </w:rPr>
        <w:t>鼓励和</w:t>
      </w:r>
      <w:r w:rsidRPr="00EB1315">
        <w:rPr>
          <w:rFonts w:hAnsi="宋体"/>
          <w:color w:val="000000"/>
          <w:sz w:val="24"/>
        </w:rPr>
        <w:t>吸纳学生参加本院教师承担的各类研究项目，参与文献收集、社会调</w:t>
      </w:r>
      <w:r w:rsidRPr="00EB1315">
        <w:rPr>
          <w:rFonts w:hAnsi="宋体" w:hint="eastAsia"/>
          <w:color w:val="000000"/>
          <w:sz w:val="24"/>
        </w:rPr>
        <w:t>查</w:t>
      </w:r>
      <w:r w:rsidRPr="00EB1315">
        <w:rPr>
          <w:rFonts w:hAnsi="宋体"/>
          <w:color w:val="000000"/>
          <w:sz w:val="24"/>
        </w:rPr>
        <w:t>和学术讨论</w:t>
      </w:r>
      <w:r w:rsidRPr="00EB1315">
        <w:rPr>
          <w:rFonts w:hAnsi="宋体" w:hint="eastAsia"/>
          <w:color w:val="000000"/>
          <w:sz w:val="24"/>
        </w:rPr>
        <w:t>活动</w:t>
      </w:r>
      <w:r w:rsidRPr="00EB1315">
        <w:rPr>
          <w:rFonts w:hAnsi="宋体"/>
          <w:color w:val="000000"/>
          <w:sz w:val="24"/>
        </w:rPr>
        <w:t>，系统培养和训练学生的研究能力、实践能力和思维水平。（</w:t>
      </w:r>
      <w:r w:rsidRPr="00EB1315">
        <w:rPr>
          <w:color w:val="000000"/>
          <w:sz w:val="24"/>
        </w:rPr>
        <w:t>2</w:t>
      </w:r>
      <w:r w:rsidRPr="00EB1315">
        <w:rPr>
          <w:rFonts w:hAnsi="宋体"/>
          <w:color w:val="000000"/>
          <w:sz w:val="24"/>
        </w:rPr>
        <w:t>）</w:t>
      </w:r>
      <w:r w:rsidRPr="00EB1315">
        <w:rPr>
          <w:rFonts w:ascii="宋体" w:hAnsi="宋体" w:hint="eastAsia"/>
          <w:color w:val="000000"/>
          <w:sz w:val="24"/>
        </w:rPr>
        <w:t>指导学生开展校级学生科研项目和各种类型的社会调查活动，引导学生关注社会、关注民生，培养学生开展调查研究和分析、解决问题的能力。</w:t>
      </w:r>
      <w:r w:rsidRPr="00EB1315">
        <w:rPr>
          <w:rFonts w:hAnsi="宋体" w:hint="eastAsia"/>
          <w:color w:val="000000"/>
          <w:sz w:val="24"/>
        </w:rPr>
        <w:t>（</w:t>
      </w:r>
      <w:r w:rsidRPr="00EB1315">
        <w:rPr>
          <w:rFonts w:hAnsi="宋体" w:hint="eastAsia"/>
          <w:color w:val="000000"/>
          <w:sz w:val="24"/>
        </w:rPr>
        <w:t>3</w:t>
      </w:r>
      <w:r w:rsidRPr="00EB1315">
        <w:rPr>
          <w:rFonts w:hAnsi="宋体" w:hint="eastAsia"/>
          <w:color w:val="000000"/>
          <w:sz w:val="24"/>
        </w:rPr>
        <w:t>）指导学生的学年论文和毕业论文写作，培养学生的基本学术规范。</w:t>
      </w:r>
    </w:p>
    <w:p w:rsidR="00B9779E" w:rsidRPr="00EB1315" w:rsidRDefault="00B9779E" w:rsidP="00B9779E">
      <w:pPr>
        <w:pStyle w:val="a7"/>
        <w:spacing w:after="0" w:line="400" w:lineRule="exact"/>
        <w:ind w:leftChars="0" w:left="0" w:firstLineChars="200" w:firstLine="480"/>
        <w:rPr>
          <w:rFonts w:ascii="宋体" w:hAnsi="宋体"/>
          <w:color w:val="000000"/>
          <w:sz w:val="24"/>
        </w:rPr>
      </w:pPr>
      <w:r w:rsidRPr="00EB1315">
        <w:rPr>
          <w:rFonts w:hAnsi="宋体" w:hint="eastAsia"/>
          <w:color w:val="000000"/>
          <w:sz w:val="24"/>
        </w:rPr>
        <w:t>具体培养步骤为：</w:t>
      </w:r>
      <w:r w:rsidRPr="00EB1315">
        <w:rPr>
          <w:rFonts w:ascii="宋体" w:hAnsi="宋体" w:hint="eastAsia"/>
          <w:color w:val="000000"/>
          <w:sz w:val="24"/>
        </w:rPr>
        <w:t>通过大一寒暑假的实习观察报告，大二寒暑假的社会调研报告，大三的学年论文，大四的毕业论文，以及学生参与教育部、北京市、学院</w:t>
      </w:r>
      <w:r>
        <w:rPr>
          <w:rFonts w:ascii="宋体" w:hAnsi="宋体" w:hint="eastAsia"/>
          <w:color w:val="000000"/>
          <w:sz w:val="24"/>
        </w:rPr>
        <w:t>等不同层次</w:t>
      </w:r>
      <w:r w:rsidRPr="00EB1315">
        <w:rPr>
          <w:rFonts w:ascii="宋体" w:hAnsi="宋体" w:hint="eastAsia"/>
          <w:color w:val="000000"/>
          <w:sz w:val="24"/>
        </w:rPr>
        <w:t>的学生科研项目，实现对学生进行基本科研知识的传授和基本科研技能的训练，使其掌握从资料的检索与利用直到论文写作、论文答辩及论文的公开发表的知识、技能和技巧。</w:t>
      </w:r>
    </w:p>
    <w:p w:rsidR="00B9779E" w:rsidRPr="00EB1315" w:rsidRDefault="00B9779E" w:rsidP="00B9779E">
      <w:pPr>
        <w:pStyle w:val="a7"/>
        <w:spacing w:after="0" w:line="400" w:lineRule="exact"/>
        <w:ind w:leftChars="0" w:left="0" w:firstLineChars="200" w:firstLine="482"/>
        <w:rPr>
          <w:rFonts w:ascii="宋体" w:hAnsi="宋体"/>
          <w:b/>
          <w:color w:val="000000"/>
          <w:sz w:val="24"/>
        </w:rPr>
      </w:pPr>
      <w:r>
        <w:rPr>
          <w:rFonts w:ascii="宋体" w:hAnsi="宋体" w:hint="eastAsia"/>
          <w:b/>
          <w:color w:val="000000"/>
          <w:sz w:val="24"/>
        </w:rPr>
        <w:t>第三</w:t>
      </w:r>
      <w:r w:rsidRPr="00EB1315">
        <w:rPr>
          <w:rFonts w:ascii="宋体" w:hAnsi="宋体" w:hint="eastAsia"/>
          <w:b/>
          <w:color w:val="000000"/>
          <w:sz w:val="24"/>
        </w:rPr>
        <w:t>部分：社会工作专业实习</w:t>
      </w:r>
    </w:p>
    <w:p w:rsidR="00B9779E" w:rsidRDefault="00B9779E" w:rsidP="00B9779E">
      <w:pPr>
        <w:spacing w:line="400" w:lineRule="exact"/>
        <w:ind w:firstLineChars="200" w:firstLine="480"/>
        <w:rPr>
          <w:rFonts w:ascii="宋体" w:hAnsi="宋体"/>
          <w:sz w:val="24"/>
        </w:rPr>
      </w:pPr>
      <w:r w:rsidRPr="00EB1315">
        <w:rPr>
          <w:rFonts w:ascii="宋体" w:hAnsi="宋体" w:hint="eastAsia"/>
          <w:color w:val="000000"/>
          <w:sz w:val="24"/>
        </w:rPr>
        <w:t>四年全程社会工作专业实习分为三个阶段或类型，促进学生树立专业价值观、社会责任感和社会服务意识，积累社会工作的实务经验</w:t>
      </w:r>
      <w:r w:rsidRPr="00EB1315">
        <w:rPr>
          <w:rFonts w:hAnsi="宋体"/>
          <w:color w:val="000000"/>
          <w:sz w:val="24"/>
        </w:rPr>
        <w:t>。（</w:t>
      </w:r>
      <w:r w:rsidRPr="00EB1315">
        <w:rPr>
          <w:color w:val="000000"/>
          <w:sz w:val="24"/>
        </w:rPr>
        <w:t>1</w:t>
      </w:r>
      <w:r w:rsidRPr="00EB1315">
        <w:rPr>
          <w:rFonts w:hAnsi="宋体"/>
          <w:color w:val="000000"/>
          <w:sz w:val="24"/>
        </w:rPr>
        <w:t>）一、</w:t>
      </w:r>
      <w:r w:rsidRPr="00EB1315">
        <w:rPr>
          <w:rFonts w:ascii="宋体" w:hAnsi="宋体" w:hint="eastAsia"/>
          <w:color w:val="000000"/>
          <w:sz w:val="24"/>
        </w:rPr>
        <w:t>二年级寒暑假期间，安排学生进行分散性的认知和调研性实习，鼓励学生积极参加志愿活动。核心内容是接触、认识和熟悉与社会工作相关的服务机构、服务人群，目标是培养社会工作的专业价值观。</w:t>
      </w:r>
      <w:r w:rsidRPr="00EB1315">
        <w:rPr>
          <w:rFonts w:hAnsi="宋体"/>
          <w:color w:val="000000"/>
          <w:sz w:val="24"/>
        </w:rPr>
        <w:t>（</w:t>
      </w:r>
      <w:r w:rsidRPr="00EB1315">
        <w:rPr>
          <w:color w:val="000000"/>
          <w:sz w:val="24"/>
        </w:rPr>
        <w:t>2</w:t>
      </w:r>
      <w:r w:rsidRPr="00EB1315">
        <w:rPr>
          <w:rFonts w:hAnsi="宋体"/>
          <w:color w:val="000000"/>
          <w:sz w:val="24"/>
        </w:rPr>
        <w:t>）三年</w:t>
      </w:r>
      <w:r w:rsidRPr="00EB1315">
        <w:rPr>
          <w:rFonts w:ascii="宋体" w:hAnsi="宋体" w:hint="eastAsia"/>
          <w:color w:val="000000"/>
          <w:sz w:val="24"/>
        </w:rPr>
        <w:t>级第二学期，安排与授课过程并行的集中实习，要求学生进入与社会工作相关的服务机构，直接接触服务对象，配合机构工作人员工作。</w:t>
      </w:r>
      <w:r>
        <w:rPr>
          <w:rFonts w:ascii="宋体" w:hAnsi="宋体" w:hint="eastAsia"/>
          <w:color w:val="000000"/>
          <w:sz w:val="24"/>
        </w:rPr>
        <w:t>目标是培养学生融入机构与工作人员合作工作的意识</w:t>
      </w:r>
      <w:r w:rsidRPr="00EB1315">
        <w:rPr>
          <w:rFonts w:ascii="宋体" w:hAnsi="宋体" w:hint="eastAsia"/>
          <w:color w:val="000000"/>
          <w:sz w:val="24"/>
        </w:rPr>
        <w:t>和能力，引导学生直接参与社会工作的具体事务，尝试运用所学专业理论和工作技巧，在督导老师的引导下，与机构工作人员共同开展专业服务活动</w:t>
      </w:r>
      <w:r w:rsidRPr="00EB1315">
        <w:rPr>
          <w:rFonts w:hAnsi="宋体"/>
          <w:color w:val="000000"/>
          <w:sz w:val="24"/>
        </w:rPr>
        <w:t>。（</w:t>
      </w:r>
      <w:r w:rsidRPr="00EB1315">
        <w:rPr>
          <w:color w:val="000000"/>
          <w:sz w:val="24"/>
        </w:rPr>
        <w:t>3</w:t>
      </w:r>
      <w:r w:rsidRPr="00EB1315">
        <w:rPr>
          <w:rFonts w:hAnsi="宋体"/>
          <w:color w:val="000000"/>
          <w:sz w:val="24"/>
        </w:rPr>
        <w:t>）四年级</w:t>
      </w:r>
      <w:r w:rsidRPr="00EB1315">
        <w:rPr>
          <w:rFonts w:ascii="宋体" w:hAnsi="宋体" w:hint="eastAsia"/>
          <w:color w:val="000000"/>
          <w:sz w:val="24"/>
        </w:rPr>
        <w:t>第二学期，安排学生进行毕业实习，要求进入与社会工作相关的服务机构，独立承担机构的相关工作。目标是培养学生在机构独立工作的自信心和独当一面的工作能力，引导学生运用专业理论和工作技巧，在督导老师的引导下独立完成具体的社会工作服务。</w:t>
      </w:r>
    </w:p>
    <w:p w:rsidR="00B9779E" w:rsidRDefault="00B9779E" w:rsidP="00B9779E">
      <w:pPr>
        <w:spacing w:line="400" w:lineRule="exact"/>
        <w:rPr>
          <w:rFonts w:ascii="宋体" w:hAnsi="宋体"/>
          <w:b/>
          <w:sz w:val="30"/>
          <w:szCs w:val="30"/>
        </w:rPr>
      </w:pPr>
    </w:p>
    <w:p w:rsidR="00851993" w:rsidRDefault="00851993" w:rsidP="00B9779E">
      <w:pPr>
        <w:spacing w:line="400" w:lineRule="exact"/>
        <w:rPr>
          <w:rFonts w:ascii="宋体" w:hAnsi="宋体"/>
          <w:b/>
          <w:sz w:val="30"/>
          <w:szCs w:val="30"/>
        </w:rPr>
      </w:pPr>
    </w:p>
    <w:p w:rsidR="00851993" w:rsidRDefault="00851993" w:rsidP="00B9779E">
      <w:pPr>
        <w:spacing w:line="400" w:lineRule="exact"/>
        <w:rPr>
          <w:rFonts w:ascii="宋体" w:hAnsi="宋体"/>
          <w:b/>
          <w:sz w:val="30"/>
          <w:szCs w:val="30"/>
        </w:rPr>
      </w:pPr>
    </w:p>
    <w:p w:rsidR="00851993" w:rsidRDefault="00851993" w:rsidP="00B9779E">
      <w:pPr>
        <w:spacing w:line="400" w:lineRule="exact"/>
        <w:rPr>
          <w:rFonts w:ascii="宋体" w:hAnsi="宋体"/>
          <w:b/>
          <w:sz w:val="30"/>
          <w:szCs w:val="30"/>
        </w:rPr>
      </w:pPr>
    </w:p>
    <w:p w:rsidR="00851993" w:rsidRDefault="00851993" w:rsidP="00B9779E">
      <w:pPr>
        <w:spacing w:line="400" w:lineRule="exact"/>
        <w:rPr>
          <w:rFonts w:ascii="宋体" w:hAnsi="宋体"/>
          <w:b/>
          <w:sz w:val="30"/>
          <w:szCs w:val="30"/>
        </w:rPr>
      </w:pPr>
    </w:p>
    <w:p w:rsidR="00851993" w:rsidRDefault="00851993" w:rsidP="00B9779E">
      <w:pPr>
        <w:spacing w:line="400" w:lineRule="exact"/>
        <w:rPr>
          <w:rFonts w:ascii="宋体" w:hAnsi="宋体"/>
          <w:b/>
          <w:sz w:val="30"/>
          <w:szCs w:val="30"/>
        </w:rPr>
      </w:pPr>
    </w:p>
    <w:p w:rsidR="00B9779E" w:rsidRPr="00136EA7" w:rsidRDefault="00B9779E" w:rsidP="00B9779E">
      <w:pPr>
        <w:spacing w:line="400" w:lineRule="exact"/>
        <w:ind w:firstLineChars="200" w:firstLine="562"/>
        <w:rPr>
          <w:rFonts w:ascii="宋体" w:hAnsi="宋体"/>
          <w:b/>
          <w:sz w:val="28"/>
          <w:szCs w:val="28"/>
        </w:rPr>
      </w:pPr>
      <w:r w:rsidRPr="00136EA7">
        <w:rPr>
          <w:rFonts w:ascii="宋体" w:hAnsi="宋体" w:hint="eastAsia"/>
          <w:b/>
          <w:sz w:val="28"/>
          <w:szCs w:val="28"/>
        </w:rPr>
        <w:lastRenderedPageBreak/>
        <w:t>七、课程设置与教学进程</w:t>
      </w:r>
    </w:p>
    <w:p w:rsidR="00B9779E" w:rsidRDefault="00B9779E" w:rsidP="00B9779E">
      <w:pPr>
        <w:pStyle w:val="a6"/>
        <w:spacing w:line="420" w:lineRule="exact"/>
        <w:ind w:firstLineChars="200" w:firstLine="482"/>
        <w:rPr>
          <w:rFonts w:hAnsi="宋体"/>
          <w:b/>
          <w:sz w:val="24"/>
          <w:szCs w:val="24"/>
        </w:rPr>
      </w:pPr>
      <w:r w:rsidRPr="00136EA7">
        <w:rPr>
          <w:rFonts w:hAnsi="宋体" w:hint="eastAsia"/>
          <w:b/>
          <w:sz w:val="24"/>
          <w:szCs w:val="24"/>
        </w:rPr>
        <w:t>（一）课程设置与教学进程总表</w:t>
      </w:r>
    </w:p>
    <w:p w:rsidR="00851993" w:rsidRPr="00136EA7" w:rsidRDefault="00851993" w:rsidP="00B9779E">
      <w:pPr>
        <w:pStyle w:val="a6"/>
        <w:spacing w:line="420" w:lineRule="exact"/>
        <w:ind w:firstLineChars="200" w:firstLine="482"/>
        <w:rPr>
          <w:rFonts w:hAnsi="宋体"/>
          <w:b/>
          <w:sz w:val="24"/>
          <w:szCs w:val="24"/>
        </w:rPr>
      </w:pPr>
    </w:p>
    <w:p w:rsidR="00B9779E" w:rsidRPr="00DD43F3" w:rsidRDefault="00B9779E" w:rsidP="00B9779E">
      <w:pPr>
        <w:spacing w:line="420" w:lineRule="exact"/>
        <w:ind w:firstLine="200"/>
        <w:jc w:val="center"/>
        <w:rPr>
          <w:rFonts w:ascii="楷体_GB2312" w:eastAsia="楷体_GB2312" w:hAnsi="宋体"/>
          <w:b/>
          <w:bCs/>
          <w:sz w:val="24"/>
          <w:szCs w:val="24"/>
        </w:rPr>
      </w:pPr>
      <w:r w:rsidRPr="00DD43F3">
        <w:rPr>
          <w:rFonts w:ascii="楷体_GB2312" w:eastAsia="楷体_GB2312" w:hAnsi="宋体" w:hint="eastAsia"/>
          <w:b/>
          <w:bCs/>
          <w:sz w:val="24"/>
          <w:szCs w:val="24"/>
        </w:rPr>
        <w:t>社会工作专业课程设置与教学进程一览表</w:t>
      </w:r>
    </w:p>
    <w:tbl>
      <w:tblPr>
        <w:tblW w:w="9435" w:type="dxa"/>
        <w:tblCellMar>
          <w:top w:w="15" w:type="dxa"/>
          <w:left w:w="15" w:type="dxa"/>
          <w:right w:w="15" w:type="dxa"/>
        </w:tblCellMar>
        <w:tblLook w:val="04A0"/>
      </w:tblPr>
      <w:tblGrid>
        <w:gridCol w:w="573"/>
        <w:gridCol w:w="370"/>
        <w:gridCol w:w="381"/>
        <w:gridCol w:w="1086"/>
        <w:gridCol w:w="2094"/>
        <w:gridCol w:w="301"/>
        <w:gridCol w:w="325"/>
        <w:gridCol w:w="301"/>
        <w:gridCol w:w="325"/>
        <w:gridCol w:w="301"/>
        <w:gridCol w:w="325"/>
        <w:gridCol w:w="301"/>
        <w:gridCol w:w="325"/>
        <w:gridCol w:w="956"/>
        <w:gridCol w:w="502"/>
        <w:gridCol w:w="473"/>
        <w:gridCol w:w="496"/>
      </w:tblGrid>
      <w:tr w:rsidR="00B9779E" w:rsidRPr="00137192" w:rsidTr="00B37148">
        <w:trPr>
          <w:trHeight w:val="432"/>
        </w:trPr>
        <w:tc>
          <w:tcPr>
            <w:tcW w:w="13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9E" w:rsidRPr="005E0C3E" w:rsidRDefault="00B9779E" w:rsidP="00B37148">
            <w:pPr>
              <w:spacing w:line="320" w:lineRule="exact"/>
              <w:jc w:val="center"/>
              <w:rPr>
                <w:b/>
                <w:color w:val="000000"/>
                <w:sz w:val="18"/>
                <w:szCs w:val="18"/>
              </w:rPr>
            </w:pPr>
            <w:r w:rsidRPr="005E0C3E">
              <w:rPr>
                <w:rFonts w:hint="eastAsia"/>
                <w:b/>
                <w:color w:val="000000"/>
                <w:sz w:val="18"/>
                <w:szCs w:val="18"/>
              </w:rPr>
              <w:t>课程</w:t>
            </w:r>
            <w:r w:rsidRPr="005E0C3E">
              <w:rPr>
                <w:rFonts w:hint="eastAsia"/>
                <w:b/>
                <w:color w:val="000000"/>
                <w:sz w:val="18"/>
                <w:szCs w:val="18"/>
              </w:rPr>
              <w:br/>
            </w:r>
            <w:r w:rsidRPr="005E0C3E">
              <w:rPr>
                <w:rFonts w:hint="eastAsia"/>
                <w:b/>
                <w:color w:val="000000"/>
                <w:sz w:val="18"/>
                <w:szCs w:val="18"/>
              </w:rPr>
              <w:t>类别</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9E" w:rsidRPr="005E0C3E" w:rsidRDefault="00B9779E" w:rsidP="00B37148">
            <w:pPr>
              <w:spacing w:line="320" w:lineRule="exact"/>
              <w:jc w:val="center"/>
              <w:rPr>
                <w:b/>
                <w:color w:val="000000"/>
                <w:sz w:val="18"/>
                <w:szCs w:val="18"/>
              </w:rPr>
            </w:pPr>
            <w:r w:rsidRPr="005E0C3E">
              <w:rPr>
                <w:rFonts w:hint="eastAsia"/>
                <w:b/>
                <w:color w:val="000000"/>
                <w:sz w:val="18"/>
                <w:szCs w:val="18"/>
              </w:rPr>
              <w:t>课程</w:t>
            </w:r>
            <w:r>
              <w:rPr>
                <w:rFonts w:hint="eastAsia"/>
                <w:b/>
                <w:color w:val="000000"/>
                <w:sz w:val="18"/>
                <w:szCs w:val="18"/>
              </w:rPr>
              <w:t xml:space="preserve">      </w:t>
            </w:r>
            <w:r w:rsidRPr="005E0C3E">
              <w:rPr>
                <w:rFonts w:hint="eastAsia"/>
                <w:b/>
                <w:color w:val="000000"/>
                <w:sz w:val="18"/>
                <w:szCs w:val="18"/>
              </w:rPr>
              <w:t>编码</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9E" w:rsidRPr="005E0C3E" w:rsidRDefault="00B9779E" w:rsidP="00B37148">
            <w:pPr>
              <w:spacing w:line="320" w:lineRule="exact"/>
              <w:jc w:val="center"/>
              <w:rPr>
                <w:b/>
                <w:color w:val="000000"/>
                <w:sz w:val="18"/>
                <w:szCs w:val="18"/>
              </w:rPr>
            </w:pPr>
            <w:r w:rsidRPr="005E0C3E">
              <w:rPr>
                <w:rFonts w:hint="eastAsia"/>
                <w:b/>
                <w:color w:val="000000"/>
                <w:sz w:val="18"/>
                <w:szCs w:val="18"/>
              </w:rPr>
              <w:t>课程名称</w:t>
            </w:r>
          </w:p>
        </w:tc>
        <w:tc>
          <w:tcPr>
            <w:tcW w:w="2504" w:type="dxa"/>
            <w:gridSpan w:val="8"/>
            <w:tcBorders>
              <w:top w:val="single" w:sz="4" w:space="0" w:color="auto"/>
              <w:left w:val="nil"/>
              <w:bottom w:val="single" w:sz="4" w:space="0" w:color="auto"/>
              <w:right w:val="single" w:sz="4" w:space="0" w:color="auto"/>
            </w:tcBorders>
            <w:shd w:val="clear" w:color="auto" w:fill="auto"/>
            <w:vAlign w:val="center"/>
          </w:tcPr>
          <w:p w:rsidR="00B9779E" w:rsidRPr="005E0C3E" w:rsidRDefault="00B9779E" w:rsidP="00B37148">
            <w:pPr>
              <w:spacing w:line="320" w:lineRule="exact"/>
              <w:jc w:val="center"/>
              <w:rPr>
                <w:b/>
                <w:color w:val="000000"/>
                <w:sz w:val="18"/>
                <w:szCs w:val="18"/>
              </w:rPr>
            </w:pPr>
            <w:r w:rsidRPr="005E0C3E">
              <w:rPr>
                <w:rFonts w:hint="eastAsia"/>
                <w:b/>
                <w:color w:val="000000"/>
                <w:sz w:val="18"/>
                <w:szCs w:val="18"/>
              </w:rPr>
              <w:t>开课学期及周学时</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9E" w:rsidRPr="005E0C3E" w:rsidRDefault="00B9779E" w:rsidP="00B37148">
            <w:pPr>
              <w:spacing w:line="320" w:lineRule="exact"/>
              <w:jc w:val="center"/>
              <w:rPr>
                <w:b/>
                <w:color w:val="000000"/>
                <w:sz w:val="18"/>
                <w:szCs w:val="18"/>
              </w:rPr>
            </w:pPr>
            <w:r w:rsidRPr="005E0C3E">
              <w:rPr>
                <w:rFonts w:hint="eastAsia"/>
                <w:b/>
                <w:color w:val="000000"/>
                <w:sz w:val="18"/>
                <w:szCs w:val="18"/>
              </w:rPr>
              <w:t>总学时</w:t>
            </w:r>
            <w:r w:rsidRPr="005E0C3E">
              <w:rPr>
                <w:rFonts w:hint="eastAsia"/>
                <w:b/>
                <w:color w:val="000000"/>
                <w:sz w:val="18"/>
                <w:szCs w:val="18"/>
              </w:rPr>
              <w:t>(</w:t>
            </w:r>
            <w:r w:rsidRPr="005E0C3E">
              <w:rPr>
                <w:rFonts w:hint="eastAsia"/>
                <w:b/>
                <w:color w:val="000000"/>
                <w:sz w:val="18"/>
                <w:szCs w:val="18"/>
              </w:rPr>
              <w:t>实践学时</w:t>
            </w:r>
            <w:r w:rsidRPr="005E0C3E">
              <w:rPr>
                <w:rFonts w:hint="eastAsia"/>
                <w:b/>
                <w:color w:val="000000"/>
                <w:sz w:val="18"/>
                <w:szCs w:val="18"/>
              </w:rPr>
              <w:t>)</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9E" w:rsidRPr="005E0C3E" w:rsidRDefault="00B9779E" w:rsidP="00B37148">
            <w:pPr>
              <w:spacing w:line="320" w:lineRule="exact"/>
              <w:jc w:val="center"/>
              <w:rPr>
                <w:b/>
                <w:color w:val="000000"/>
                <w:sz w:val="18"/>
                <w:szCs w:val="18"/>
              </w:rPr>
            </w:pPr>
            <w:r w:rsidRPr="005E0C3E">
              <w:rPr>
                <w:rFonts w:hint="eastAsia"/>
                <w:b/>
                <w:color w:val="000000"/>
                <w:sz w:val="18"/>
                <w:szCs w:val="18"/>
              </w:rPr>
              <w:t>学分</w:t>
            </w:r>
          </w:p>
        </w:tc>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9E" w:rsidRPr="005E0C3E" w:rsidRDefault="00B9779E" w:rsidP="00B37148">
            <w:pPr>
              <w:spacing w:line="320" w:lineRule="exact"/>
              <w:jc w:val="center"/>
              <w:rPr>
                <w:b/>
                <w:color w:val="000000"/>
                <w:sz w:val="18"/>
                <w:szCs w:val="18"/>
              </w:rPr>
            </w:pPr>
            <w:r w:rsidRPr="005E0C3E">
              <w:rPr>
                <w:rFonts w:hint="eastAsia"/>
                <w:b/>
                <w:color w:val="000000"/>
                <w:sz w:val="18"/>
                <w:szCs w:val="18"/>
              </w:rPr>
              <w:t>考核方式</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9E" w:rsidRPr="005E0C3E" w:rsidRDefault="00B9779E" w:rsidP="00EF79EC">
            <w:pPr>
              <w:spacing w:line="320" w:lineRule="exact"/>
              <w:jc w:val="center"/>
              <w:rPr>
                <w:b/>
                <w:color w:val="000000"/>
                <w:sz w:val="18"/>
                <w:szCs w:val="18"/>
              </w:rPr>
            </w:pPr>
            <w:r w:rsidRPr="005E0C3E">
              <w:rPr>
                <w:rFonts w:hint="eastAsia"/>
                <w:b/>
                <w:color w:val="000000"/>
                <w:sz w:val="18"/>
                <w:szCs w:val="18"/>
              </w:rPr>
              <w:t>应修学分</w:t>
            </w:r>
          </w:p>
        </w:tc>
      </w:tr>
      <w:tr w:rsidR="00B9779E" w:rsidRPr="00137192" w:rsidTr="00B37148">
        <w:trPr>
          <w:trHeight w:val="478"/>
        </w:trPr>
        <w:tc>
          <w:tcPr>
            <w:tcW w:w="13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2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1</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3</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4</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5</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6</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7</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8</w:t>
            </w:r>
          </w:p>
        </w:tc>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5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4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EF79EC" w:rsidRPr="00137192" w:rsidTr="00B37148">
        <w:trPr>
          <w:trHeight w:val="312"/>
        </w:trPr>
        <w:tc>
          <w:tcPr>
            <w:tcW w:w="573" w:type="dxa"/>
            <w:vMerge w:val="restart"/>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通识</w:t>
            </w:r>
            <w:r w:rsidRPr="00137192">
              <w:rPr>
                <w:rFonts w:hint="eastAsia"/>
                <w:color w:val="000000"/>
                <w:sz w:val="18"/>
                <w:szCs w:val="18"/>
              </w:rPr>
              <w:br/>
            </w:r>
            <w:r w:rsidRPr="00137192">
              <w:rPr>
                <w:rFonts w:hint="eastAsia"/>
                <w:color w:val="000000"/>
                <w:sz w:val="18"/>
                <w:szCs w:val="18"/>
              </w:rPr>
              <w:t>课</w:t>
            </w: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通识</w:t>
            </w:r>
            <w:r>
              <w:rPr>
                <w:rFonts w:hint="eastAsia"/>
                <w:color w:val="000000"/>
                <w:sz w:val="18"/>
                <w:szCs w:val="18"/>
              </w:rPr>
              <w:t xml:space="preserve">   </w:t>
            </w:r>
            <w:r w:rsidRPr="00137192">
              <w:rPr>
                <w:rFonts w:hint="eastAsia"/>
                <w:color w:val="000000"/>
                <w:sz w:val="18"/>
                <w:szCs w:val="18"/>
              </w:rPr>
              <w:t>基础</w:t>
            </w:r>
            <w:r>
              <w:rPr>
                <w:rFonts w:hint="eastAsia"/>
                <w:color w:val="000000"/>
                <w:sz w:val="18"/>
                <w:szCs w:val="18"/>
              </w:rPr>
              <w:t xml:space="preserve">   </w:t>
            </w:r>
            <w:r w:rsidRPr="00137192">
              <w:rPr>
                <w:rFonts w:hint="eastAsia"/>
                <w:color w:val="000000"/>
                <w:sz w:val="18"/>
                <w:szCs w:val="18"/>
              </w:rPr>
              <w:t>课</w:t>
            </w:r>
            <w:r>
              <w:rPr>
                <w:rFonts w:hint="eastAsia"/>
                <w:color w:val="000000"/>
                <w:sz w:val="18"/>
                <w:szCs w:val="18"/>
              </w:rPr>
              <w:t xml:space="preserve">    </w:t>
            </w:r>
            <w:r>
              <w:rPr>
                <w:rFonts w:hint="eastAsia"/>
                <w:color w:val="000000"/>
                <w:sz w:val="18"/>
                <w:szCs w:val="18"/>
              </w:rPr>
              <w:t>（必修）</w:t>
            </w: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J000041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马克思主义基本原理</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48</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jc w:val="center"/>
              <w:rPr>
                <w:color w:val="000000"/>
                <w:sz w:val="18"/>
                <w:szCs w:val="18"/>
              </w:rPr>
            </w:pPr>
            <w:r w:rsidRPr="00137192">
              <w:rPr>
                <w:color w:val="000000"/>
                <w:sz w:val="18"/>
                <w:szCs w:val="18"/>
              </w:rPr>
              <w:t>40</w:t>
            </w:r>
            <w:r w:rsidRPr="00137192">
              <w:rPr>
                <w:rFonts w:hint="eastAsia"/>
                <w:color w:val="000000"/>
                <w:sz w:val="18"/>
                <w:szCs w:val="18"/>
              </w:rPr>
              <w:t>学分</w:t>
            </w: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J000021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思想道德修养与法律基础</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48</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540"/>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J000061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毛泽东思想和中国特色社会主义理论体系概论</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4</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64</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4</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J000051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中国近现代史纲要</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M000611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军事理论</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16</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A001151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职业生涯发展规划</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16</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A000611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就业指导</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16</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N000011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心理健康与心理发展</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32</w:t>
            </w:r>
            <w:r w:rsidRPr="00137192">
              <w:rPr>
                <w:color w:val="000000"/>
                <w:sz w:val="18"/>
                <w:szCs w:val="18"/>
              </w:rPr>
              <w:t>(</w:t>
            </w:r>
            <w:r w:rsidRPr="00137192">
              <w:rPr>
                <w:rFonts w:hint="eastAsia"/>
                <w:color w:val="000000"/>
                <w:sz w:val="18"/>
                <w:szCs w:val="18"/>
              </w:rPr>
              <w:t>1</w:t>
            </w:r>
            <w:r w:rsidRPr="00137192">
              <w:rPr>
                <w:color w:val="000000"/>
                <w:sz w:val="18"/>
                <w:szCs w:val="18"/>
              </w:rPr>
              <w:t>6)</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K000011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体育（一）</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K000021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体育（二）</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259"/>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K000031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体育（三）</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207"/>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K000041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体育（四）</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1</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269"/>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I000051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大学英语（一）</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4</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56</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3.5</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45"/>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I000061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大学英语（二）</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4</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56</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3.5</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250"/>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I000071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大学英语（三）</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4</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56</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3.5</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40"/>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I000081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大学英语（四）</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4</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56</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3.5</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250"/>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H000101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计算机</w:t>
            </w:r>
            <w:r>
              <w:rPr>
                <w:sz w:val="16"/>
                <w:szCs w:val="16"/>
              </w:rPr>
              <w:t>(Ⅱ)</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32(16)</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54"/>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H000111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计算机</w:t>
            </w:r>
            <w:r>
              <w:rPr>
                <w:sz w:val="16"/>
                <w:szCs w:val="16"/>
              </w:rPr>
              <w:t>(Ⅰ)</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4</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64(32)</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4</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B9779E" w:rsidRPr="00137192" w:rsidTr="00B37148">
        <w:trPr>
          <w:trHeight w:val="236"/>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选修课</w:t>
            </w: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B37148" w:rsidP="00B37148">
            <w:pPr>
              <w:spacing w:line="320" w:lineRule="exact"/>
              <w:jc w:val="center"/>
              <w:rPr>
                <w:color w:val="000000"/>
                <w:sz w:val="18"/>
                <w:szCs w:val="18"/>
              </w:rPr>
            </w:pPr>
            <w:r>
              <w:rPr>
                <w:rFonts w:hint="eastAsia"/>
                <w:color w:val="000000"/>
                <w:sz w:val="18"/>
                <w:szCs w:val="18"/>
              </w:rPr>
              <w:t>M000170</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心理学与生活</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jc w:val="center"/>
              <w:rPr>
                <w:color w:val="000000"/>
                <w:sz w:val="18"/>
                <w:szCs w:val="18"/>
              </w:rPr>
            </w:pPr>
            <w:r w:rsidRPr="00137192">
              <w:rPr>
                <w:rFonts w:hint="eastAsia"/>
                <w:color w:val="000000"/>
                <w:sz w:val="18"/>
                <w:szCs w:val="18"/>
              </w:rPr>
              <w:t>不低于</w:t>
            </w:r>
            <w:r w:rsidRPr="00137192">
              <w:rPr>
                <w:rFonts w:hint="eastAsia"/>
                <w:color w:val="000000"/>
                <w:sz w:val="18"/>
                <w:szCs w:val="18"/>
              </w:rPr>
              <w:t>12</w:t>
            </w:r>
            <w:r w:rsidRPr="00137192">
              <w:rPr>
                <w:rFonts w:hint="eastAsia"/>
                <w:color w:val="000000"/>
                <w:sz w:val="18"/>
                <w:szCs w:val="18"/>
              </w:rPr>
              <w:t>学分</w:t>
            </w:r>
          </w:p>
        </w:tc>
      </w:tr>
      <w:tr w:rsidR="00B9779E" w:rsidRPr="00137192" w:rsidTr="00B37148">
        <w:trPr>
          <w:trHeight w:val="198"/>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B37148" w:rsidP="00B37148">
            <w:pPr>
              <w:spacing w:line="320" w:lineRule="exact"/>
              <w:jc w:val="center"/>
              <w:rPr>
                <w:color w:val="000000"/>
                <w:sz w:val="18"/>
                <w:szCs w:val="18"/>
              </w:rPr>
            </w:pPr>
            <w:r>
              <w:rPr>
                <w:rFonts w:hint="eastAsia"/>
                <w:color w:val="000000"/>
                <w:sz w:val="18"/>
                <w:szCs w:val="18"/>
              </w:rPr>
              <w:t>M000480</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旅游地理</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jc w:val="center"/>
              <w:rPr>
                <w:color w:val="000000"/>
                <w:sz w:val="18"/>
                <w:szCs w:val="18"/>
              </w:rPr>
            </w:pPr>
          </w:p>
        </w:tc>
      </w:tr>
      <w:tr w:rsidR="00B9779E" w:rsidRPr="00137192" w:rsidTr="00B37148">
        <w:trPr>
          <w:trHeight w:val="274"/>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B37148" w:rsidP="00B37148">
            <w:pPr>
              <w:spacing w:line="320" w:lineRule="exact"/>
              <w:jc w:val="center"/>
              <w:rPr>
                <w:color w:val="000000"/>
                <w:sz w:val="18"/>
                <w:szCs w:val="18"/>
              </w:rPr>
            </w:pPr>
            <w:r>
              <w:rPr>
                <w:rFonts w:hint="eastAsia"/>
                <w:color w:val="000000"/>
                <w:sz w:val="18"/>
                <w:szCs w:val="18"/>
              </w:rPr>
              <w:t>M000030</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领导科学与艺术</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jc w:val="center"/>
              <w:rPr>
                <w:color w:val="000000"/>
                <w:sz w:val="18"/>
                <w:szCs w:val="18"/>
              </w:rPr>
            </w:pPr>
          </w:p>
        </w:tc>
      </w:tr>
      <w:tr w:rsidR="00B9779E" w:rsidRPr="00137192" w:rsidTr="00B37148">
        <w:trPr>
          <w:trHeight w:val="364"/>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B37148" w:rsidP="00B37148">
            <w:pPr>
              <w:spacing w:line="320" w:lineRule="exact"/>
              <w:jc w:val="center"/>
              <w:rPr>
                <w:color w:val="000000"/>
                <w:sz w:val="18"/>
                <w:szCs w:val="18"/>
              </w:rPr>
            </w:pPr>
            <w:r>
              <w:rPr>
                <w:rFonts w:hint="eastAsia"/>
                <w:color w:val="000000"/>
                <w:sz w:val="18"/>
                <w:szCs w:val="18"/>
              </w:rPr>
              <w:t>M000150</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沟通的艺术</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B37148" w:rsidP="00B37148">
            <w:pPr>
              <w:spacing w:line="320" w:lineRule="exact"/>
              <w:jc w:val="center"/>
              <w:rPr>
                <w:color w:val="000000"/>
                <w:sz w:val="18"/>
                <w:szCs w:val="18"/>
              </w:rPr>
            </w:pPr>
            <w:r w:rsidRPr="003831B7">
              <w:rPr>
                <w:rFonts w:hint="eastAsia"/>
                <w:sz w:val="16"/>
                <w:szCs w:val="16"/>
              </w:rPr>
              <w:t>M000760</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文化管理</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B37148" w:rsidP="00B37148">
            <w:pPr>
              <w:spacing w:line="320" w:lineRule="exact"/>
              <w:jc w:val="center"/>
              <w:rPr>
                <w:color w:val="000000"/>
                <w:sz w:val="18"/>
                <w:szCs w:val="18"/>
              </w:rPr>
            </w:pPr>
            <w:r>
              <w:rPr>
                <w:rFonts w:hint="eastAsia"/>
                <w:color w:val="000000"/>
                <w:sz w:val="18"/>
                <w:szCs w:val="18"/>
              </w:rPr>
              <w:t>M000830</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文化人类学与现代生活</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B37148" w:rsidP="00B37148">
            <w:pPr>
              <w:spacing w:line="320" w:lineRule="exact"/>
              <w:jc w:val="center"/>
              <w:rPr>
                <w:color w:val="000000"/>
                <w:sz w:val="18"/>
                <w:szCs w:val="18"/>
              </w:rPr>
            </w:pPr>
            <w:r>
              <w:rPr>
                <w:rFonts w:hint="eastAsia"/>
                <w:color w:val="000000"/>
                <w:sz w:val="18"/>
                <w:szCs w:val="18"/>
              </w:rPr>
              <w:t>M000770</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马克思主义工会思想史</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B37148" w:rsidP="00B37148">
            <w:pPr>
              <w:spacing w:line="320" w:lineRule="exact"/>
              <w:jc w:val="center"/>
              <w:rPr>
                <w:color w:val="000000"/>
                <w:sz w:val="18"/>
                <w:szCs w:val="18"/>
              </w:rPr>
            </w:pPr>
            <w:r>
              <w:rPr>
                <w:rFonts w:hint="eastAsia"/>
                <w:color w:val="000000"/>
                <w:sz w:val="18"/>
                <w:szCs w:val="18"/>
              </w:rPr>
              <w:t>M000080</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经典社会理论原著导读</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single" w:sz="4" w:space="0" w:color="auto"/>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EF79EC" w:rsidRPr="00137192" w:rsidTr="00B37148">
        <w:trPr>
          <w:trHeight w:val="312"/>
        </w:trPr>
        <w:tc>
          <w:tcPr>
            <w:tcW w:w="573" w:type="dxa"/>
            <w:vMerge w:val="restart"/>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专业</w:t>
            </w:r>
            <w:r>
              <w:rPr>
                <w:rFonts w:hint="eastAsia"/>
                <w:color w:val="000000"/>
                <w:sz w:val="18"/>
                <w:szCs w:val="18"/>
              </w:rPr>
              <w:t xml:space="preserve">   </w:t>
            </w:r>
            <w:r w:rsidRPr="00137192">
              <w:rPr>
                <w:rFonts w:hint="eastAsia"/>
                <w:color w:val="000000"/>
                <w:sz w:val="18"/>
                <w:szCs w:val="18"/>
              </w:rPr>
              <w:t>基础</w:t>
            </w:r>
            <w:r>
              <w:rPr>
                <w:rFonts w:hint="eastAsia"/>
                <w:color w:val="000000"/>
                <w:sz w:val="18"/>
                <w:szCs w:val="18"/>
              </w:rPr>
              <w:t xml:space="preserve">   </w:t>
            </w:r>
            <w:r w:rsidRPr="00137192">
              <w:rPr>
                <w:rFonts w:hint="eastAsia"/>
                <w:color w:val="000000"/>
                <w:sz w:val="18"/>
                <w:szCs w:val="18"/>
              </w:rPr>
              <w:t>课</w:t>
            </w:r>
            <w:r>
              <w:rPr>
                <w:rFonts w:hint="eastAsia"/>
                <w:color w:val="000000"/>
                <w:sz w:val="18"/>
                <w:szCs w:val="18"/>
              </w:rPr>
              <w:t xml:space="preserve">    </w:t>
            </w:r>
            <w:r>
              <w:rPr>
                <w:rFonts w:hint="eastAsia"/>
                <w:color w:val="000000"/>
                <w:sz w:val="18"/>
                <w:szCs w:val="18"/>
              </w:rPr>
              <w:t>（必修）</w:t>
            </w: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A010241</w:t>
            </w:r>
          </w:p>
        </w:tc>
        <w:tc>
          <w:tcPr>
            <w:tcW w:w="2094"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社会学概论</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3</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48</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jc w:val="center"/>
              <w:rPr>
                <w:color w:val="000000"/>
                <w:sz w:val="18"/>
                <w:szCs w:val="18"/>
              </w:rPr>
            </w:pPr>
            <w:r w:rsidRPr="00137192">
              <w:rPr>
                <w:color w:val="000000"/>
                <w:sz w:val="18"/>
                <w:szCs w:val="18"/>
              </w:rPr>
              <w:t>1</w:t>
            </w:r>
            <w:r w:rsidRPr="00137192">
              <w:rPr>
                <w:rFonts w:hint="eastAsia"/>
                <w:color w:val="000000"/>
                <w:sz w:val="18"/>
                <w:szCs w:val="18"/>
              </w:rPr>
              <w:t>8</w:t>
            </w:r>
            <w:r w:rsidRPr="00137192">
              <w:rPr>
                <w:rFonts w:hint="eastAsia"/>
                <w:color w:val="000000"/>
                <w:sz w:val="18"/>
                <w:szCs w:val="18"/>
              </w:rPr>
              <w:t>学分</w:t>
            </w: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A011121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普通心理学</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32(4)</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A011131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社会工作导论</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EF79EC" w:rsidP="00B37148">
            <w:pPr>
              <w:spacing w:line="320" w:lineRule="exact"/>
              <w:jc w:val="center"/>
              <w:rPr>
                <w:color w:val="000000"/>
                <w:sz w:val="18"/>
                <w:szCs w:val="18"/>
              </w:rPr>
            </w:pPr>
            <w:r w:rsidRPr="003831B7">
              <w:rPr>
                <w:sz w:val="16"/>
                <w:szCs w:val="16"/>
              </w:rPr>
              <w:t>A000391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社会统计学</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48</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3</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A011231</w:t>
            </w:r>
          </w:p>
        </w:tc>
        <w:tc>
          <w:tcPr>
            <w:tcW w:w="2094"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Pr>
                <w:sz w:val="16"/>
                <w:szCs w:val="16"/>
              </w:rPr>
              <w:t>社会心理学</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3</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48(8)</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3</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A010171</w:t>
            </w:r>
          </w:p>
        </w:tc>
        <w:tc>
          <w:tcPr>
            <w:tcW w:w="2094"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社会调查研究方法</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3</w:t>
            </w: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48</w:t>
            </w:r>
          </w:p>
        </w:tc>
        <w:tc>
          <w:tcPr>
            <w:tcW w:w="502"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color w:val="000000"/>
                <w:sz w:val="18"/>
                <w:szCs w:val="18"/>
              </w:rPr>
              <w:t>3</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EF79EC" w:rsidP="00B37148">
            <w:pPr>
              <w:spacing w:line="320" w:lineRule="exact"/>
              <w:jc w:val="center"/>
              <w:rPr>
                <w:color w:val="000000"/>
                <w:sz w:val="18"/>
                <w:szCs w:val="18"/>
              </w:rPr>
            </w:pPr>
            <w:r w:rsidRPr="003831B7">
              <w:rPr>
                <w:sz w:val="16"/>
                <w:szCs w:val="16"/>
              </w:rPr>
              <w:t>A010301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社会保障概论</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专业课</w:t>
            </w:r>
            <w:r>
              <w:rPr>
                <w:rFonts w:hint="eastAsia"/>
                <w:color w:val="000000"/>
                <w:sz w:val="18"/>
                <w:szCs w:val="18"/>
              </w:rPr>
              <w:t>（必修）</w:t>
            </w: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EF79EC" w:rsidP="00B37148">
            <w:pPr>
              <w:spacing w:line="320" w:lineRule="exact"/>
              <w:jc w:val="center"/>
              <w:rPr>
                <w:color w:val="000000"/>
                <w:sz w:val="18"/>
                <w:szCs w:val="18"/>
              </w:rPr>
            </w:pPr>
            <w:r w:rsidRPr="003831B7">
              <w:rPr>
                <w:sz w:val="16"/>
                <w:szCs w:val="16"/>
              </w:rPr>
              <w:t>A010261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人类行为与社会环境</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48</w:t>
            </w:r>
          </w:p>
        </w:tc>
        <w:tc>
          <w:tcPr>
            <w:tcW w:w="502"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jc w:val="center"/>
              <w:rPr>
                <w:color w:val="000000"/>
                <w:sz w:val="18"/>
                <w:szCs w:val="18"/>
              </w:rPr>
            </w:pPr>
            <w:r w:rsidRPr="00137192">
              <w:rPr>
                <w:rFonts w:hint="eastAsia"/>
                <w:color w:val="000000"/>
                <w:sz w:val="18"/>
                <w:szCs w:val="18"/>
              </w:rPr>
              <w:t>18</w:t>
            </w:r>
            <w:r w:rsidRPr="00137192">
              <w:rPr>
                <w:rFonts w:hint="eastAsia"/>
                <w:color w:val="000000"/>
                <w:sz w:val="18"/>
                <w:szCs w:val="18"/>
              </w:rPr>
              <w:t>学分</w:t>
            </w:r>
          </w:p>
        </w:tc>
      </w:tr>
      <w:tr w:rsidR="00EF79EC"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EF79EC" w:rsidRDefault="00EF79EC" w:rsidP="00B37148">
            <w:pPr>
              <w:jc w:val="center"/>
              <w:rPr>
                <w:rFonts w:ascii="宋体" w:hAnsi="宋体" w:cs="宋体"/>
                <w:sz w:val="16"/>
                <w:szCs w:val="16"/>
              </w:rPr>
            </w:pPr>
            <w:r w:rsidRPr="003831B7">
              <w:rPr>
                <w:sz w:val="16"/>
                <w:szCs w:val="16"/>
              </w:rPr>
              <w:t>A010191</w:t>
            </w:r>
          </w:p>
        </w:tc>
        <w:tc>
          <w:tcPr>
            <w:tcW w:w="2094"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社会统计软件（</w:t>
            </w:r>
            <w:r w:rsidRPr="00137192">
              <w:rPr>
                <w:color w:val="000000"/>
                <w:sz w:val="18"/>
                <w:szCs w:val="18"/>
              </w:rPr>
              <w:t>SPSS</w:t>
            </w:r>
            <w:r w:rsidRPr="00137192">
              <w:rPr>
                <w:rFonts w:hint="eastAsia"/>
                <w:color w:val="000000"/>
                <w:sz w:val="18"/>
                <w:szCs w:val="18"/>
              </w:rPr>
              <w:t>）</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EF79EC" w:rsidRPr="00137192" w:rsidRDefault="00EF79EC"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tcPr>
          <w:p w:rsidR="00EF79EC" w:rsidRPr="00137192" w:rsidRDefault="00EF79EC" w:rsidP="00B37148">
            <w:pPr>
              <w:spacing w:line="320" w:lineRule="exact"/>
              <w:jc w:val="center"/>
              <w:rPr>
                <w:color w:val="000000"/>
                <w:sz w:val="18"/>
                <w:szCs w:val="18"/>
              </w:rPr>
            </w:pPr>
            <w:r w:rsidRPr="00137192">
              <w:rPr>
                <w:color w:val="000000"/>
                <w:sz w:val="18"/>
                <w:szCs w:val="18"/>
              </w:rPr>
              <w:t>16</w:t>
            </w:r>
          </w:p>
        </w:tc>
        <w:tc>
          <w:tcPr>
            <w:tcW w:w="502" w:type="dxa"/>
            <w:tcBorders>
              <w:top w:val="nil"/>
              <w:left w:val="nil"/>
              <w:bottom w:val="single" w:sz="4" w:space="0" w:color="auto"/>
              <w:right w:val="single" w:sz="4" w:space="0" w:color="auto"/>
            </w:tcBorders>
            <w:shd w:val="clear" w:color="auto" w:fill="auto"/>
          </w:tcPr>
          <w:p w:rsidR="00EF79EC" w:rsidRPr="00137192" w:rsidRDefault="00EF79EC" w:rsidP="00B37148">
            <w:pPr>
              <w:spacing w:line="320" w:lineRule="exact"/>
              <w:jc w:val="center"/>
              <w:rPr>
                <w:color w:val="000000"/>
                <w:sz w:val="18"/>
                <w:szCs w:val="18"/>
              </w:rPr>
            </w:pPr>
            <w:r w:rsidRPr="00137192">
              <w:rPr>
                <w:color w:val="000000"/>
                <w:sz w:val="18"/>
                <w:szCs w:val="18"/>
              </w:rPr>
              <w:t>1</w:t>
            </w:r>
          </w:p>
        </w:tc>
        <w:tc>
          <w:tcPr>
            <w:tcW w:w="473" w:type="dxa"/>
            <w:tcBorders>
              <w:top w:val="nil"/>
              <w:left w:val="nil"/>
              <w:bottom w:val="single" w:sz="4" w:space="0" w:color="auto"/>
              <w:right w:val="single" w:sz="4" w:space="0" w:color="auto"/>
            </w:tcBorders>
            <w:shd w:val="clear" w:color="auto" w:fill="auto"/>
            <w:vAlign w:val="center"/>
          </w:tcPr>
          <w:p w:rsidR="00EF79EC" w:rsidRPr="00137192" w:rsidRDefault="00EF79EC"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EF79EC" w:rsidRPr="00137192" w:rsidRDefault="00EF79EC"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EF79EC" w:rsidP="00B37148">
            <w:pPr>
              <w:spacing w:line="320" w:lineRule="exact"/>
              <w:jc w:val="center"/>
              <w:rPr>
                <w:color w:val="000000"/>
                <w:sz w:val="18"/>
                <w:szCs w:val="18"/>
              </w:rPr>
            </w:pPr>
            <w:r w:rsidRPr="003831B7">
              <w:rPr>
                <w:sz w:val="16"/>
                <w:szCs w:val="16"/>
              </w:rPr>
              <w:t>A011161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个案工作</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325" w:type="dxa"/>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EF79EC" w:rsidP="00B37148">
            <w:pPr>
              <w:spacing w:line="320" w:lineRule="exact"/>
              <w:jc w:val="center"/>
              <w:rPr>
                <w:color w:val="000000"/>
                <w:sz w:val="18"/>
                <w:szCs w:val="18"/>
              </w:rPr>
            </w:pPr>
            <w:r w:rsidRPr="003831B7">
              <w:rPr>
                <w:sz w:val="16"/>
                <w:szCs w:val="16"/>
              </w:rPr>
              <w:t>A010291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质性研究</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single" w:sz="4" w:space="0" w:color="auto"/>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48(8)</w:t>
            </w:r>
          </w:p>
        </w:tc>
        <w:tc>
          <w:tcPr>
            <w:tcW w:w="502"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3</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EF79EC" w:rsidP="00B37148">
            <w:pPr>
              <w:spacing w:line="320" w:lineRule="exact"/>
              <w:jc w:val="center"/>
              <w:rPr>
                <w:color w:val="000000"/>
                <w:sz w:val="18"/>
                <w:szCs w:val="18"/>
              </w:rPr>
            </w:pPr>
            <w:r w:rsidRPr="003831B7">
              <w:rPr>
                <w:sz w:val="16"/>
                <w:szCs w:val="16"/>
              </w:rPr>
              <w:t>A011171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小组工作</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EF79EC" w:rsidP="00B37148">
            <w:pPr>
              <w:spacing w:line="320" w:lineRule="exact"/>
              <w:jc w:val="center"/>
              <w:rPr>
                <w:color w:val="000000"/>
                <w:sz w:val="18"/>
                <w:szCs w:val="18"/>
              </w:rPr>
            </w:pPr>
            <w:r w:rsidRPr="003831B7">
              <w:rPr>
                <w:sz w:val="16"/>
                <w:szCs w:val="16"/>
              </w:rPr>
              <w:t>A010281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社区工作</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48(8)</w:t>
            </w:r>
          </w:p>
        </w:tc>
        <w:tc>
          <w:tcPr>
            <w:tcW w:w="502"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3</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38"/>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EF79EC" w:rsidP="00B37148">
            <w:pPr>
              <w:spacing w:line="320" w:lineRule="exact"/>
              <w:jc w:val="center"/>
              <w:rPr>
                <w:color w:val="000000"/>
                <w:sz w:val="18"/>
                <w:szCs w:val="18"/>
              </w:rPr>
            </w:pPr>
            <w:r w:rsidRPr="003831B7">
              <w:rPr>
                <w:sz w:val="16"/>
                <w:szCs w:val="16"/>
              </w:rPr>
              <w:t>A010271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社会工作行政</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32(4)</w:t>
            </w:r>
          </w:p>
        </w:tc>
        <w:tc>
          <w:tcPr>
            <w:tcW w:w="502"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60"/>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EF79EC" w:rsidP="00B37148">
            <w:pPr>
              <w:spacing w:line="320" w:lineRule="exact"/>
              <w:jc w:val="center"/>
              <w:rPr>
                <w:color w:val="000000"/>
                <w:sz w:val="18"/>
                <w:szCs w:val="18"/>
              </w:rPr>
            </w:pPr>
            <w:r w:rsidRPr="003831B7">
              <w:rPr>
                <w:sz w:val="16"/>
                <w:szCs w:val="16"/>
              </w:rPr>
              <w:t>A010061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社会政策概论</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32(4)</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考试</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60"/>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专业实践课</w:t>
            </w:r>
            <w:r>
              <w:rPr>
                <w:rFonts w:hint="eastAsia"/>
                <w:color w:val="000000"/>
                <w:sz w:val="18"/>
                <w:szCs w:val="18"/>
              </w:rPr>
              <w:t xml:space="preserve"> </w:t>
            </w:r>
            <w:r w:rsidRPr="00137192">
              <w:rPr>
                <w:rFonts w:hint="eastAsia"/>
                <w:color w:val="000000"/>
                <w:sz w:val="18"/>
                <w:szCs w:val="18"/>
              </w:rPr>
              <w:t>（必修）</w:t>
            </w: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A001091</w:t>
            </w:r>
          </w:p>
        </w:tc>
        <w:tc>
          <w:tcPr>
            <w:tcW w:w="2094"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专业文献检索与研究综述</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16</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1</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jc w:val="center"/>
              <w:rPr>
                <w:color w:val="000000"/>
                <w:sz w:val="18"/>
                <w:szCs w:val="18"/>
              </w:rPr>
            </w:pPr>
            <w:r w:rsidRPr="00137192">
              <w:rPr>
                <w:color w:val="000000"/>
                <w:sz w:val="18"/>
                <w:szCs w:val="18"/>
              </w:rPr>
              <w:t>10</w:t>
            </w:r>
            <w:r w:rsidRPr="00137192">
              <w:rPr>
                <w:rFonts w:hint="eastAsia"/>
                <w:color w:val="000000"/>
                <w:sz w:val="18"/>
                <w:szCs w:val="18"/>
              </w:rPr>
              <w:t>学分</w:t>
            </w:r>
          </w:p>
        </w:tc>
      </w:tr>
      <w:tr w:rsidR="00C83265" w:rsidRPr="00137192" w:rsidTr="00B37148">
        <w:trPr>
          <w:trHeight w:val="298"/>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A011191</w:t>
            </w:r>
          </w:p>
        </w:tc>
        <w:tc>
          <w:tcPr>
            <w:tcW w:w="2094"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个案社会工作实验</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16</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1</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74"/>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A011201</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小组社会工作实验</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16</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1</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266"/>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A011211</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心理咨询实务</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16</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1</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525"/>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A010501</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社会工作基本技能技巧实验室训练</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A010421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心理实验与心理治疗</w:t>
            </w:r>
          </w:p>
        </w:tc>
        <w:tc>
          <w:tcPr>
            <w:tcW w:w="301"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7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A010211</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社会工作实习工作坊</w:t>
            </w:r>
          </w:p>
        </w:tc>
        <w:tc>
          <w:tcPr>
            <w:tcW w:w="301"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val="restart"/>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ind w:firstLineChars="150" w:firstLine="270"/>
              <w:jc w:val="center"/>
              <w:rPr>
                <w:color w:val="000000"/>
                <w:sz w:val="18"/>
                <w:szCs w:val="18"/>
              </w:rPr>
            </w:pPr>
            <w:r w:rsidRPr="00137192">
              <w:rPr>
                <w:rFonts w:hint="eastAsia"/>
                <w:color w:val="000000"/>
                <w:sz w:val="18"/>
                <w:szCs w:val="18"/>
              </w:rPr>
              <w:t>专业任选</w:t>
            </w:r>
          </w:p>
        </w:tc>
        <w:tc>
          <w:tcPr>
            <w:tcW w:w="381" w:type="dxa"/>
            <w:vMerge w:val="restart"/>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专业选修</w:t>
            </w: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A010462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文科数学</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tcPr>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Default="00C83265" w:rsidP="00EF79EC">
            <w:pPr>
              <w:spacing w:line="320" w:lineRule="exact"/>
              <w:jc w:val="center"/>
              <w:rPr>
                <w:color w:val="000000"/>
                <w:sz w:val="18"/>
                <w:szCs w:val="18"/>
              </w:rPr>
            </w:pPr>
          </w:p>
          <w:p w:rsidR="00C83265" w:rsidRPr="00137192" w:rsidRDefault="00C83265" w:rsidP="00EF79EC">
            <w:pPr>
              <w:spacing w:line="320" w:lineRule="exact"/>
              <w:jc w:val="center"/>
              <w:rPr>
                <w:color w:val="000000"/>
                <w:sz w:val="18"/>
                <w:szCs w:val="18"/>
              </w:rPr>
            </w:pPr>
            <w:r w:rsidRPr="00137192">
              <w:rPr>
                <w:rFonts w:hint="eastAsia"/>
                <w:color w:val="000000"/>
                <w:sz w:val="18"/>
                <w:szCs w:val="18"/>
              </w:rPr>
              <w:t>不低于</w:t>
            </w:r>
            <w:r w:rsidRPr="00137192">
              <w:rPr>
                <w:rFonts w:hint="eastAsia"/>
                <w:color w:val="000000"/>
                <w:sz w:val="18"/>
                <w:szCs w:val="18"/>
              </w:rPr>
              <w:t>24</w:t>
            </w:r>
            <w:r w:rsidRPr="00137192">
              <w:rPr>
                <w:rFonts w:hint="eastAsia"/>
                <w:color w:val="000000"/>
                <w:sz w:val="18"/>
                <w:szCs w:val="18"/>
              </w:rPr>
              <w:t>学分</w:t>
            </w: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textDirection w:val="tbRlV"/>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textDirection w:val="tbRlV"/>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A010022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中国劳动关系学</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jc w:val="center"/>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textDirection w:val="tbRlV"/>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textDirection w:val="tbRlV"/>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A011142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中国工人运动史</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jc w:val="center"/>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textDirection w:val="tbRlV"/>
            <w:vAlign w:val="center"/>
          </w:tcPr>
          <w:p w:rsidR="00B9779E" w:rsidRPr="00137192" w:rsidRDefault="00B9779E"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textDirection w:val="tbRlV"/>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A000982</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劳动法</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jc w:val="center"/>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textDirection w:val="tbRlV"/>
            <w:vAlign w:val="center"/>
          </w:tcPr>
          <w:p w:rsidR="00B9779E" w:rsidRPr="00137192" w:rsidRDefault="00B9779E"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textDirection w:val="tbRlV"/>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A000072</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工会组织与工会法</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32(4)</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jc w:val="center"/>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textDirection w:val="tbRlV"/>
            <w:vAlign w:val="center"/>
          </w:tcPr>
          <w:p w:rsidR="00B9779E" w:rsidRPr="00137192" w:rsidRDefault="00B9779E"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textDirection w:val="tbRlV"/>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A010092</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职工民主管理</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16</w:t>
            </w:r>
            <w:r w:rsidRPr="00137192">
              <w:rPr>
                <w:rFonts w:hint="eastAsia"/>
                <w:color w:val="000000"/>
                <w:sz w:val="18"/>
                <w:szCs w:val="18"/>
              </w:rPr>
              <w:t>(</w:t>
            </w:r>
            <w:r>
              <w:rPr>
                <w:rFonts w:hint="eastAsia"/>
                <w:color w:val="000000"/>
                <w:sz w:val="18"/>
                <w:szCs w:val="18"/>
              </w:rPr>
              <w:t>2</w:t>
            </w:r>
            <w:r w:rsidRPr="00137192">
              <w:rPr>
                <w:rFonts w:hint="eastAsia"/>
                <w:color w:val="000000"/>
                <w:sz w:val="18"/>
                <w:szCs w:val="18"/>
              </w:rPr>
              <w:t>)</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Pr>
                <w:rFonts w:hint="eastAsia"/>
                <w:color w:val="000000"/>
                <w:sz w:val="18"/>
                <w:szCs w:val="18"/>
              </w:rPr>
              <w:t>1</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jc w:val="center"/>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A000442</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社会福利</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A011182</w:t>
            </w:r>
          </w:p>
        </w:tc>
        <w:tc>
          <w:tcPr>
            <w:tcW w:w="2094"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项目设计与管理</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16</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1</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A000102</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公共关系学</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A011222</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人口社会学</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A010492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社会学理论</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A010402</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社会工作专业英语</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A010412</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人格心理学</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B9779E"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B9779E" w:rsidRPr="00137192" w:rsidRDefault="00C83265" w:rsidP="00B37148">
            <w:pPr>
              <w:spacing w:line="320" w:lineRule="exact"/>
              <w:jc w:val="center"/>
              <w:rPr>
                <w:color w:val="000000"/>
                <w:sz w:val="18"/>
                <w:szCs w:val="18"/>
              </w:rPr>
            </w:pPr>
            <w:r w:rsidRPr="003831B7">
              <w:rPr>
                <w:sz w:val="16"/>
                <w:szCs w:val="16"/>
              </w:rPr>
              <w:t>A011242</w:t>
            </w:r>
          </w:p>
        </w:tc>
        <w:tc>
          <w:tcPr>
            <w:tcW w:w="2094"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企业伦理与社会责任</w:t>
            </w: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B9779E" w:rsidRPr="00137192" w:rsidRDefault="00B9779E"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B9779E" w:rsidRPr="00137192" w:rsidRDefault="00B9779E"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B9779E" w:rsidRPr="00137192" w:rsidRDefault="00B9779E"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A011252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文化管理</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A011272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社会工作理论</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A011262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心理咨询与辅导</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16</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1</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A011282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中国社会思想史</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A010182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女职工权益保障</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single" w:sz="4" w:space="0" w:color="auto"/>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A011292</w:t>
            </w:r>
          </w:p>
        </w:tc>
        <w:tc>
          <w:tcPr>
            <w:tcW w:w="2094" w:type="dxa"/>
            <w:tcBorders>
              <w:top w:val="nil"/>
              <w:left w:val="nil"/>
              <w:bottom w:val="single" w:sz="4" w:space="0" w:color="auto"/>
              <w:right w:val="single" w:sz="4" w:space="0" w:color="auto"/>
            </w:tcBorders>
            <w:shd w:val="clear" w:color="auto" w:fill="auto"/>
            <w:vAlign w:val="center"/>
          </w:tcPr>
          <w:p w:rsidR="00C83265" w:rsidRPr="00901FAB" w:rsidRDefault="00C83265" w:rsidP="00B37148">
            <w:pPr>
              <w:spacing w:line="320" w:lineRule="exact"/>
              <w:jc w:val="center"/>
              <w:rPr>
                <w:color w:val="000000"/>
                <w:spacing w:val="-20"/>
                <w:sz w:val="18"/>
                <w:szCs w:val="18"/>
              </w:rPr>
            </w:pPr>
            <w:r w:rsidRPr="00901FAB">
              <w:rPr>
                <w:rFonts w:hint="eastAsia"/>
                <w:color w:val="000000"/>
                <w:spacing w:val="-20"/>
                <w:sz w:val="18"/>
                <w:szCs w:val="18"/>
              </w:rPr>
              <w:t>农民工社会群体及权益保障</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A010512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社会工作经典文献导读</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A010532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国际劳工标准</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A011322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平等协商与集体合同</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A010322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人力资源管理</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A010362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残疾人社会工作</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A010342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青少年社会工作</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A010482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家庭社会工作</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A010352</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医疗社会工作</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456"/>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val="restart"/>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240" w:lineRule="exact"/>
              <w:jc w:val="center"/>
              <w:rPr>
                <w:color w:val="000000"/>
                <w:sz w:val="18"/>
                <w:szCs w:val="18"/>
              </w:rPr>
            </w:pPr>
            <w:r w:rsidRPr="00137192">
              <w:rPr>
                <w:rFonts w:hint="eastAsia"/>
                <w:color w:val="000000"/>
                <w:sz w:val="18"/>
                <w:szCs w:val="18"/>
              </w:rPr>
              <w:t>方向选修</w:t>
            </w: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A011302</w:t>
            </w:r>
          </w:p>
        </w:tc>
        <w:tc>
          <w:tcPr>
            <w:tcW w:w="2094"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Pr>
                <w:sz w:val="16"/>
                <w:szCs w:val="16"/>
              </w:rPr>
              <w:t>职工社会工作</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278"/>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A010042</w:t>
            </w:r>
          </w:p>
        </w:tc>
        <w:tc>
          <w:tcPr>
            <w:tcW w:w="2094"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Pr>
                <w:sz w:val="16"/>
                <w:szCs w:val="16"/>
              </w:rPr>
              <w:t>劳动争议处理</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68"/>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val="restart"/>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240" w:lineRule="exact"/>
              <w:jc w:val="center"/>
              <w:rPr>
                <w:color w:val="000000"/>
                <w:sz w:val="18"/>
                <w:szCs w:val="18"/>
              </w:rPr>
            </w:pPr>
            <w:r w:rsidRPr="00137192">
              <w:rPr>
                <w:rFonts w:hint="eastAsia"/>
                <w:color w:val="000000"/>
                <w:sz w:val="18"/>
                <w:szCs w:val="18"/>
              </w:rPr>
              <w:t>方向选修</w:t>
            </w: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A010432</w:t>
            </w:r>
          </w:p>
        </w:tc>
        <w:tc>
          <w:tcPr>
            <w:tcW w:w="2094"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Pr>
                <w:sz w:val="16"/>
                <w:szCs w:val="16"/>
              </w:rPr>
              <w:t>社区组织与社区服务</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403"/>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A010472</w:t>
            </w:r>
          </w:p>
        </w:tc>
        <w:tc>
          <w:tcPr>
            <w:tcW w:w="2094"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Pr>
                <w:sz w:val="16"/>
                <w:szCs w:val="16"/>
              </w:rPr>
              <w:t>社区康复和社区矫治</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408"/>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val="restart"/>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240" w:lineRule="exact"/>
              <w:jc w:val="center"/>
              <w:rPr>
                <w:color w:val="000000"/>
                <w:sz w:val="18"/>
                <w:szCs w:val="18"/>
              </w:rPr>
            </w:pPr>
            <w:r w:rsidRPr="00137192">
              <w:rPr>
                <w:rFonts w:hint="eastAsia"/>
                <w:color w:val="000000"/>
                <w:sz w:val="18"/>
                <w:szCs w:val="18"/>
              </w:rPr>
              <w:t>方向选修</w:t>
            </w: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A010452</w:t>
            </w:r>
          </w:p>
        </w:tc>
        <w:tc>
          <w:tcPr>
            <w:tcW w:w="2094"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Pr>
                <w:sz w:val="16"/>
                <w:szCs w:val="16"/>
              </w:rPr>
              <w:t>老年心理学</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272"/>
        </w:trPr>
        <w:tc>
          <w:tcPr>
            <w:tcW w:w="573"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70"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81"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A010332</w:t>
            </w:r>
          </w:p>
        </w:tc>
        <w:tc>
          <w:tcPr>
            <w:tcW w:w="2094"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Pr>
                <w:sz w:val="16"/>
                <w:szCs w:val="16"/>
              </w:rPr>
              <w:t>老年社会工作</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2</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32</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267"/>
        </w:trPr>
        <w:tc>
          <w:tcPr>
            <w:tcW w:w="13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综合</w:t>
            </w:r>
            <w:r w:rsidRPr="00137192">
              <w:rPr>
                <w:rFonts w:hint="eastAsia"/>
                <w:color w:val="000000"/>
                <w:sz w:val="18"/>
                <w:szCs w:val="18"/>
              </w:rPr>
              <w:br/>
            </w:r>
            <w:r w:rsidRPr="00137192">
              <w:rPr>
                <w:rFonts w:hint="eastAsia"/>
                <w:color w:val="000000"/>
                <w:sz w:val="18"/>
                <w:szCs w:val="18"/>
              </w:rPr>
              <w:t>实践</w:t>
            </w:r>
            <w:r w:rsidRPr="00137192">
              <w:rPr>
                <w:rFonts w:hint="eastAsia"/>
                <w:color w:val="000000"/>
                <w:sz w:val="18"/>
                <w:szCs w:val="18"/>
              </w:rPr>
              <w:br/>
            </w:r>
            <w:r w:rsidRPr="00137192">
              <w:rPr>
                <w:rFonts w:hint="eastAsia"/>
                <w:color w:val="000000"/>
                <w:sz w:val="18"/>
                <w:szCs w:val="18"/>
              </w:rPr>
              <w:t>教学</w:t>
            </w:r>
            <w:r>
              <w:rPr>
                <w:rFonts w:hint="eastAsia"/>
                <w:color w:val="000000"/>
                <w:sz w:val="18"/>
                <w:szCs w:val="18"/>
              </w:rPr>
              <w:t xml:space="preserve">          </w:t>
            </w:r>
            <w:r>
              <w:rPr>
                <w:rFonts w:hint="eastAsia"/>
                <w:color w:val="000000"/>
                <w:sz w:val="18"/>
                <w:szCs w:val="18"/>
              </w:rPr>
              <w:t>（必修）</w:t>
            </w: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M000621</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军事训练</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r w:rsidRPr="00137192">
              <w:rPr>
                <w:rFonts w:hint="eastAsia"/>
                <w:color w:val="000000"/>
                <w:sz w:val="18"/>
                <w:szCs w:val="18"/>
              </w:rPr>
              <w:t>周</w:t>
            </w:r>
            <w:r w:rsidRPr="00137192">
              <w:rPr>
                <w:color w:val="000000"/>
                <w:sz w:val="18"/>
                <w:szCs w:val="18"/>
              </w:rPr>
              <w:t>(2</w:t>
            </w:r>
            <w:r w:rsidRPr="00137192">
              <w:rPr>
                <w:rFonts w:hint="eastAsia"/>
                <w:color w:val="000000"/>
                <w:sz w:val="18"/>
                <w:szCs w:val="18"/>
              </w:rPr>
              <w:t>周</w:t>
            </w:r>
            <w:r w:rsidRPr="00137192">
              <w:rPr>
                <w:color w:val="000000"/>
                <w:sz w:val="18"/>
                <w:szCs w:val="18"/>
              </w:rPr>
              <w:t>)</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1</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jc w:val="center"/>
              <w:rPr>
                <w:color w:val="000000"/>
                <w:sz w:val="18"/>
                <w:szCs w:val="18"/>
              </w:rPr>
            </w:pPr>
            <w:r w:rsidRPr="00137192">
              <w:rPr>
                <w:rFonts w:hint="eastAsia"/>
                <w:color w:val="000000"/>
                <w:sz w:val="18"/>
                <w:szCs w:val="18"/>
              </w:rPr>
              <w:t>28</w:t>
            </w:r>
            <w:r w:rsidRPr="00137192">
              <w:rPr>
                <w:rFonts w:hint="eastAsia"/>
                <w:color w:val="000000"/>
                <w:sz w:val="18"/>
                <w:szCs w:val="18"/>
              </w:rPr>
              <w:t>学分</w:t>
            </w:r>
          </w:p>
        </w:tc>
      </w:tr>
      <w:tr w:rsidR="00C83265" w:rsidRPr="00137192" w:rsidTr="00B37148">
        <w:trPr>
          <w:trHeight w:val="260"/>
        </w:trPr>
        <w:tc>
          <w:tcPr>
            <w:tcW w:w="13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A011311</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并行实习</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2C6FB7" w:rsidRDefault="00C83265" w:rsidP="00B37148">
            <w:pPr>
              <w:spacing w:line="320" w:lineRule="exact"/>
              <w:jc w:val="center"/>
              <w:rPr>
                <w:color w:val="000000"/>
                <w:spacing w:val="-20"/>
                <w:sz w:val="18"/>
                <w:szCs w:val="18"/>
              </w:rPr>
            </w:pPr>
            <w:r w:rsidRPr="002C6FB7">
              <w:rPr>
                <w:color w:val="000000"/>
                <w:spacing w:val="-20"/>
                <w:sz w:val="18"/>
                <w:szCs w:val="18"/>
              </w:rPr>
              <w:t>15</w:t>
            </w:r>
            <w:r w:rsidRPr="002C6FB7">
              <w:rPr>
                <w:rFonts w:hint="eastAsia"/>
                <w:color w:val="000000"/>
                <w:spacing w:val="-20"/>
                <w:sz w:val="18"/>
                <w:szCs w:val="18"/>
              </w:rPr>
              <w:t>周</w:t>
            </w:r>
            <w:r w:rsidRPr="002C6FB7">
              <w:rPr>
                <w:rFonts w:hint="eastAsia"/>
                <w:color w:val="000000"/>
                <w:spacing w:val="-20"/>
                <w:sz w:val="18"/>
                <w:szCs w:val="18"/>
              </w:rPr>
              <w:t>(15</w:t>
            </w:r>
            <w:r w:rsidRPr="002C6FB7">
              <w:rPr>
                <w:rFonts w:hint="eastAsia"/>
                <w:color w:val="000000"/>
                <w:spacing w:val="-20"/>
                <w:sz w:val="18"/>
                <w:szCs w:val="18"/>
              </w:rPr>
              <w:t>周</w:t>
            </w:r>
            <w:r w:rsidRPr="002C6FB7">
              <w:rPr>
                <w:rFonts w:hint="eastAsia"/>
                <w:color w:val="000000"/>
                <w:spacing w:val="-20"/>
                <w:sz w:val="18"/>
                <w:szCs w:val="18"/>
              </w:rPr>
              <w:t>)</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9</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06"/>
        </w:trPr>
        <w:tc>
          <w:tcPr>
            <w:tcW w:w="13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A000011</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社会调查与实践</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r w:rsidRPr="00137192">
              <w:rPr>
                <w:rFonts w:hint="eastAsia"/>
                <w:color w:val="000000"/>
                <w:sz w:val="18"/>
                <w:szCs w:val="18"/>
              </w:rPr>
              <w:t>周</w:t>
            </w:r>
            <w:r w:rsidRPr="00137192">
              <w:rPr>
                <w:color w:val="000000"/>
                <w:sz w:val="18"/>
                <w:szCs w:val="18"/>
              </w:rPr>
              <w:t>(2</w:t>
            </w:r>
            <w:r w:rsidRPr="00137192">
              <w:rPr>
                <w:rFonts w:hint="eastAsia"/>
                <w:color w:val="000000"/>
                <w:sz w:val="18"/>
                <w:szCs w:val="18"/>
              </w:rPr>
              <w:t>周</w:t>
            </w:r>
            <w:r w:rsidRPr="00137192">
              <w:rPr>
                <w:color w:val="000000"/>
                <w:sz w:val="18"/>
                <w:szCs w:val="18"/>
              </w:rPr>
              <w:t>)</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26"/>
        </w:trPr>
        <w:tc>
          <w:tcPr>
            <w:tcW w:w="13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M000601</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思政课社会实践</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r w:rsidRPr="00137192">
              <w:rPr>
                <w:rFonts w:hint="eastAsia"/>
                <w:color w:val="000000"/>
                <w:sz w:val="18"/>
                <w:szCs w:val="18"/>
              </w:rPr>
              <w:t>周</w:t>
            </w:r>
            <w:r w:rsidRPr="00137192">
              <w:rPr>
                <w:color w:val="000000"/>
                <w:sz w:val="18"/>
                <w:szCs w:val="18"/>
              </w:rPr>
              <w:t>(2</w:t>
            </w:r>
            <w:r w:rsidRPr="00137192">
              <w:rPr>
                <w:rFonts w:hint="eastAsia"/>
                <w:color w:val="000000"/>
                <w:sz w:val="18"/>
                <w:szCs w:val="18"/>
              </w:rPr>
              <w:t>周</w:t>
            </w:r>
            <w:r w:rsidRPr="00137192">
              <w:rPr>
                <w:color w:val="000000"/>
                <w:sz w:val="18"/>
                <w:szCs w:val="18"/>
              </w:rPr>
              <w:t>)</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259"/>
        </w:trPr>
        <w:tc>
          <w:tcPr>
            <w:tcW w:w="13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A000601</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学年论文</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w:t>
            </w: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r w:rsidRPr="00137192">
              <w:rPr>
                <w:rFonts w:hint="eastAsia"/>
                <w:color w:val="000000"/>
                <w:sz w:val="18"/>
                <w:szCs w:val="18"/>
              </w:rPr>
              <w:t>周</w:t>
            </w:r>
            <w:r w:rsidRPr="00137192">
              <w:rPr>
                <w:color w:val="000000"/>
                <w:sz w:val="18"/>
                <w:szCs w:val="18"/>
              </w:rPr>
              <w:t>(2</w:t>
            </w:r>
            <w:r w:rsidRPr="00137192">
              <w:rPr>
                <w:rFonts w:hint="eastAsia"/>
                <w:color w:val="000000"/>
                <w:sz w:val="18"/>
                <w:szCs w:val="18"/>
              </w:rPr>
              <w:t>周</w:t>
            </w:r>
            <w:r w:rsidRPr="00137192">
              <w:rPr>
                <w:color w:val="000000"/>
                <w:sz w:val="18"/>
                <w:szCs w:val="18"/>
              </w:rPr>
              <w:t>)</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2</w:t>
            </w:r>
          </w:p>
        </w:tc>
        <w:tc>
          <w:tcPr>
            <w:tcW w:w="473"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13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Default="00C83265" w:rsidP="00B37148">
            <w:pPr>
              <w:jc w:val="center"/>
              <w:rPr>
                <w:rFonts w:ascii="宋体" w:hAnsi="宋体" w:cs="宋体"/>
                <w:sz w:val="16"/>
                <w:szCs w:val="16"/>
              </w:rPr>
            </w:pPr>
            <w:r w:rsidRPr="003831B7">
              <w:rPr>
                <w:sz w:val="16"/>
                <w:szCs w:val="16"/>
              </w:rPr>
              <w:t>A000621</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毕业实习</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w:t>
            </w: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6</w:t>
            </w:r>
            <w:r w:rsidRPr="00137192">
              <w:rPr>
                <w:rFonts w:hint="eastAsia"/>
                <w:color w:val="000000"/>
                <w:sz w:val="18"/>
                <w:szCs w:val="18"/>
              </w:rPr>
              <w:t>周</w:t>
            </w:r>
            <w:r w:rsidRPr="00137192">
              <w:rPr>
                <w:color w:val="000000"/>
                <w:sz w:val="18"/>
                <w:szCs w:val="18"/>
              </w:rPr>
              <w:t>(6</w:t>
            </w:r>
            <w:r w:rsidRPr="00137192">
              <w:rPr>
                <w:rFonts w:hint="eastAsia"/>
                <w:color w:val="000000"/>
                <w:sz w:val="18"/>
                <w:szCs w:val="18"/>
              </w:rPr>
              <w:t>周</w:t>
            </w:r>
            <w:r w:rsidRPr="00137192">
              <w:rPr>
                <w:color w:val="000000"/>
                <w:sz w:val="18"/>
                <w:szCs w:val="18"/>
              </w:rPr>
              <w:t>)</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6</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312"/>
        </w:trPr>
        <w:tc>
          <w:tcPr>
            <w:tcW w:w="13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108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3831B7">
              <w:rPr>
                <w:sz w:val="16"/>
                <w:szCs w:val="16"/>
              </w:rPr>
              <w:t>A000631</w:t>
            </w:r>
          </w:p>
        </w:tc>
        <w:tc>
          <w:tcPr>
            <w:tcW w:w="2094"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毕业论文（设计）</w:t>
            </w: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01"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p>
        </w:tc>
        <w:tc>
          <w:tcPr>
            <w:tcW w:w="325"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w:t>
            </w:r>
          </w:p>
        </w:tc>
        <w:tc>
          <w:tcPr>
            <w:tcW w:w="956"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6</w:t>
            </w:r>
            <w:r w:rsidRPr="00137192">
              <w:rPr>
                <w:rFonts w:hint="eastAsia"/>
                <w:color w:val="000000"/>
                <w:sz w:val="18"/>
                <w:szCs w:val="18"/>
              </w:rPr>
              <w:t>周</w:t>
            </w:r>
            <w:r w:rsidRPr="00137192">
              <w:rPr>
                <w:color w:val="000000"/>
                <w:sz w:val="18"/>
                <w:szCs w:val="18"/>
              </w:rPr>
              <w:t>(6</w:t>
            </w:r>
            <w:r w:rsidRPr="00137192">
              <w:rPr>
                <w:rFonts w:hint="eastAsia"/>
                <w:color w:val="000000"/>
                <w:sz w:val="18"/>
                <w:szCs w:val="18"/>
              </w:rPr>
              <w:t>周</w:t>
            </w:r>
            <w:r w:rsidRPr="00137192">
              <w:rPr>
                <w:color w:val="000000"/>
                <w:sz w:val="18"/>
                <w:szCs w:val="18"/>
              </w:rPr>
              <w:t>)</w:t>
            </w:r>
          </w:p>
        </w:tc>
        <w:tc>
          <w:tcPr>
            <w:tcW w:w="502" w:type="dxa"/>
            <w:tcBorders>
              <w:top w:val="nil"/>
              <w:left w:val="nil"/>
              <w:bottom w:val="single" w:sz="4" w:space="0" w:color="auto"/>
              <w:right w:val="single" w:sz="4" w:space="0" w:color="auto"/>
            </w:tcBorders>
            <w:shd w:val="clear" w:color="auto" w:fill="auto"/>
            <w:vAlign w:val="center"/>
          </w:tcPr>
          <w:p w:rsidR="00C83265" w:rsidRPr="00137192" w:rsidRDefault="00C83265" w:rsidP="00B37148">
            <w:pPr>
              <w:spacing w:line="320" w:lineRule="exact"/>
              <w:jc w:val="center"/>
              <w:rPr>
                <w:color w:val="000000"/>
                <w:sz w:val="18"/>
                <w:szCs w:val="18"/>
              </w:rPr>
            </w:pPr>
            <w:r w:rsidRPr="00137192">
              <w:rPr>
                <w:color w:val="000000"/>
                <w:sz w:val="18"/>
                <w:szCs w:val="18"/>
              </w:rPr>
              <w:t>6</w:t>
            </w:r>
          </w:p>
        </w:tc>
        <w:tc>
          <w:tcPr>
            <w:tcW w:w="473" w:type="dxa"/>
            <w:tcBorders>
              <w:top w:val="nil"/>
              <w:left w:val="nil"/>
              <w:bottom w:val="single" w:sz="4" w:space="0" w:color="auto"/>
              <w:right w:val="single" w:sz="4" w:space="0" w:color="auto"/>
            </w:tcBorders>
            <w:shd w:val="clear" w:color="auto" w:fill="auto"/>
          </w:tcPr>
          <w:p w:rsidR="00C83265" w:rsidRPr="00137192" w:rsidRDefault="00C83265" w:rsidP="00B37148">
            <w:pPr>
              <w:spacing w:line="320" w:lineRule="exact"/>
              <w:jc w:val="center"/>
              <w:rPr>
                <w:color w:val="000000"/>
                <w:sz w:val="18"/>
                <w:szCs w:val="18"/>
              </w:rPr>
            </w:pPr>
            <w:r w:rsidRPr="00137192">
              <w:rPr>
                <w:rFonts w:hint="eastAsia"/>
                <w:color w:val="000000"/>
                <w:sz w:val="18"/>
                <w:szCs w:val="18"/>
              </w:rPr>
              <w:t>考查</w:t>
            </w:r>
          </w:p>
        </w:tc>
        <w:tc>
          <w:tcPr>
            <w:tcW w:w="496" w:type="dxa"/>
            <w:vMerge/>
            <w:tcBorders>
              <w:top w:val="nil"/>
              <w:left w:val="single" w:sz="4" w:space="0" w:color="auto"/>
              <w:bottom w:val="single" w:sz="4" w:space="0" w:color="auto"/>
              <w:right w:val="single" w:sz="4" w:space="0" w:color="auto"/>
            </w:tcBorders>
            <w:shd w:val="clear" w:color="auto" w:fill="auto"/>
            <w:vAlign w:val="center"/>
          </w:tcPr>
          <w:p w:rsidR="00C83265" w:rsidRPr="00137192" w:rsidRDefault="00C83265" w:rsidP="00EF79EC">
            <w:pPr>
              <w:spacing w:line="320" w:lineRule="exact"/>
              <w:rPr>
                <w:color w:val="000000"/>
                <w:sz w:val="18"/>
                <w:szCs w:val="18"/>
              </w:rPr>
            </w:pPr>
          </w:p>
        </w:tc>
      </w:tr>
      <w:tr w:rsidR="00C83265" w:rsidRPr="00137192" w:rsidTr="00B37148">
        <w:trPr>
          <w:trHeight w:val="649"/>
        </w:trPr>
        <w:tc>
          <w:tcPr>
            <w:tcW w:w="9435" w:type="dxa"/>
            <w:gridSpan w:val="17"/>
            <w:shd w:val="clear" w:color="auto" w:fill="auto"/>
            <w:vAlign w:val="center"/>
          </w:tcPr>
          <w:p w:rsidR="00C83265" w:rsidRDefault="00C83265" w:rsidP="00EF79EC">
            <w:pPr>
              <w:spacing w:line="320" w:lineRule="exact"/>
            </w:pPr>
          </w:p>
          <w:tbl>
            <w:tblPr>
              <w:tblW w:w="9405" w:type="dxa"/>
              <w:tblCellMar>
                <w:top w:w="15" w:type="dxa"/>
                <w:left w:w="15" w:type="dxa"/>
                <w:bottom w:w="15" w:type="dxa"/>
                <w:right w:w="15" w:type="dxa"/>
              </w:tblCellMar>
              <w:tblLook w:val="0000"/>
            </w:tblPr>
            <w:tblGrid>
              <w:gridCol w:w="9405"/>
            </w:tblGrid>
            <w:tr w:rsidR="00C83265" w:rsidRPr="00F07C28" w:rsidTr="00EF79EC">
              <w:trPr>
                <w:trHeight w:val="285"/>
              </w:trPr>
              <w:tc>
                <w:tcPr>
                  <w:tcW w:w="9405" w:type="dxa"/>
                  <w:vAlign w:val="center"/>
                </w:tcPr>
                <w:p w:rsidR="00C83265" w:rsidRPr="00E1525A" w:rsidRDefault="00C83265" w:rsidP="00B9779E">
                  <w:pPr>
                    <w:widowControl/>
                    <w:spacing w:line="320" w:lineRule="exact"/>
                    <w:ind w:firstLineChars="200" w:firstLine="361"/>
                    <w:jc w:val="left"/>
                    <w:textAlignment w:val="center"/>
                    <w:rPr>
                      <w:rFonts w:ascii="宋体" w:hAnsi="宋体" w:cs="宋体"/>
                      <w:b/>
                      <w:color w:val="000000"/>
                      <w:sz w:val="18"/>
                      <w:szCs w:val="18"/>
                    </w:rPr>
                  </w:pPr>
                  <w:r w:rsidRPr="00E1525A">
                    <w:rPr>
                      <w:rStyle w:val="font13"/>
                      <w:rFonts w:hint="default"/>
                      <w:sz w:val="18"/>
                      <w:szCs w:val="18"/>
                    </w:rPr>
                    <w:t>注：</w:t>
                  </w:r>
                  <w:r w:rsidRPr="00E1525A">
                    <w:rPr>
                      <w:rStyle w:val="font111"/>
                      <w:rFonts w:hint="default"/>
                      <w:b/>
                    </w:rPr>
                    <w:t>1.通识选修课设人文社会科学、自然科学、艺术、学院特色课程等模块，安排在第三至第七学期，本专业学生修读不少于12学分。</w:t>
                  </w:r>
                </w:p>
              </w:tc>
            </w:tr>
          </w:tbl>
          <w:p w:rsidR="00C83265" w:rsidRPr="00407AB4" w:rsidRDefault="00C83265" w:rsidP="00B9779E">
            <w:pPr>
              <w:widowControl/>
              <w:spacing w:line="320" w:lineRule="exact"/>
              <w:ind w:firstLineChars="200" w:firstLine="361"/>
              <w:jc w:val="left"/>
              <w:textAlignment w:val="center"/>
              <w:rPr>
                <w:rStyle w:val="font13"/>
                <w:rFonts w:hint="default"/>
                <w:sz w:val="18"/>
                <w:szCs w:val="18"/>
              </w:rPr>
            </w:pPr>
            <w:r w:rsidRPr="00407AB4">
              <w:rPr>
                <w:rStyle w:val="font13"/>
                <w:rFonts w:hint="default"/>
                <w:sz w:val="18"/>
                <w:szCs w:val="18"/>
              </w:rPr>
              <w:t>2.本表所列通识选修课主要供外系（院）学生修读。本专业学生修读通识选修课程必须跨专业选课，专业课程中已有的课程不得作为通识选修课修读。</w:t>
            </w:r>
          </w:p>
          <w:p w:rsidR="00C83265" w:rsidRPr="00407AB4" w:rsidRDefault="00C83265" w:rsidP="00EF79EC">
            <w:pPr>
              <w:widowControl/>
              <w:spacing w:line="320" w:lineRule="exact"/>
              <w:jc w:val="center"/>
              <w:textAlignment w:val="center"/>
              <w:rPr>
                <w:b/>
                <w:color w:val="000000"/>
                <w:sz w:val="18"/>
                <w:szCs w:val="18"/>
              </w:rPr>
            </w:pPr>
          </w:p>
        </w:tc>
      </w:tr>
    </w:tbl>
    <w:p w:rsidR="00B9779E" w:rsidRDefault="00B9779E" w:rsidP="00B9779E">
      <w:pPr>
        <w:spacing w:line="420" w:lineRule="exact"/>
        <w:ind w:firstLineChars="200" w:firstLine="482"/>
        <w:rPr>
          <w:rFonts w:ascii="宋体" w:hAnsi="宋体"/>
          <w:b/>
          <w:sz w:val="24"/>
        </w:rPr>
      </w:pPr>
      <w:r>
        <w:rPr>
          <w:rFonts w:ascii="宋体" w:hAnsi="宋体" w:hint="eastAsia"/>
          <w:b/>
          <w:sz w:val="24"/>
        </w:rPr>
        <w:t>（二）课程设置与教学进程分表</w:t>
      </w:r>
    </w:p>
    <w:p w:rsidR="00851993" w:rsidRDefault="00851993" w:rsidP="00B9779E">
      <w:pPr>
        <w:spacing w:line="420" w:lineRule="exact"/>
        <w:ind w:firstLineChars="100" w:firstLine="240"/>
        <w:rPr>
          <w:rFonts w:ascii="宋体" w:hAnsi="宋体"/>
          <w:sz w:val="24"/>
        </w:rPr>
      </w:pPr>
    </w:p>
    <w:p w:rsidR="00B9779E" w:rsidRDefault="00B9779E" w:rsidP="00B9779E">
      <w:pPr>
        <w:spacing w:line="420" w:lineRule="exact"/>
        <w:ind w:firstLineChars="100" w:firstLine="240"/>
        <w:rPr>
          <w:rFonts w:ascii="宋体" w:hAnsi="宋体"/>
          <w:sz w:val="24"/>
        </w:rPr>
      </w:pPr>
      <w:r>
        <w:rPr>
          <w:rFonts w:ascii="宋体" w:hAnsi="宋体" w:hint="eastAsia"/>
          <w:sz w:val="24"/>
        </w:rPr>
        <w:t>第一学期</w:t>
      </w:r>
    </w:p>
    <w:tbl>
      <w:tblPr>
        <w:tblW w:w="9435"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994"/>
        <w:gridCol w:w="3326"/>
        <w:gridCol w:w="720"/>
        <w:gridCol w:w="720"/>
        <w:gridCol w:w="1533"/>
        <w:gridCol w:w="812"/>
        <w:gridCol w:w="770"/>
      </w:tblGrid>
      <w:tr w:rsidR="00B9779E" w:rsidTr="00EF79EC">
        <w:trPr>
          <w:jc w:val="center"/>
        </w:trPr>
        <w:tc>
          <w:tcPr>
            <w:tcW w:w="560"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序号</w:t>
            </w:r>
          </w:p>
        </w:tc>
        <w:tc>
          <w:tcPr>
            <w:tcW w:w="994"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 编码</w:t>
            </w:r>
          </w:p>
        </w:tc>
        <w:tc>
          <w:tcPr>
            <w:tcW w:w="3326"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名称</w:t>
            </w:r>
          </w:p>
        </w:tc>
        <w:tc>
          <w:tcPr>
            <w:tcW w:w="720"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学</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时</w:t>
            </w:r>
          </w:p>
        </w:tc>
        <w:tc>
          <w:tcPr>
            <w:tcW w:w="720"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学</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分</w:t>
            </w:r>
          </w:p>
        </w:tc>
        <w:tc>
          <w:tcPr>
            <w:tcW w:w="1533"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类别</w:t>
            </w:r>
          </w:p>
        </w:tc>
        <w:tc>
          <w:tcPr>
            <w:tcW w:w="812"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性质</w:t>
            </w:r>
          </w:p>
        </w:tc>
        <w:tc>
          <w:tcPr>
            <w:tcW w:w="770"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考核</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方式</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994" w:type="dxa"/>
          </w:tcPr>
          <w:p w:rsidR="00B9779E" w:rsidRPr="000B7762" w:rsidRDefault="00FE34BF" w:rsidP="00EF79EC">
            <w:pPr>
              <w:spacing w:line="400" w:lineRule="exact"/>
              <w:jc w:val="center"/>
              <w:rPr>
                <w:rFonts w:ascii="宋体" w:hAnsi="宋体"/>
                <w:szCs w:val="21"/>
              </w:rPr>
            </w:pPr>
            <w:r w:rsidRPr="003831B7">
              <w:rPr>
                <w:sz w:val="16"/>
                <w:szCs w:val="16"/>
              </w:rPr>
              <w:t>J000021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思想道德修养与法律基础</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48</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153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994" w:type="dxa"/>
          </w:tcPr>
          <w:p w:rsidR="00B9779E" w:rsidRPr="000B7762" w:rsidRDefault="008E2201" w:rsidP="00EF79EC">
            <w:pPr>
              <w:spacing w:line="400" w:lineRule="exact"/>
              <w:jc w:val="center"/>
              <w:rPr>
                <w:rFonts w:ascii="宋体" w:hAnsi="宋体"/>
                <w:szCs w:val="21"/>
              </w:rPr>
            </w:pPr>
            <w:r w:rsidRPr="003831B7">
              <w:rPr>
                <w:sz w:val="16"/>
                <w:szCs w:val="16"/>
              </w:rPr>
              <w:t>M000611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军事理论</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16</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533" w:type="dxa"/>
          </w:tcPr>
          <w:p w:rsidR="00B9779E" w:rsidRPr="000B7762" w:rsidRDefault="00B9779E" w:rsidP="00EF79EC">
            <w:pPr>
              <w:spacing w:line="400" w:lineRule="exact"/>
              <w:jc w:val="center"/>
              <w:rPr>
                <w:rFonts w:ascii="楷体_GB2312" w:eastAsia="楷体_GB2312"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994" w:type="dxa"/>
          </w:tcPr>
          <w:p w:rsidR="00B9779E" w:rsidRPr="000B7762" w:rsidRDefault="008E2201" w:rsidP="00EF79EC">
            <w:pPr>
              <w:spacing w:line="400" w:lineRule="exact"/>
              <w:jc w:val="center"/>
              <w:rPr>
                <w:rFonts w:ascii="宋体" w:hAnsi="宋体"/>
                <w:szCs w:val="21"/>
              </w:rPr>
            </w:pPr>
            <w:r w:rsidRPr="003831B7">
              <w:rPr>
                <w:sz w:val="16"/>
                <w:szCs w:val="16"/>
              </w:rPr>
              <w:t>M000621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军事训练</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2周</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53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综合实践教学</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w:t>
            </w:r>
          </w:p>
        </w:tc>
        <w:tc>
          <w:tcPr>
            <w:tcW w:w="994" w:type="dxa"/>
          </w:tcPr>
          <w:p w:rsidR="00B9779E" w:rsidRPr="000B7762" w:rsidRDefault="008E2201" w:rsidP="00EF79EC">
            <w:pPr>
              <w:spacing w:line="400" w:lineRule="exact"/>
              <w:jc w:val="center"/>
              <w:rPr>
                <w:rFonts w:ascii="宋体" w:hAnsi="宋体"/>
                <w:szCs w:val="21"/>
              </w:rPr>
            </w:pPr>
            <w:r w:rsidRPr="003831B7">
              <w:rPr>
                <w:sz w:val="16"/>
                <w:szCs w:val="16"/>
              </w:rPr>
              <w:t>A001151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职业生涯发展规划</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16</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53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5</w:t>
            </w:r>
          </w:p>
        </w:tc>
        <w:tc>
          <w:tcPr>
            <w:tcW w:w="994" w:type="dxa"/>
          </w:tcPr>
          <w:p w:rsidR="00B9779E" w:rsidRPr="000B7762" w:rsidRDefault="008E2201" w:rsidP="00EF79EC">
            <w:pPr>
              <w:spacing w:line="400" w:lineRule="exact"/>
              <w:jc w:val="center"/>
              <w:rPr>
                <w:rFonts w:ascii="宋体" w:hAnsi="宋体"/>
                <w:szCs w:val="21"/>
              </w:rPr>
            </w:pPr>
            <w:r w:rsidRPr="003831B7">
              <w:rPr>
                <w:sz w:val="16"/>
                <w:szCs w:val="16"/>
              </w:rPr>
              <w:t>N000011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心理健康与心理发展</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53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6</w:t>
            </w:r>
          </w:p>
        </w:tc>
        <w:tc>
          <w:tcPr>
            <w:tcW w:w="994" w:type="dxa"/>
          </w:tcPr>
          <w:p w:rsidR="00B9779E" w:rsidRPr="000B7762" w:rsidRDefault="008E2201" w:rsidP="00EF79EC">
            <w:pPr>
              <w:spacing w:line="400" w:lineRule="exact"/>
              <w:jc w:val="center"/>
              <w:rPr>
                <w:rFonts w:ascii="宋体" w:hAnsi="宋体"/>
                <w:szCs w:val="21"/>
              </w:rPr>
            </w:pPr>
            <w:r w:rsidRPr="003831B7">
              <w:rPr>
                <w:sz w:val="16"/>
                <w:szCs w:val="16"/>
              </w:rPr>
              <w:t>K000011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体育(一)</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53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lastRenderedPageBreak/>
              <w:t>7</w:t>
            </w:r>
          </w:p>
        </w:tc>
        <w:tc>
          <w:tcPr>
            <w:tcW w:w="994" w:type="dxa"/>
          </w:tcPr>
          <w:p w:rsidR="00B9779E" w:rsidRPr="000B7762" w:rsidRDefault="008E2201" w:rsidP="00EF79EC">
            <w:pPr>
              <w:spacing w:line="400" w:lineRule="exact"/>
              <w:jc w:val="center"/>
              <w:rPr>
                <w:rFonts w:ascii="宋体" w:hAnsi="宋体"/>
                <w:szCs w:val="21"/>
              </w:rPr>
            </w:pPr>
            <w:r w:rsidRPr="003831B7">
              <w:rPr>
                <w:sz w:val="16"/>
                <w:szCs w:val="16"/>
              </w:rPr>
              <w:t>I000051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大学英语（一）</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56</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3.5</w:t>
            </w:r>
          </w:p>
        </w:tc>
        <w:tc>
          <w:tcPr>
            <w:tcW w:w="153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8E2201" w:rsidTr="00710BBC">
        <w:trPr>
          <w:jc w:val="center"/>
        </w:trPr>
        <w:tc>
          <w:tcPr>
            <w:tcW w:w="56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8</w:t>
            </w:r>
          </w:p>
        </w:tc>
        <w:tc>
          <w:tcPr>
            <w:tcW w:w="994" w:type="dxa"/>
            <w:vAlign w:val="center"/>
          </w:tcPr>
          <w:p w:rsidR="008E2201" w:rsidRDefault="008E2201" w:rsidP="00BD7968">
            <w:pPr>
              <w:rPr>
                <w:rFonts w:ascii="宋体" w:hAnsi="宋体" w:cs="宋体"/>
                <w:sz w:val="16"/>
                <w:szCs w:val="16"/>
              </w:rPr>
            </w:pPr>
            <w:r w:rsidRPr="003831B7">
              <w:rPr>
                <w:sz w:val="16"/>
                <w:szCs w:val="16"/>
              </w:rPr>
              <w:t>H000111</w:t>
            </w:r>
            <w:r>
              <w:rPr>
                <w:sz w:val="16"/>
                <w:szCs w:val="16"/>
              </w:rPr>
              <w:t xml:space="preserve"> </w:t>
            </w:r>
          </w:p>
        </w:tc>
        <w:tc>
          <w:tcPr>
            <w:tcW w:w="3326"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计算机(Ⅰ)</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32</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2</w:t>
            </w:r>
          </w:p>
        </w:tc>
        <w:tc>
          <w:tcPr>
            <w:tcW w:w="1533"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9</w:t>
            </w:r>
          </w:p>
        </w:tc>
        <w:tc>
          <w:tcPr>
            <w:tcW w:w="994" w:type="dxa"/>
          </w:tcPr>
          <w:p w:rsidR="00B9779E" w:rsidRPr="000B7762" w:rsidRDefault="008E2201" w:rsidP="00EF79EC">
            <w:pPr>
              <w:spacing w:line="400" w:lineRule="exact"/>
              <w:jc w:val="center"/>
              <w:rPr>
                <w:rFonts w:ascii="宋体" w:hAnsi="宋体"/>
                <w:szCs w:val="21"/>
              </w:rPr>
            </w:pPr>
            <w:r w:rsidRPr="003831B7">
              <w:rPr>
                <w:sz w:val="16"/>
                <w:szCs w:val="16"/>
              </w:rPr>
              <w:t>A010241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社会学概论</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48</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153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10</w:t>
            </w:r>
          </w:p>
        </w:tc>
        <w:tc>
          <w:tcPr>
            <w:tcW w:w="994" w:type="dxa"/>
          </w:tcPr>
          <w:p w:rsidR="00B9779E" w:rsidRPr="000B7762" w:rsidRDefault="008E2201" w:rsidP="00EF79EC">
            <w:pPr>
              <w:spacing w:line="400" w:lineRule="exact"/>
              <w:jc w:val="center"/>
              <w:rPr>
                <w:rFonts w:ascii="宋体" w:hAnsi="宋体"/>
                <w:szCs w:val="21"/>
              </w:rPr>
            </w:pPr>
            <w:r w:rsidRPr="003831B7">
              <w:rPr>
                <w:sz w:val="16"/>
                <w:szCs w:val="16"/>
              </w:rPr>
              <w:t>A011121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普通心理学</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33" w:type="dxa"/>
          </w:tcPr>
          <w:p w:rsidR="00B9779E" w:rsidRPr="000B7762" w:rsidRDefault="00B9779E" w:rsidP="00EF79EC">
            <w:pPr>
              <w:spacing w:line="400" w:lineRule="exact"/>
              <w:rPr>
                <w:rFonts w:ascii="宋体" w:hAnsi="宋体"/>
                <w:szCs w:val="21"/>
              </w:rPr>
            </w:pPr>
            <w:r w:rsidRPr="000B7762">
              <w:rPr>
                <w:rFonts w:ascii="宋体" w:hAnsi="宋体" w:hint="eastAsia"/>
                <w:szCs w:val="21"/>
              </w:rPr>
              <w:t xml:space="preserve">   专业基础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8E2201" w:rsidTr="0074230F">
        <w:trPr>
          <w:jc w:val="center"/>
        </w:trPr>
        <w:tc>
          <w:tcPr>
            <w:tcW w:w="56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11</w:t>
            </w:r>
          </w:p>
        </w:tc>
        <w:tc>
          <w:tcPr>
            <w:tcW w:w="994" w:type="dxa"/>
            <w:vAlign w:val="center"/>
          </w:tcPr>
          <w:p w:rsidR="008E2201" w:rsidRDefault="008E2201" w:rsidP="00BD7968">
            <w:pPr>
              <w:rPr>
                <w:rFonts w:ascii="宋体" w:hAnsi="宋体" w:cs="宋体"/>
                <w:sz w:val="16"/>
                <w:szCs w:val="16"/>
              </w:rPr>
            </w:pPr>
            <w:r w:rsidRPr="003831B7">
              <w:rPr>
                <w:sz w:val="16"/>
                <w:szCs w:val="16"/>
              </w:rPr>
              <w:t>A000391</w:t>
            </w:r>
            <w:r>
              <w:rPr>
                <w:sz w:val="16"/>
                <w:szCs w:val="16"/>
              </w:rPr>
              <w:t xml:space="preserve"> </w:t>
            </w:r>
          </w:p>
        </w:tc>
        <w:tc>
          <w:tcPr>
            <w:tcW w:w="3326"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社会统计学</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48</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3</w:t>
            </w:r>
          </w:p>
        </w:tc>
        <w:tc>
          <w:tcPr>
            <w:tcW w:w="1533"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专业基础</w:t>
            </w:r>
          </w:p>
        </w:tc>
        <w:tc>
          <w:tcPr>
            <w:tcW w:w="812"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必修</w:t>
            </w:r>
          </w:p>
        </w:tc>
        <w:tc>
          <w:tcPr>
            <w:tcW w:w="77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9435" w:type="dxa"/>
            <w:gridSpan w:val="8"/>
          </w:tcPr>
          <w:p w:rsidR="00B9779E" w:rsidRPr="000B7762" w:rsidRDefault="00B9779E" w:rsidP="00EF79EC">
            <w:pPr>
              <w:spacing w:line="400" w:lineRule="exact"/>
              <w:rPr>
                <w:rFonts w:ascii="宋体" w:hAnsi="宋体"/>
                <w:szCs w:val="21"/>
              </w:rPr>
            </w:pPr>
            <w:r w:rsidRPr="000B7762">
              <w:rPr>
                <w:rFonts w:ascii="宋体" w:hAnsi="宋体" w:hint="eastAsia"/>
                <w:szCs w:val="21"/>
              </w:rPr>
              <w:t>备注：本学期共开设11门课程，总学分21.5分；其中考试课6门。</w:t>
            </w:r>
          </w:p>
        </w:tc>
      </w:tr>
    </w:tbl>
    <w:p w:rsidR="00B9779E" w:rsidRPr="00547C2A" w:rsidRDefault="00B9779E" w:rsidP="00B9779E">
      <w:pPr>
        <w:spacing w:line="420" w:lineRule="exact"/>
        <w:rPr>
          <w:rFonts w:ascii="宋体" w:hAnsi="宋体"/>
          <w:color w:val="FF0000"/>
          <w:sz w:val="24"/>
        </w:rPr>
      </w:pPr>
    </w:p>
    <w:p w:rsidR="00B9779E" w:rsidRPr="00844A45" w:rsidRDefault="00B9779E" w:rsidP="00B9779E">
      <w:pPr>
        <w:spacing w:line="420" w:lineRule="exact"/>
        <w:ind w:firstLineChars="100" w:firstLine="240"/>
        <w:rPr>
          <w:rFonts w:ascii="宋体" w:hAnsi="宋体"/>
          <w:sz w:val="24"/>
        </w:rPr>
      </w:pPr>
      <w:r w:rsidRPr="00844A45">
        <w:rPr>
          <w:rFonts w:ascii="宋体" w:hAnsi="宋体" w:hint="eastAsia"/>
          <w:sz w:val="24"/>
        </w:rPr>
        <w:t>第二学期</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980"/>
        <w:gridCol w:w="3326"/>
        <w:gridCol w:w="720"/>
        <w:gridCol w:w="720"/>
        <w:gridCol w:w="1533"/>
        <w:gridCol w:w="812"/>
        <w:gridCol w:w="784"/>
      </w:tblGrid>
      <w:tr w:rsidR="00B9779E" w:rsidTr="00EF79EC">
        <w:trPr>
          <w:jc w:val="center"/>
        </w:trPr>
        <w:tc>
          <w:tcPr>
            <w:tcW w:w="560" w:type="dxa"/>
          </w:tcPr>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序号</w:t>
            </w:r>
          </w:p>
        </w:tc>
        <w:tc>
          <w:tcPr>
            <w:tcW w:w="980" w:type="dxa"/>
          </w:tcPr>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课程 编码</w:t>
            </w:r>
          </w:p>
        </w:tc>
        <w:tc>
          <w:tcPr>
            <w:tcW w:w="3326" w:type="dxa"/>
          </w:tcPr>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课程</w:t>
            </w:r>
          </w:p>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名称</w:t>
            </w:r>
          </w:p>
        </w:tc>
        <w:tc>
          <w:tcPr>
            <w:tcW w:w="720" w:type="dxa"/>
          </w:tcPr>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学</w:t>
            </w:r>
          </w:p>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时</w:t>
            </w:r>
          </w:p>
        </w:tc>
        <w:tc>
          <w:tcPr>
            <w:tcW w:w="720" w:type="dxa"/>
          </w:tcPr>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学</w:t>
            </w:r>
          </w:p>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分</w:t>
            </w:r>
          </w:p>
        </w:tc>
        <w:tc>
          <w:tcPr>
            <w:tcW w:w="1533" w:type="dxa"/>
          </w:tcPr>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课程</w:t>
            </w:r>
          </w:p>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类别</w:t>
            </w:r>
          </w:p>
        </w:tc>
        <w:tc>
          <w:tcPr>
            <w:tcW w:w="812" w:type="dxa"/>
          </w:tcPr>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课程</w:t>
            </w:r>
          </w:p>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性质</w:t>
            </w:r>
          </w:p>
        </w:tc>
        <w:tc>
          <w:tcPr>
            <w:tcW w:w="784" w:type="dxa"/>
          </w:tcPr>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考核</w:t>
            </w:r>
          </w:p>
          <w:p w:rsidR="00B9779E" w:rsidRPr="00DD43F3" w:rsidRDefault="00B9779E" w:rsidP="00EF79EC">
            <w:pPr>
              <w:spacing w:line="360" w:lineRule="exact"/>
              <w:jc w:val="center"/>
              <w:rPr>
                <w:rFonts w:ascii="华文楷体" w:eastAsia="华文楷体" w:hAnsi="华文楷体"/>
                <w:b/>
                <w:sz w:val="24"/>
                <w:szCs w:val="24"/>
              </w:rPr>
            </w:pPr>
            <w:r w:rsidRPr="00DD43F3">
              <w:rPr>
                <w:rFonts w:ascii="华文楷体" w:eastAsia="华文楷体" w:hAnsi="华文楷体" w:hint="eastAsia"/>
                <w:b/>
                <w:sz w:val="24"/>
                <w:szCs w:val="24"/>
              </w:rPr>
              <w:t>方式</w:t>
            </w:r>
          </w:p>
        </w:tc>
      </w:tr>
      <w:tr w:rsidR="00B9779E" w:rsidTr="00EF79EC">
        <w:trPr>
          <w:jc w:val="center"/>
        </w:trPr>
        <w:tc>
          <w:tcPr>
            <w:tcW w:w="560"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980" w:type="dxa"/>
            <w:vAlign w:val="center"/>
          </w:tcPr>
          <w:p w:rsidR="00B9779E" w:rsidRPr="000B7762" w:rsidRDefault="008E2201" w:rsidP="00EF79EC">
            <w:pPr>
              <w:spacing w:line="400" w:lineRule="exact"/>
              <w:jc w:val="center"/>
              <w:rPr>
                <w:rFonts w:ascii="宋体" w:hAnsi="宋体"/>
                <w:szCs w:val="21"/>
              </w:rPr>
            </w:pPr>
            <w:r w:rsidRPr="003831B7">
              <w:rPr>
                <w:sz w:val="16"/>
                <w:szCs w:val="16"/>
              </w:rPr>
              <w:t>J000061</w:t>
            </w:r>
          </w:p>
        </w:tc>
        <w:tc>
          <w:tcPr>
            <w:tcW w:w="33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毛泽东思想和中国特色社会主义理论体系概论</w:t>
            </w:r>
          </w:p>
        </w:tc>
        <w:tc>
          <w:tcPr>
            <w:tcW w:w="720"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64</w:t>
            </w:r>
          </w:p>
        </w:tc>
        <w:tc>
          <w:tcPr>
            <w:tcW w:w="720"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w:t>
            </w:r>
          </w:p>
        </w:tc>
        <w:tc>
          <w:tcPr>
            <w:tcW w:w="1533"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84"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980" w:type="dxa"/>
          </w:tcPr>
          <w:p w:rsidR="00B9779E" w:rsidRPr="000B7762" w:rsidRDefault="008E2201" w:rsidP="00EF79EC">
            <w:pPr>
              <w:spacing w:line="400" w:lineRule="exact"/>
              <w:jc w:val="center"/>
              <w:rPr>
                <w:rFonts w:ascii="宋体" w:hAnsi="宋体"/>
                <w:szCs w:val="21"/>
              </w:rPr>
            </w:pPr>
            <w:r w:rsidRPr="003831B7">
              <w:rPr>
                <w:sz w:val="16"/>
                <w:szCs w:val="16"/>
              </w:rPr>
              <w:t>K000021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体育（二）</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53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8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980" w:type="dxa"/>
          </w:tcPr>
          <w:p w:rsidR="00B9779E" w:rsidRPr="000B7762" w:rsidRDefault="008E2201" w:rsidP="00EF79EC">
            <w:pPr>
              <w:spacing w:line="400" w:lineRule="exact"/>
              <w:jc w:val="center"/>
              <w:rPr>
                <w:rFonts w:ascii="宋体" w:hAnsi="宋体"/>
                <w:szCs w:val="21"/>
              </w:rPr>
            </w:pPr>
            <w:r w:rsidRPr="003831B7">
              <w:rPr>
                <w:sz w:val="16"/>
                <w:szCs w:val="16"/>
              </w:rPr>
              <w:t>I000061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大学英语（二）</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56</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3.5</w:t>
            </w:r>
          </w:p>
        </w:tc>
        <w:tc>
          <w:tcPr>
            <w:tcW w:w="153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8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w:t>
            </w:r>
          </w:p>
        </w:tc>
        <w:tc>
          <w:tcPr>
            <w:tcW w:w="980" w:type="dxa"/>
          </w:tcPr>
          <w:p w:rsidR="00B9779E" w:rsidRPr="000B7762" w:rsidRDefault="008E2201" w:rsidP="00EF79EC">
            <w:pPr>
              <w:spacing w:line="400" w:lineRule="exact"/>
              <w:jc w:val="center"/>
              <w:rPr>
                <w:rFonts w:ascii="宋体" w:hAnsi="宋体"/>
                <w:szCs w:val="21"/>
              </w:rPr>
            </w:pPr>
            <w:r w:rsidRPr="003831B7">
              <w:rPr>
                <w:sz w:val="16"/>
                <w:szCs w:val="16"/>
              </w:rPr>
              <w:t>H000101</w:t>
            </w:r>
          </w:p>
        </w:tc>
        <w:tc>
          <w:tcPr>
            <w:tcW w:w="332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计算机(Ⅱ)</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64</w:t>
            </w:r>
          </w:p>
        </w:tc>
        <w:tc>
          <w:tcPr>
            <w:tcW w:w="72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w:t>
            </w:r>
          </w:p>
        </w:tc>
        <w:tc>
          <w:tcPr>
            <w:tcW w:w="153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8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8E2201" w:rsidTr="00D53343">
        <w:trPr>
          <w:jc w:val="center"/>
        </w:trPr>
        <w:tc>
          <w:tcPr>
            <w:tcW w:w="56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5</w:t>
            </w:r>
          </w:p>
        </w:tc>
        <w:tc>
          <w:tcPr>
            <w:tcW w:w="980" w:type="dxa"/>
            <w:vAlign w:val="center"/>
          </w:tcPr>
          <w:p w:rsidR="008E2201" w:rsidRDefault="008E2201" w:rsidP="00BD7968">
            <w:pPr>
              <w:rPr>
                <w:rFonts w:ascii="宋体" w:hAnsi="宋体" w:cs="宋体"/>
                <w:sz w:val="16"/>
                <w:szCs w:val="16"/>
              </w:rPr>
            </w:pPr>
            <w:r w:rsidRPr="003831B7">
              <w:rPr>
                <w:sz w:val="16"/>
                <w:szCs w:val="16"/>
              </w:rPr>
              <w:t>A011131</w:t>
            </w:r>
            <w:r>
              <w:rPr>
                <w:sz w:val="16"/>
                <w:szCs w:val="16"/>
              </w:rPr>
              <w:t xml:space="preserve"> </w:t>
            </w:r>
          </w:p>
        </w:tc>
        <w:tc>
          <w:tcPr>
            <w:tcW w:w="3326"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社会工作导论</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32</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2</w:t>
            </w:r>
          </w:p>
        </w:tc>
        <w:tc>
          <w:tcPr>
            <w:tcW w:w="1533"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专业基础</w:t>
            </w:r>
          </w:p>
        </w:tc>
        <w:tc>
          <w:tcPr>
            <w:tcW w:w="812" w:type="dxa"/>
          </w:tcPr>
          <w:p w:rsidR="008E2201" w:rsidRPr="000B7762" w:rsidRDefault="008E2201" w:rsidP="00EF79EC">
            <w:pPr>
              <w:spacing w:line="400" w:lineRule="exact"/>
              <w:rPr>
                <w:rFonts w:ascii="宋体" w:hAnsi="宋体"/>
                <w:szCs w:val="21"/>
              </w:rPr>
            </w:pPr>
            <w:r w:rsidRPr="000B7762">
              <w:rPr>
                <w:rFonts w:ascii="宋体" w:hAnsi="宋体" w:hint="eastAsia"/>
                <w:szCs w:val="21"/>
              </w:rPr>
              <w:t>必修</w:t>
            </w:r>
          </w:p>
        </w:tc>
        <w:tc>
          <w:tcPr>
            <w:tcW w:w="784"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考试</w:t>
            </w:r>
          </w:p>
        </w:tc>
      </w:tr>
      <w:tr w:rsidR="008E2201" w:rsidTr="00EF79EC">
        <w:trPr>
          <w:jc w:val="center"/>
        </w:trPr>
        <w:tc>
          <w:tcPr>
            <w:tcW w:w="56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6</w:t>
            </w:r>
          </w:p>
        </w:tc>
        <w:tc>
          <w:tcPr>
            <w:tcW w:w="980" w:type="dxa"/>
          </w:tcPr>
          <w:p w:rsidR="008E2201" w:rsidRPr="000B7762" w:rsidRDefault="008E2201" w:rsidP="00EF79EC">
            <w:pPr>
              <w:spacing w:line="400" w:lineRule="exact"/>
              <w:jc w:val="center"/>
              <w:rPr>
                <w:rFonts w:ascii="宋体" w:hAnsi="宋体"/>
                <w:szCs w:val="21"/>
              </w:rPr>
            </w:pPr>
            <w:r w:rsidRPr="003831B7">
              <w:rPr>
                <w:sz w:val="16"/>
                <w:szCs w:val="16"/>
              </w:rPr>
              <w:t>A011231</w:t>
            </w:r>
          </w:p>
        </w:tc>
        <w:tc>
          <w:tcPr>
            <w:tcW w:w="3326"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社会心理学</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48</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3</w:t>
            </w:r>
          </w:p>
        </w:tc>
        <w:tc>
          <w:tcPr>
            <w:tcW w:w="1533"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专业基础</w:t>
            </w:r>
          </w:p>
        </w:tc>
        <w:tc>
          <w:tcPr>
            <w:tcW w:w="812"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必修</w:t>
            </w:r>
          </w:p>
        </w:tc>
        <w:tc>
          <w:tcPr>
            <w:tcW w:w="784"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考查</w:t>
            </w:r>
          </w:p>
        </w:tc>
      </w:tr>
      <w:tr w:rsidR="008E2201" w:rsidTr="006633F1">
        <w:trPr>
          <w:jc w:val="center"/>
        </w:trPr>
        <w:tc>
          <w:tcPr>
            <w:tcW w:w="56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7</w:t>
            </w:r>
          </w:p>
        </w:tc>
        <w:tc>
          <w:tcPr>
            <w:tcW w:w="980" w:type="dxa"/>
            <w:vAlign w:val="center"/>
          </w:tcPr>
          <w:p w:rsidR="008E2201" w:rsidRDefault="008E2201" w:rsidP="00BD7968">
            <w:pPr>
              <w:rPr>
                <w:rFonts w:ascii="宋体" w:hAnsi="宋体" w:cs="宋体"/>
                <w:sz w:val="16"/>
                <w:szCs w:val="16"/>
              </w:rPr>
            </w:pPr>
            <w:r w:rsidRPr="003831B7">
              <w:rPr>
                <w:sz w:val="16"/>
                <w:szCs w:val="16"/>
              </w:rPr>
              <w:t>A010492</w:t>
            </w:r>
            <w:r>
              <w:rPr>
                <w:sz w:val="16"/>
                <w:szCs w:val="16"/>
              </w:rPr>
              <w:t xml:space="preserve"> </w:t>
            </w:r>
          </w:p>
        </w:tc>
        <w:tc>
          <w:tcPr>
            <w:tcW w:w="3326"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社会学理论</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32</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2</w:t>
            </w:r>
          </w:p>
        </w:tc>
        <w:tc>
          <w:tcPr>
            <w:tcW w:w="1533"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专业任选</w:t>
            </w:r>
          </w:p>
        </w:tc>
        <w:tc>
          <w:tcPr>
            <w:tcW w:w="812"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选修</w:t>
            </w:r>
          </w:p>
        </w:tc>
        <w:tc>
          <w:tcPr>
            <w:tcW w:w="784"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考查</w:t>
            </w:r>
          </w:p>
        </w:tc>
      </w:tr>
      <w:tr w:rsidR="008E2201" w:rsidTr="00EF79EC">
        <w:trPr>
          <w:jc w:val="center"/>
        </w:trPr>
        <w:tc>
          <w:tcPr>
            <w:tcW w:w="56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8</w:t>
            </w:r>
          </w:p>
        </w:tc>
        <w:tc>
          <w:tcPr>
            <w:tcW w:w="980" w:type="dxa"/>
          </w:tcPr>
          <w:p w:rsidR="008E2201" w:rsidRPr="000B7762" w:rsidRDefault="008E2201" w:rsidP="00EF79EC">
            <w:pPr>
              <w:spacing w:line="400" w:lineRule="exact"/>
              <w:jc w:val="center"/>
              <w:rPr>
                <w:rFonts w:ascii="宋体" w:hAnsi="宋体"/>
                <w:szCs w:val="21"/>
              </w:rPr>
            </w:pPr>
            <w:r w:rsidRPr="003831B7">
              <w:rPr>
                <w:sz w:val="16"/>
                <w:szCs w:val="16"/>
              </w:rPr>
              <w:t>A000442</w:t>
            </w:r>
          </w:p>
        </w:tc>
        <w:tc>
          <w:tcPr>
            <w:tcW w:w="3326"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社会福利</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32</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2</w:t>
            </w:r>
          </w:p>
        </w:tc>
        <w:tc>
          <w:tcPr>
            <w:tcW w:w="1533"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专业任选</w:t>
            </w:r>
          </w:p>
        </w:tc>
        <w:tc>
          <w:tcPr>
            <w:tcW w:w="812"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选修</w:t>
            </w:r>
          </w:p>
        </w:tc>
        <w:tc>
          <w:tcPr>
            <w:tcW w:w="784"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考查</w:t>
            </w:r>
          </w:p>
        </w:tc>
      </w:tr>
      <w:tr w:rsidR="008E2201" w:rsidTr="00EF79EC">
        <w:trPr>
          <w:jc w:val="center"/>
        </w:trPr>
        <w:tc>
          <w:tcPr>
            <w:tcW w:w="56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9</w:t>
            </w:r>
          </w:p>
        </w:tc>
        <w:tc>
          <w:tcPr>
            <w:tcW w:w="980" w:type="dxa"/>
          </w:tcPr>
          <w:p w:rsidR="008E2201" w:rsidRPr="000B7762" w:rsidRDefault="008E2201" w:rsidP="00EF79EC">
            <w:pPr>
              <w:spacing w:line="400" w:lineRule="exact"/>
              <w:jc w:val="center"/>
              <w:rPr>
                <w:rFonts w:ascii="宋体" w:hAnsi="宋体"/>
                <w:szCs w:val="21"/>
              </w:rPr>
            </w:pPr>
            <w:r w:rsidRPr="003831B7">
              <w:rPr>
                <w:sz w:val="16"/>
                <w:szCs w:val="16"/>
              </w:rPr>
              <w:t>A010022</w:t>
            </w:r>
          </w:p>
        </w:tc>
        <w:tc>
          <w:tcPr>
            <w:tcW w:w="3326"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中国劳动关系学</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32</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2</w:t>
            </w:r>
          </w:p>
        </w:tc>
        <w:tc>
          <w:tcPr>
            <w:tcW w:w="1533"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专业任选</w:t>
            </w:r>
          </w:p>
        </w:tc>
        <w:tc>
          <w:tcPr>
            <w:tcW w:w="812"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选修</w:t>
            </w:r>
          </w:p>
        </w:tc>
        <w:tc>
          <w:tcPr>
            <w:tcW w:w="784"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考查</w:t>
            </w:r>
          </w:p>
        </w:tc>
      </w:tr>
      <w:tr w:rsidR="008E2201" w:rsidTr="0076360C">
        <w:trPr>
          <w:jc w:val="center"/>
        </w:trPr>
        <w:tc>
          <w:tcPr>
            <w:tcW w:w="56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10</w:t>
            </w:r>
          </w:p>
        </w:tc>
        <w:tc>
          <w:tcPr>
            <w:tcW w:w="980" w:type="dxa"/>
            <w:vAlign w:val="center"/>
          </w:tcPr>
          <w:p w:rsidR="008E2201" w:rsidRDefault="008E2201" w:rsidP="00BD7968">
            <w:pPr>
              <w:rPr>
                <w:rFonts w:ascii="宋体" w:hAnsi="宋体" w:cs="宋体"/>
                <w:sz w:val="16"/>
                <w:szCs w:val="16"/>
              </w:rPr>
            </w:pPr>
            <w:r w:rsidRPr="003831B7">
              <w:rPr>
                <w:sz w:val="16"/>
                <w:szCs w:val="16"/>
              </w:rPr>
              <w:t>A011142</w:t>
            </w:r>
            <w:r>
              <w:rPr>
                <w:sz w:val="16"/>
                <w:szCs w:val="16"/>
              </w:rPr>
              <w:t xml:space="preserve"> </w:t>
            </w:r>
          </w:p>
        </w:tc>
        <w:tc>
          <w:tcPr>
            <w:tcW w:w="3326"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中国工人运动史</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32</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2</w:t>
            </w:r>
          </w:p>
        </w:tc>
        <w:tc>
          <w:tcPr>
            <w:tcW w:w="1533"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专业任选</w:t>
            </w:r>
          </w:p>
        </w:tc>
        <w:tc>
          <w:tcPr>
            <w:tcW w:w="812"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选修</w:t>
            </w:r>
          </w:p>
        </w:tc>
        <w:tc>
          <w:tcPr>
            <w:tcW w:w="784"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考查</w:t>
            </w:r>
          </w:p>
        </w:tc>
      </w:tr>
      <w:tr w:rsidR="008E2201" w:rsidTr="00EF79EC">
        <w:trPr>
          <w:jc w:val="center"/>
        </w:trPr>
        <w:tc>
          <w:tcPr>
            <w:tcW w:w="56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11</w:t>
            </w:r>
          </w:p>
        </w:tc>
        <w:tc>
          <w:tcPr>
            <w:tcW w:w="980" w:type="dxa"/>
          </w:tcPr>
          <w:p w:rsidR="008E2201" w:rsidRPr="000B7762" w:rsidRDefault="008E2201" w:rsidP="00EF79EC">
            <w:pPr>
              <w:spacing w:line="400" w:lineRule="exact"/>
              <w:jc w:val="center"/>
              <w:rPr>
                <w:rFonts w:ascii="宋体" w:hAnsi="宋体"/>
                <w:szCs w:val="21"/>
              </w:rPr>
            </w:pPr>
            <w:r w:rsidRPr="003831B7">
              <w:rPr>
                <w:sz w:val="16"/>
                <w:szCs w:val="16"/>
              </w:rPr>
              <w:t>A010191</w:t>
            </w:r>
          </w:p>
        </w:tc>
        <w:tc>
          <w:tcPr>
            <w:tcW w:w="3326"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社会统计软件(SPSS)</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16</w:t>
            </w:r>
          </w:p>
        </w:tc>
        <w:tc>
          <w:tcPr>
            <w:tcW w:w="720"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1</w:t>
            </w:r>
          </w:p>
        </w:tc>
        <w:tc>
          <w:tcPr>
            <w:tcW w:w="1533"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专业课</w:t>
            </w:r>
          </w:p>
        </w:tc>
        <w:tc>
          <w:tcPr>
            <w:tcW w:w="812"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必修</w:t>
            </w:r>
          </w:p>
        </w:tc>
        <w:tc>
          <w:tcPr>
            <w:tcW w:w="784" w:type="dxa"/>
          </w:tcPr>
          <w:p w:rsidR="008E2201" w:rsidRPr="000B7762" w:rsidRDefault="008E2201" w:rsidP="00EF79EC">
            <w:pPr>
              <w:spacing w:line="400" w:lineRule="exact"/>
              <w:jc w:val="center"/>
              <w:rPr>
                <w:rFonts w:ascii="宋体" w:hAnsi="宋体"/>
                <w:szCs w:val="21"/>
              </w:rPr>
            </w:pPr>
            <w:r w:rsidRPr="000B7762">
              <w:rPr>
                <w:rFonts w:ascii="宋体" w:hAnsi="宋体" w:hint="eastAsia"/>
                <w:szCs w:val="21"/>
              </w:rPr>
              <w:t>考查</w:t>
            </w:r>
          </w:p>
        </w:tc>
      </w:tr>
      <w:tr w:rsidR="008E2201" w:rsidTr="00EF79EC">
        <w:trPr>
          <w:jc w:val="center"/>
        </w:trPr>
        <w:tc>
          <w:tcPr>
            <w:tcW w:w="9435" w:type="dxa"/>
            <w:gridSpan w:val="8"/>
          </w:tcPr>
          <w:p w:rsidR="008E2201" w:rsidRPr="000B7762" w:rsidRDefault="008E2201" w:rsidP="00EF79EC">
            <w:pPr>
              <w:spacing w:line="400" w:lineRule="exact"/>
              <w:rPr>
                <w:rFonts w:ascii="宋体" w:hAnsi="宋体"/>
                <w:szCs w:val="21"/>
              </w:rPr>
            </w:pPr>
            <w:r w:rsidRPr="000B7762">
              <w:rPr>
                <w:rFonts w:ascii="宋体" w:hAnsi="宋体" w:hint="eastAsia"/>
                <w:szCs w:val="21"/>
              </w:rPr>
              <w:t>备注：本学期共开设</w:t>
            </w:r>
            <w:r>
              <w:rPr>
                <w:rFonts w:ascii="宋体" w:hAnsi="宋体" w:hint="eastAsia"/>
                <w:szCs w:val="21"/>
              </w:rPr>
              <w:t>11</w:t>
            </w:r>
            <w:r w:rsidRPr="000B7762">
              <w:rPr>
                <w:rFonts w:ascii="宋体" w:hAnsi="宋体" w:hint="eastAsia"/>
                <w:szCs w:val="21"/>
              </w:rPr>
              <w:t>门课程，总学分2</w:t>
            </w:r>
            <w:r>
              <w:rPr>
                <w:rFonts w:ascii="宋体" w:hAnsi="宋体" w:hint="eastAsia"/>
                <w:szCs w:val="21"/>
              </w:rPr>
              <w:t xml:space="preserve">6.5 </w:t>
            </w:r>
            <w:r w:rsidRPr="000B7762">
              <w:rPr>
                <w:rFonts w:ascii="宋体" w:hAnsi="宋体" w:hint="eastAsia"/>
                <w:szCs w:val="21"/>
              </w:rPr>
              <w:t>分；其中考试课5门。</w:t>
            </w:r>
          </w:p>
        </w:tc>
      </w:tr>
    </w:tbl>
    <w:p w:rsidR="00B9779E" w:rsidRDefault="00B9779E" w:rsidP="00B9779E">
      <w:pPr>
        <w:spacing w:line="420" w:lineRule="exact"/>
        <w:ind w:firstLineChars="200" w:firstLine="480"/>
        <w:rPr>
          <w:rFonts w:ascii="宋体" w:hAnsi="宋体"/>
          <w:sz w:val="24"/>
        </w:rPr>
      </w:pPr>
    </w:p>
    <w:p w:rsidR="00B9779E" w:rsidRPr="00505FEA" w:rsidRDefault="00B9779E" w:rsidP="00B9779E">
      <w:pPr>
        <w:spacing w:line="420" w:lineRule="exact"/>
        <w:ind w:firstLineChars="100" w:firstLine="240"/>
        <w:rPr>
          <w:rFonts w:ascii="宋体" w:hAnsi="宋体"/>
          <w:sz w:val="24"/>
        </w:rPr>
      </w:pPr>
      <w:r w:rsidRPr="00505FEA">
        <w:rPr>
          <w:rFonts w:ascii="宋体" w:hAnsi="宋体" w:hint="eastAsia"/>
          <w:sz w:val="24"/>
        </w:rPr>
        <w:t>第三学期</w:t>
      </w:r>
    </w:p>
    <w:tbl>
      <w:tblPr>
        <w:tblW w:w="9505"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980"/>
        <w:gridCol w:w="3304"/>
        <w:gridCol w:w="728"/>
        <w:gridCol w:w="727"/>
        <w:gridCol w:w="1540"/>
        <w:gridCol w:w="812"/>
        <w:gridCol w:w="840"/>
      </w:tblGrid>
      <w:tr w:rsidR="00B9779E" w:rsidTr="00EF79EC">
        <w:trPr>
          <w:jc w:val="center"/>
        </w:trPr>
        <w:tc>
          <w:tcPr>
            <w:tcW w:w="574"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序号</w:t>
            </w:r>
          </w:p>
        </w:tc>
        <w:tc>
          <w:tcPr>
            <w:tcW w:w="980"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 编码</w:t>
            </w:r>
          </w:p>
        </w:tc>
        <w:tc>
          <w:tcPr>
            <w:tcW w:w="3304"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名称</w:t>
            </w:r>
          </w:p>
        </w:tc>
        <w:tc>
          <w:tcPr>
            <w:tcW w:w="728"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学</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时</w:t>
            </w:r>
          </w:p>
        </w:tc>
        <w:tc>
          <w:tcPr>
            <w:tcW w:w="727"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学</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分</w:t>
            </w:r>
          </w:p>
        </w:tc>
        <w:tc>
          <w:tcPr>
            <w:tcW w:w="1540"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类别</w:t>
            </w:r>
          </w:p>
        </w:tc>
        <w:tc>
          <w:tcPr>
            <w:tcW w:w="812"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性质</w:t>
            </w:r>
          </w:p>
        </w:tc>
        <w:tc>
          <w:tcPr>
            <w:tcW w:w="840"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考核</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方式</w:t>
            </w:r>
          </w:p>
        </w:tc>
      </w:tr>
      <w:tr w:rsidR="00B9779E" w:rsidTr="00EF79EC">
        <w:trPr>
          <w:jc w:val="center"/>
        </w:trPr>
        <w:tc>
          <w:tcPr>
            <w:tcW w:w="57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980" w:type="dxa"/>
          </w:tcPr>
          <w:p w:rsidR="00B9779E" w:rsidRPr="000B7762" w:rsidRDefault="008E2201" w:rsidP="00EF79EC">
            <w:pPr>
              <w:spacing w:line="400" w:lineRule="exact"/>
              <w:jc w:val="center"/>
              <w:rPr>
                <w:rFonts w:ascii="宋体" w:hAnsi="宋体"/>
                <w:szCs w:val="21"/>
              </w:rPr>
            </w:pPr>
            <w:r w:rsidRPr="003831B7">
              <w:rPr>
                <w:sz w:val="16"/>
                <w:szCs w:val="16"/>
              </w:rPr>
              <w:t>J000041</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马克思主义基本原理</w:t>
            </w:r>
          </w:p>
        </w:tc>
        <w:tc>
          <w:tcPr>
            <w:tcW w:w="72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48</w:t>
            </w:r>
          </w:p>
        </w:tc>
        <w:tc>
          <w:tcPr>
            <w:tcW w:w="727"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154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4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7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980" w:type="dxa"/>
          </w:tcPr>
          <w:p w:rsidR="00B9779E" w:rsidRPr="000B7762" w:rsidRDefault="008E2201" w:rsidP="00EF79EC">
            <w:pPr>
              <w:spacing w:line="400" w:lineRule="exact"/>
              <w:jc w:val="center"/>
              <w:rPr>
                <w:rFonts w:ascii="宋体" w:hAnsi="宋体"/>
                <w:szCs w:val="21"/>
              </w:rPr>
            </w:pPr>
            <w:r w:rsidRPr="003831B7">
              <w:rPr>
                <w:sz w:val="16"/>
                <w:szCs w:val="16"/>
              </w:rPr>
              <w:t>K000031</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体育(三)</w:t>
            </w:r>
          </w:p>
        </w:tc>
        <w:tc>
          <w:tcPr>
            <w:tcW w:w="72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727"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54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4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7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980" w:type="dxa"/>
          </w:tcPr>
          <w:p w:rsidR="00B9779E" w:rsidRPr="000B7762" w:rsidRDefault="008E2201" w:rsidP="00EF79EC">
            <w:pPr>
              <w:spacing w:line="400" w:lineRule="exact"/>
              <w:jc w:val="center"/>
              <w:rPr>
                <w:rFonts w:ascii="宋体" w:hAnsi="宋体"/>
                <w:szCs w:val="21"/>
              </w:rPr>
            </w:pPr>
            <w:r w:rsidRPr="003831B7">
              <w:rPr>
                <w:sz w:val="16"/>
                <w:szCs w:val="16"/>
              </w:rPr>
              <w:t>I000071</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大学英语（三）</w:t>
            </w:r>
          </w:p>
        </w:tc>
        <w:tc>
          <w:tcPr>
            <w:tcW w:w="72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56</w:t>
            </w:r>
          </w:p>
        </w:tc>
        <w:tc>
          <w:tcPr>
            <w:tcW w:w="727"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3.5</w:t>
            </w:r>
          </w:p>
        </w:tc>
        <w:tc>
          <w:tcPr>
            <w:tcW w:w="154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4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612C46" w:rsidTr="00C35CCE">
        <w:trPr>
          <w:jc w:val="center"/>
        </w:trPr>
        <w:tc>
          <w:tcPr>
            <w:tcW w:w="574"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4</w:t>
            </w:r>
          </w:p>
        </w:tc>
        <w:tc>
          <w:tcPr>
            <w:tcW w:w="980" w:type="dxa"/>
            <w:vAlign w:val="center"/>
          </w:tcPr>
          <w:p w:rsidR="00612C46" w:rsidRDefault="00612C46" w:rsidP="00BD7968">
            <w:pPr>
              <w:rPr>
                <w:rFonts w:ascii="宋体" w:hAnsi="宋体" w:cs="宋体"/>
                <w:sz w:val="16"/>
                <w:szCs w:val="16"/>
              </w:rPr>
            </w:pPr>
            <w:r w:rsidRPr="003831B7">
              <w:rPr>
                <w:sz w:val="16"/>
                <w:szCs w:val="16"/>
              </w:rPr>
              <w:t>A011161</w:t>
            </w:r>
            <w:r>
              <w:rPr>
                <w:sz w:val="16"/>
                <w:szCs w:val="16"/>
              </w:rPr>
              <w:t xml:space="preserve"> </w:t>
            </w:r>
          </w:p>
        </w:tc>
        <w:tc>
          <w:tcPr>
            <w:tcW w:w="3304"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个案工作</w:t>
            </w:r>
          </w:p>
        </w:tc>
        <w:tc>
          <w:tcPr>
            <w:tcW w:w="728"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32</w:t>
            </w:r>
          </w:p>
        </w:tc>
        <w:tc>
          <w:tcPr>
            <w:tcW w:w="727"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2</w:t>
            </w:r>
          </w:p>
        </w:tc>
        <w:tc>
          <w:tcPr>
            <w:tcW w:w="15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专业课</w:t>
            </w:r>
          </w:p>
        </w:tc>
        <w:tc>
          <w:tcPr>
            <w:tcW w:w="812"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必修</w:t>
            </w:r>
          </w:p>
        </w:tc>
        <w:tc>
          <w:tcPr>
            <w:tcW w:w="8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考试</w:t>
            </w:r>
          </w:p>
        </w:tc>
      </w:tr>
      <w:tr w:rsidR="00612C46" w:rsidTr="00EF79EC">
        <w:trPr>
          <w:jc w:val="center"/>
        </w:trPr>
        <w:tc>
          <w:tcPr>
            <w:tcW w:w="574"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5</w:t>
            </w:r>
          </w:p>
        </w:tc>
        <w:tc>
          <w:tcPr>
            <w:tcW w:w="980" w:type="dxa"/>
          </w:tcPr>
          <w:p w:rsidR="00612C46" w:rsidRPr="000B7762" w:rsidRDefault="00612C46" w:rsidP="00EF79EC">
            <w:pPr>
              <w:spacing w:line="400" w:lineRule="exact"/>
              <w:jc w:val="center"/>
              <w:rPr>
                <w:rFonts w:ascii="宋体" w:hAnsi="宋体"/>
                <w:szCs w:val="21"/>
              </w:rPr>
            </w:pPr>
            <w:r w:rsidRPr="003831B7">
              <w:rPr>
                <w:sz w:val="16"/>
                <w:szCs w:val="16"/>
              </w:rPr>
              <w:t>A010171</w:t>
            </w:r>
          </w:p>
        </w:tc>
        <w:tc>
          <w:tcPr>
            <w:tcW w:w="3304"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社会调查研究方法</w:t>
            </w:r>
          </w:p>
        </w:tc>
        <w:tc>
          <w:tcPr>
            <w:tcW w:w="728"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48</w:t>
            </w:r>
          </w:p>
        </w:tc>
        <w:tc>
          <w:tcPr>
            <w:tcW w:w="727"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3</w:t>
            </w:r>
          </w:p>
        </w:tc>
        <w:tc>
          <w:tcPr>
            <w:tcW w:w="15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专业基础</w:t>
            </w:r>
          </w:p>
        </w:tc>
        <w:tc>
          <w:tcPr>
            <w:tcW w:w="812"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必修</w:t>
            </w:r>
          </w:p>
        </w:tc>
        <w:tc>
          <w:tcPr>
            <w:tcW w:w="8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考试</w:t>
            </w:r>
          </w:p>
        </w:tc>
      </w:tr>
      <w:tr w:rsidR="00612C46" w:rsidTr="00EF79EC">
        <w:trPr>
          <w:jc w:val="center"/>
        </w:trPr>
        <w:tc>
          <w:tcPr>
            <w:tcW w:w="574"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6</w:t>
            </w:r>
          </w:p>
        </w:tc>
        <w:tc>
          <w:tcPr>
            <w:tcW w:w="980" w:type="dxa"/>
          </w:tcPr>
          <w:p w:rsidR="00612C46" w:rsidRPr="000B7762" w:rsidRDefault="00612C46" w:rsidP="00EF79EC">
            <w:pPr>
              <w:spacing w:line="400" w:lineRule="exact"/>
              <w:jc w:val="center"/>
              <w:rPr>
                <w:rFonts w:ascii="宋体" w:hAnsi="宋体"/>
                <w:szCs w:val="21"/>
              </w:rPr>
            </w:pPr>
            <w:r w:rsidRPr="003831B7">
              <w:rPr>
                <w:sz w:val="16"/>
                <w:szCs w:val="16"/>
              </w:rPr>
              <w:t>A001091</w:t>
            </w:r>
          </w:p>
        </w:tc>
        <w:tc>
          <w:tcPr>
            <w:tcW w:w="3304" w:type="dxa"/>
          </w:tcPr>
          <w:p w:rsidR="00612C46" w:rsidRPr="000B7762" w:rsidRDefault="00612C46" w:rsidP="00EF79EC">
            <w:pPr>
              <w:spacing w:line="400" w:lineRule="exact"/>
              <w:jc w:val="center"/>
              <w:rPr>
                <w:rFonts w:ascii="宋体" w:hAnsi="宋体"/>
                <w:szCs w:val="21"/>
              </w:rPr>
            </w:pPr>
            <w:r>
              <w:rPr>
                <w:rFonts w:ascii="宋体" w:hAnsi="宋体" w:hint="eastAsia"/>
                <w:szCs w:val="21"/>
              </w:rPr>
              <w:t>专业</w:t>
            </w:r>
            <w:r w:rsidRPr="000B7762">
              <w:rPr>
                <w:rFonts w:ascii="宋体" w:hAnsi="宋体" w:hint="eastAsia"/>
                <w:szCs w:val="21"/>
              </w:rPr>
              <w:t>文献检索与</w:t>
            </w:r>
            <w:r>
              <w:rPr>
                <w:rFonts w:ascii="宋体" w:hAnsi="宋体" w:hint="eastAsia"/>
                <w:szCs w:val="21"/>
              </w:rPr>
              <w:t>研究</w:t>
            </w:r>
            <w:r w:rsidRPr="000B7762">
              <w:rPr>
                <w:rFonts w:ascii="宋体" w:hAnsi="宋体" w:hint="eastAsia"/>
                <w:szCs w:val="21"/>
              </w:rPr>
              <w:t>综述</w:t>
            </w:r>
          </w:p>
        </w:tc>
        <w:tc>
          <w:tcPr>
            <w:tcW w:w="728"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16</w:t>
            </w:r>
          </w:p>
        </w:tc>
        <w:tc>
          <w:tcPr>
            <w:tcW w:w="727"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1</w:t>
            </w:r>
          </w:p>
        </w:tc>
        <w:tc>
          <w:tcPr>
            <w:tcW w:w="15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专业实践课</w:t>
            </w:r>
          </w:p>
        </w:tc>
        <w:tc>
          <w:tcPr>
            <w:tcW w:w="812"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必修</w:t>
            </w:r>
          </w:p>
        </w:tc>
        <w:tc>
          <w:tcPr>
            <w:tcW w:w="8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考查</w:t>
            </w:r>
          </w:p>
        </w:tc>
      </w:tr>
      <w:tr w:rsidR="00612C46" w:rsidTr="00EF79EC">
        <w:trPr>
          <w:jc w:val="center"/>
        </w:trPr>
        <w:tc>
          <w:tcPr>
            <w:tcW w:w="574"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7</w:t>
            </w:r>
          </w:p>
        </w:tc>
        <w:tc>
          <w:tcPr>
            <w:tcW w:w="980" w:type="dxa"/>
          </w:tcPr>
          <w:p w:rsidR="00612C46" w:rsidRPr="000B7762" w:rsidRDefault="00612C46" w:rsidP="00EF79EC">
            <w:pPr>
              <w:spacing w:line="400" w:lineRule="exact"/>
              <w:jc w:val="center"/>
              <w:rPr>
                <w:rFonts w:ascii="宋体" w:hAnsi="宋体"/>
                <w:szCs w:val="21"/>
              </w:rPr>
            </w:pPr>
            <w:r w:rsidRPr="003831B7">
              <w:rPr>
                <w:sz w:val="16"/>
                <w:szCs w:val="16"/>
              </w:rPr>
              <w:t>A000982</w:t>
            </w:r>
          </w:p>
        </w:tc>
        <w:tc>
          <w:tcPr>
            <w:tcW w:w="3304" w:type="dxa"/>
            <w:vAlign w:val="center"/>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劳动法</w:t>
            </w:r>
          </w:p>
        </w:tc>
        <w:tc>
          <w:tcPr>
            <w:tcW w:w="728"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32</w:t>
            </w:r>
          </w:p>
        </w:tc>
        <w:tc>
          <w:tcPr>
            <w:tcW w:w="727"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2</w:t>
            </w:r>
          </w:p>
        </w:tc>
        <w:tc>
          <w:tcPr>
            <w:tcW w:w="15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专业任选</w:t>
            </w:r>
          </w:p>
        </w:tc>
        <w:tc>
          <w:tcPr>
            <w:tcW w:w="812"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选修</w:t>
            </w:r>
          </w:p>
        </w:tc>
        <w:tc>
          <w:tcPr>
            <w:tcW w:w="840" w:type="dxa"/>
          </w:tcPr>
          <w:p w:rsidR="00612C46" w:rsidRPr="000B7762" w:rsidRDefault="00612C46" w:rsidP="00EF79EC">
            <w:pPr>
              <w:spacing w:line="400" w:lineRule="exact"/>
              <w:jc w:val="center"/>
              <w:rPr>
                <w:szCs w:val="21"/>
              </w:rPr>
            </w:pPr>
            <w:r w:rsidRPr="000B7762">
              <w:rPr>
                <w:rFonts w:hint="eastAsia"/>
                <w:szCs w:val="21"/>
              </w:rPr>
              <w:t>考查</w:t>
            </w:r>
          </w:p>
        </w:tc>
      </w:tr>
      <w:tr w:rsidR="00612C46" w:rsidTr="00EF79EC">
        <w:trPr>
          <w:jc w:val="center"/>
        </w:trPr>
        <w:tc>
          <w:tcPr>
            <w:tcW w:w="574"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lastRenderedPageBreak/>
              <w:t>8</w:t>
            </w:r>
          </w:p>
        </w:tc>
        <w:tc>
          <w:tcPr>
            <w:tcW w:w="980" w:type="dxa"/>
          </w:tcPr>
          <w:p w:rsidR="00612C46" w:rsidRPr="000B7762" w:rsidRDefault="00612C46" w:rsidP="00EF79EC">
            <w:pPr>
              <w:spacing w:line="400" w:lineRule="exact"/>
              <w:jc w:val="center"/>
              <w:rPr>
                <w:rFonts w:ascii="宋体" w:hAnsi="宋体"/>
                <w:szCs w:val="21"/>
              </w:rPr>
            </w:pPr>
            <w:r w:rsidRPr="003831B7">
              <w:rPr>
                <w:sz w:val="16"/>
                <w:szCs w:val="16"/>
              </w:rPr>
              <w:t>A010512</w:t>
            </w:r>
          </w:p>
        </w:tc>
        <w:tc>
          <w:tcPr>
            <w:tcW w:w="3304" w:type="dxa"/>
          </w:tcPr>
          <w:p w:rsidR="00612C46" w:rsidRPr="000B7762" w:rsidRDefault="00612C46" w:rsidP="00EF79EC">
            <w:pPr>
              <w:spacing w:line="400" w:lineRule="exact"/>
              <w:jc w:val="center"/>
              <w:rPr>
                <w:rFonts w:ascii="宋体" w:hAnsi="宋体"/>
                <w:szCs w:val="21"/>
              </w:rPr>
            </w:pPr>
            <w:r w:rsidRPr="000B7762">
              <w:rPr>
                <w:rFonts w:hint="eastAsia"/>
                <w:szCs w:val="21"/>
              </w:rPr>
              <w:t>社会工作经典文献导读</w:t>
            </w:r>
          </w:p>
        </w:tc>
        <w:tc>
          <w:tcPr>
            <w:tcW w:w="728"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32</w:t>
            </w:r>
          </w:p>
        </w:tc>
        <w:tc>
          <w:tcPr>
            <w:tcW w:w="727"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2</w:t>
            </w:r>
          </w:p>
        </w:tc>
        <w:tc>
          <w:tcPr>
            <w:tcW w:w="15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专业任选</w:t>
            </w:r>
          </w:p>
        </w:tc>
        <w:tc>
          <w:tcPr>
            <w:tcW w:w="812"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选修</w:t>
            </w:r>
          </w:p>
        </w:tc>
        <w:tc>
          <w:tcPr>
            <w:tcW w:w="8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考查</w:t>
            </w:r>
          </w:p>
        </w:tc>
      </w:tr>
      <w:tr w:rsidR="00612C46" w:rsidTr="00EF79EC">
        <w:trPr>
          <w:jc w:val="center"/>
        </w:trPr>
        <w:tc>
          <w:tcPr>
            <w:tcW w:w="574"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9</w:t>
            </w:r>
          </w:p>
        </w:tc>
        <w:tc>
          <w:tcPr>
            <w:tcW w:w="980" w:type="dxa"/>
          </w:tcPr>
          <w:p w:rsidR="00612C46" w:rsidRPr="000B7762" w:rsidRDefault="00612C46" w:rsidP="00EF79EC">
            <w:pPr>
              <w:spacing w:line="400" w:lineRule="exact"/>
              <w:jc w:val="center"/>
              <w:rPr>
                <w:rFonts w:ascii="宋体" w:hAnsi="宋体"/>
                <w:szCs w:val="21"/>
              </w:rPr>
            </w:pPr>
            <w:r w:rsidRPr="003831B7">
              <w:rPr>
                <w:sz w:val="16"/>
                <w:szCs w:val="16"/>
              </w:rPr>
              <w:t>A011222</w:t>
            </w:r>
          </w:p>
        </w:tc>
        <w:tc>
          <w:tcPr>
            <w:tcW w:w="3304" w:type="dxa"/>
          </w:tcPr>
          <w:p w:rsidR="00612C46" w:rsidRPr="000B7762" w:rsidRDefault="00612C46" w:rsidP="00EF79EC">
            <w:pPr>
              <w:spacing w:line="400" w:lineRule="exact"/>
              <w:jc w:val="center"/>
              <w:rPr>
                <w:szCs w:val="21"/>
              </w:rPr>
            </w:pPr>
            <w:r w:rsidRPr="000B7762">
              <w:rPr>
                <w:rFonts w:ascii="宋体" w:hAnsi="宋体" w:hint="eastAsia"/>
                <w:szCs w:val="21"/>
              </w:rPr>
              <w:t>人口社会学</w:t>
            </w:r>
          </w:p>
        </w:tc>
        <w:tc>
          <w:tcPr>
            <w:tcW w:w="728"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32</w:t>
            </w:r>
          </w:p>
        </w:tc>
        <w:tc>
          <w:tcPr>
            <w:tcW w:w="727"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2</w:t>
            </w:r>
          </w:p>
        </w:tc>
        <w:tc>
          <w:tcPr>
            <w:tcW w:w="15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专业任选</w:t>
            </w:r>
          </w:p>
        </w:tc>
        <w:tc>
          <w:tcPr>
            <w:tcW w:w="812"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选修</w:t>
            </w:r>
          </w:p>
        </w:tc>
        <w:tc>
          <w:tcPr>
            <w:tcW w:w="8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考查</w:t>
            </w:r>
          </w:p>
        </w:tc>
      </w:tr>
      <w:tr w:rsidR="00612C46" w:rsidTr="00EF79EC">
        <w:trPr>
          <w:jc w:val="center"/>
        </w:trPr>
        <w:tc>
          <w:tcPr>
            <w:tcW w:w="574"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10</w:t>
            </w:r>
          </w:p>
        </w:tc>
        <w:tc>
          <w:tcPr>
            <w:tcW w:w="980" w:type="dxa"/>
          </w:tcPr>
          <w:p w:rsidR="00612C46" w:rsidRPr="000B7762" w:rsidRDefault="00612C46" w:rsidP="00EF79EC">
            <w:pPr>
              <w:spacing w:line="400" w:lineRule="exact"/>
              <w:jc w:val="center"/>
              <w:rPr>
                <w:rFonts w:ascii="宋体" w:hAnsi="宋体"/>
                <w:szCs w:val="21"/>
              </w:rPr>
            </w:pPr>
            <w:r w:rsidRPr="003831B7">
              <w:rPr>
                <w:sz w:val="16"/>
                <w:szCs w:val="16"/>
              </w:rPr>
              <w:t>A010462</w:t>
            </w:r>
          </w:p>
        </w:tc>
        <w:tc>
          <w:tcPr>
            <w:tcW w:w="3304"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文科数学</w:t>
            </w:r>
          </w:p>
        </w:tc>
        <w:tc>
          <w:tcPr>
            <w:tcW w:w="728"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32</w:t>
            </w:r>
          </w:p>
        </w:tc>
        <w:tc>
          <w:tcPr>
            <w:tcW w:w="727"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2</w:t>
            </w:r>
          </w:p>
        </w:tc>
        <w:tc>
          <w:tcPr>
            <w:tcW w:w="15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专业任选</w:t>
            </w:r>
          </w:p>
        </w:tc>
        <w:tc>
          <w:tcPr>
            <w:tcW w:w="812"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选修</w:t>
            </w:r>
          </w:p>
        </w:tc>
        <w:tc>
          <w:tcPr>
            <w:tcW w:w="840" w:type="dxa"/>
          </w:tcPr>
          <w:p w:rsidR="00612C46" w:rsidRPr="000B7762" w:rsidRDefault="00612C46" w:rsidP="00EF79EC">
            <w:pPr>
              <w:spacing w:line="400" w:lineRule="exact"/>
              <w:jc w:val="center"/>
              <w:rPr>
                <w:rFonts w:ascii="宋体" w:hAnsi="宋体"/>
                <w:szCs w:val="21"/>
              </w:rPr>
            </w:pPr>
            <w:r w:rsidRPr="000B7762">
              <w:rPr>
                <w:rFonts w:ascii="宋体" w:hAnsi="宋体" w:hint="eastAsia"/>
                <w:szCs w:val="21"/>
              </w:rPr>
              <w:t>考查</w:t>
            </w:r>
          </w:p>
        </w:tc>
      </w:tr>
      <w:tr w:rsidR="00612C46" w:rsidTr="00EF79EC">
        <w:trPr>
          <w:jc w:val="center"/>
        </w:trPr>
        <w:tc>
          <w:tcPr>
            <w:tcW w:w="9505" w:type="dxa"/>
            <w:gridSpan w:val="8"/>
          </w:tcPr>
          <w:p w:rsidR="00612C46" w:rsidRPr="000B7762" w:rsidRDefault="00612C46" w:rsidP="00EF79EC">
            <w:pPr>
              <w:spacing w:line="400" w:lineRule="exact"/>
              <w:rPr>
                <w:rFonts w:ascii="宋体" w:hAnsi="宋体"/>
                <w:szCs w:val="21"/>
              </w:rPr>
            </w:pPr>
            <w:r w:rsidRPr="000B7762">
              <w:rPr>
                <w:rFonts w:ascii="宋体" w:hAnsi="宋体" w:hint="eastAsia"/>
                <w:szCs w:val="21"/>
              </w:rPr>
              <w:t>备注：本学期共开设</w:t>
            </w:r>
            <w:r>
              <w:rPr>
                <w:rFonts w:ascii="宋体" w:hAnsi="宋体" w:hint="eastAsia"/>
                <w:szCs w:val="21"/>
              </w:rPr>
              <w:t>10</w:t>
            </w:r>
            <w:r w:rsidRPr="000B7762">
              <w:rPr>
                <w:rFonts w:ascii="宋体" w:hAnsi="宋体" w:hint="eastAsia"/>
                <w:szCs w:val="21"/>
              </w:rPr>
              <w:t>门课程，总学分</w:t>
            </w:r>
            <w:r>
              <w:rPr>
                <w:rFonts w:ascii="宋体" w:hAnsi="宋体" w:hint="eastAsia"/>
                <w:szCs w:val="21"/>
              </w:rPr>
              <w:t>21.5</w:t>
            </w:r>
            <w:r w:rsidRPr="000B7762">
              <w:rPr>
                <w:rFonts w:ascii="宋体" w:hAnsi="宋体" w:hint="eastAsia"/>
                <w:szCs w:val="21"/>
              </w:rPr>
              <w:t>分；其中考试课5门。</w:t>
            </w:r>
          </w:p>
        </w:tc>
      </w:tr>
    </w:tbl>
    <w:p w:rsidR="00B9779E" w:rsidRDefault="00B9779E" w:rsidP="00B9779E">
      <w:pPr>
        <w:spacing w:line="420" w:lineRule="exact"/>
        <w:ind w:firstLineChars="200" w:firstLine="480"/>
        <w:rPr>
          <w:rFonts w:ascii="宋体" w:hAnsi="宋体"/>
          <w:sz w:val="24"/>
        </w:rPr>
      </w:pPr>
    </w:p>
    <w:p w:rsidR="00B9779E" w:rsidRPr="0038498C" w:rsidRDefault="00B9779E" w:rsidP="00B9779E">
      <w:pPr>
        <w:spacing w:line="420" w:lineRule="exact"/>
        <w:ind w:firstLineChars="100" w:firstLine="240"/>
        <w:rPr>
          <w:rFonts w:ascii="宋体" w:hAnsi="宋体"/>
          <w:sz w:val="24"/>
        </w:rPr>
      </w:pPr>
      <w:r w:rsidRPr="0038498C">
        <w:rPr>
          <w:rFonts w:ascii="宋体" w:hAnsi="宋体" w:hint="eastAsia"/>
          <w:sz w:val="24"/>
        </w:rPr>
        <w:t xml:space="preserve">第四学期 </w:t>
      </w:r>
    </w:p>
    <w:tbl>
      <w:tblPr>
        <w:tblW w:w="9491"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980"/>
        <w:gridCol w:w="3304"/>
        <w:gridCol w:w="742"/>
        <w:gridCol w:w="756"/>
        <w:gridCol w:w="1469"/>
        <w:gridCol w:w="868"/>
        <w:gridCol w:w="812"/>
      </w:tblGrid>
      <w:tr w:rsidR="00B9779E" w:rsidTr="00EF79EC">
        <w:trPr>
          <w:jc w:val="center"/>
        </w:trPr>
        <w:tc>
          <w:tcPr>
            <w:tcW w:w="560"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序号</w:t>
            </w:r>
          </w:p>
        </w:tc>
        <w:tc>
          <w:tcPr>
            <w:tcW w:w="980"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 编码</w:t>
            </w:r>
          </w:p>
        </w:tc>
        <w:tc>
          <w:tcPr>
            <w:tcW w:w="3304"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名称</w:t>
            </w:r>
          </w:p>
        </w:tc>
        <w:tc>
          <w:tcPr>
            <w:tcW w:w="742"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学</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时</w:t>
            </w:r>
          </w:p>
        </w:tc>
        <w:tc>
          <w:tcPr>
            <w:tcW w:w="756"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学</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分</w:t>
            </w:r>
          </w:p>
        </w:tc>
        <w:tc>
          <w:tcPr>
            <w:tcW w:w="1469"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类别</w:t>
            </w:r>
          </w:p>
        </w:tc>
        <w:tc>
          <w:tcPr>
            <w:tcW w:w="868"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课程</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性质</w:t>
            </w:r>
          </w:p>
        </w:tc>
        <w:tc>
          <w:tcPr>
            <w:tcW w:w="812" w:type="dxa"/>
          </w:tcPr>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考核</w:t>
            </w:r>
          </w:p>
          <w:p w:rsidR="00B9779E" w:rsidRPr="00DD43F3" w:rsidRDefault="00B9779E" w:rsidP="00EF79EC">
            <w:pPr>
              <w:spacing w:line="360" w:lineRule="exact"/>
              <w:jc w:val="center"/>
              <w:rPr>
                <w:rFonts w:ascii="华文楷体" w:eastAsia="华文楷体" w:hAnsi="华文楷体"/>
                <w:b/>
                <w:sz w:val="24"/>
              </w:rPr>
            </w:pPr>
            <w:r w:rsidRPr="00DD43F3">
              <w:rPr>
                <w:rFonts w:ascii="华文楷体" w:eastAsia="华文楷体" w:hAnsi="华文楷体" w:hint="eastAsia"/>
                <w:b/>
                <w:sz w:val="24"/>
              </w:rPr>
              <w:t>方式</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J000051</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中国近现代史纲要</w:t>
            </w:r>
          </w:p>
        </w:tc>
        <w:tc>
          <w:tcPr>
            <w:tcW w:w="7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75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69"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K000041</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体育</w:t>
            </w:r>
            <w:r>
              <w:rPr>
                <w:rFonts w:ascii="宋体" w:hAnsi="宋体" w:hint="eastAsia"/>
                <w:szCs w:val="21"/>
              </w:rPr>
              <w:t>（四）</w:t>
            </w:r>
          </w:p>
        </w:tc>
        <w:tc>
          <w:tcPr>
            <w:tcW w:w="7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75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469"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I000081</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大学英语（四）</w:t>
            </w:r>
          </w:p>
        </w:tc>
        <w:tc>
          <w:tcPr>
            <w:tcW w:w="7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56</w:t>
            </w:r>
          </w:p>
        </w:tc>
        <w:tc>
          <w:tcPr>
            <w:tcW w:w="75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3.5</w:t>
            </w:r>
          </w:p>
        </w:tc>
        <w:tc>
          <w:tcPr>
            <w:tcW w:w="1469"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A010301</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社会保障概论</w:t>
            </w:r>
          </w:p>
        </w:tc>
        <w:tc>
          <w:tcPr>
            <w:tcW w:w="7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75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69"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专业基础</w:t>
            </w:r>
          </w:p>
        </w:tc>
        <w:tc>
          <w:tcPr>
            <w:tcW w:w="8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5</w:t>
            </w:r>
          </w:p>
        </w:tc>
        <w:tc>
          <w:tcPr>
            <w:tcW w:w="980" w:type="dxa"/>
            <w:vAlign w:val="center"/>
          </w:tcPr>
          <w:p w:rsidR="00B9779E" w:rsidRPr="000B7762" w:rsidRDefault="00612C46" w:rsidP="00EF79EC">
            <w:pPr>
              <w:spacing w:line="400" w:lineRule="exact"/>
              <w:jc w:val="center"/>
              <w:rPr>
                <w:rFonts w:ascii="宋体" w:hAnsi="宋体"/>
                <w:szCs w:val="21"/>
              </w:rPr>
            </w:pPr>
            <w:r w:rsidRPr="003831B7">
              <w:rPr>
                <w:sz w:val="16"/>
                <w:szCs w:val="16"/>
              </w:rPr>
              <w:t>A010501</w:t>
            </w:r>
          </w:p>
        </w:tc>
        <w:tc>
          <w:tcPr>
            <w:tcW w:w="3304" w:type="dxa"/>
            <w:vAlign w:val="center"/>
          </w:tcPr>
          <w:p w:rsidR="00B9779E" w:rsidRPr="00901FAB" w:rsidRDefault="00B9779E" w:rsidP="00EF79EC">
            <w:pPr>
              <w:spacing w:line="400" w:lineRule="exact"/>
              <w:jc w:val="center"/>
              <w:rPr>
                <w:rFonts w:ascii="宋体" w:hAnsi="宋体"/>
                <w:bCs/>
                <w:spacing w:val="-20"/>
                <w:szCs w:val="21"/>
              </w:rPr>
            </w:pPr>
            <w:r w:rsidRPr="00901FAB">
              <w:rPr>
                <w:rFonts w:ascii="宋体" w:hAnsi="宋体" w:hint="eastAsia"/>
                <w:bCs/>
                <w:spacing w:val="-20"/>
                <w:szCs w:val="21"/>
              </w:rPr>
              <w:t>社会工作基本技能技巧实验室训练</w:t>
            </w:r>
          </w:p>
        </w:tc>
        <w:tc>
          <w:tcPr>
            <w:tcW w:w="742" w:type="dxa"/>
            <w:vAlign w:val="center"/>
          </w:tcPr>
          <w:p w:rsidR="00B9779E" w:rsidRPr="000B7762" w:rsidRDefault="00B9779E" w:rsidP="00EF79EC">
            <w:pPr>
              <w:spacing w:line="400" w:lineRule="exact"/>
              <w:ind w:firstLine="104"/>
              <w:jc w:val="center"/>
              <w:rPr>
                <w:rFonts w:ascii="宋体" w:hAnsi="宋体"/>
                <w:spacing w:val="-4"/>
                <w:szCs w:val="21"/>
              </w:rPr>
            </w:pPr>
            <w:r w:rsidRPr="000B7762">
              <w:rPr>
                <w:rFonts w:ascii="宋体" w:hAnsi="宋体" w:hint="eastAsia"/>
                <w:spacing w:val="-4"/>
                <w:szCs w:val="21"/>
              </w:rPr>
              <w:t>32</w:t>
            </w:r>
          </w:p>
        </w:tc>
        <w:tc>
          <w:tcPr>
            <w:tcW w:w="75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6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专业实践</w:t>
            </w:r>
          </w:p>
        </w:tc>
        <w:tc>
          <w:tcPr>
            <w:tcW w:w="868"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6</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A010261</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color w:val="000000"/>
                <w:szCs w:val="21"/>
              </w:rPr>
              <w:t>人类行为与社会环境</w:t>
            </w:r>
          </w:p>
        </w:tc>
        <w:tc>
          <w:tcPr>
            <w:tcW w:w="7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48</w:t>
            </w:r>
          </w:p>
        </w:tc>
        <w:tc>
          <w:tcPr>
            <w:tcW w:w="75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1469"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专业课</w:t>
            </w:r>
          </w:p>
        </w:tc>
        <w:tc>
          <w:tcPr>
            <w:tcW w:w="8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7</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A011191</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个案社会工作实验</w:t>
            </w:r>
          </w:p>
        </w:tc>
        <w:tc>
          <w:tcPr>
            <w:tcW w:w="7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16</w:t>
            </w:r>
          </w:p>
        </w:tc>
        <w:tc>
          <w:tcPr>
            <w:tcW w:w="75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46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专业实践</w:t>
            </w:r>
          </w:p>
        </w:tc>
        <w:tc>
          <w:tcPr>
            <w:tcW w:w="868"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8</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A000072</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工会组织与工会法</w:t>
            </w:r>
          </w:p>
        </w:tc>
        <w:tc>
          <w:tcPr>
            <w:tcW w:w="7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75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69"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9</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A010412</w:t>
            </w:r>
          </w:p>
        </w:tc>
        <w:tc>
          <w:tcPr>
            <w:tcW w:w="33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人格心理学</w:t>
            </w:r>
          </w:p>
        </w:tc>
        <w:tc>
          <w:tcPr>
            <w:tcW w:w="7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75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69"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10</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M000601</w:t>
            </w:r>
          </w:p>
        </w:tc>
        <w:tc>
          <w:tcPr>
            <w:tcW w:w="3304"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color w:val="000000"/>
                <w:szCs w:val="21"/>
              </w:rPr>
              <w:t>思政课社会实践</w:t>
            </w:r>
          </w:p>
        </w:tc>
        <w:tc>
          <w:tcPr>
            <w:tcW w:w="7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2周</w:t>
            </w:r>
          </w:p>
        </w:tc>
        <w:tc>
          <w:tcPr>
            <w:tcW w:w="75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69" w:type="dxa"/>
          </w:tcPr>
          <w:p w:rsidR="00B9779E" w:rsidRPr="00F56C76" w:rsidRDefault="00B9779E" w:rsidP="00EF79EC">
            <w:pPr>
              <w:spacing w:line="400" w:lineRule="exact"/>
              <w:jc w:val="center"/>
              <w:rPr>
                <w:rFonts w:ascii="楷体_GB2312" w:eastAsia="楷体_GB2312" w:hAnsi="宋体"/>
                <w:spacing w:val="-20"/>
                <w:szCs w:val="21"/>
              </w:rPr>
            </w:pPr>
            <w:r w:rsidRPr="00F56C76">
              <w:rPr>
                <w:rFonts w:ascii="宋体" w:hAnsi="宋体" w:hint="eastAsia"/>
                <w:spacing w:val="-20"/>
                <w:szCs w:val="21"/>
              </w:rPr>
              <w:t>综合实践教学</w:t>
            </w:r>
          </w:p>
        </w:tc>
        <w:tc>
          <w:tcPr>
            <w:tcW w:w="8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11</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A000011</w:t>
            </w:r>
          </w:p>
        </w:tc>
        <w:tc>
          <w:tcPr>
            <w:tcW w:w="3304" w:type="dxa"/>
            <w:vAlign w:val="center"/>
          </w:tcPr>
          <w:p w:rsidR="00B9779E" w:rsidRPr="000B7762" w:rsidRDefault="00B9779E" w:rsidP="00EF79EC">
            <w:pPr>
              <w:spacing w:line="400" w:lineRule="exact"/>
              <w:jc w:val="center"/>
              <w:rPr>
                <w:rFonts w:ascii="宋体" w:hAnsi="宋体"/>
                <w:color w:val="000000"/>
                <w:szCs w:val="21"/>
              </w:rPr>
            </w:pPr>
            <w:r>
              <w:rPr>
                <w:rFonts w:ascii="宋体" w:hAnsi="宋体" w:hint="eastAsia"/>
                <w:color w:val="000000"/>
                <w:szCs w:val="21"/>
              </w:rPr>
              <w:t>社会调查与实践</w:t>
            </w:r>
          </w:p>
        </w:tc>
        <w:tc>
          <w:tcPr>
            <w:tcW w:w="7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2周</w:t>
            </w:r>
          </w:p>
        </w:tc>
        <w:tc>
          <w:tcPr>
            <w:tcW w:w="75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69" w:type="dxa"/>
          </w:tcPr>
          <w:p w:rsidR="00B9779E" w:rsidRPr="00F56C76" w:rsidRDefault="00B9779E" w:rsidP="00EF79EC">
            <w:pPr>
              <w:spacing w:line="400" w:lineRule="exact"/>
              <w:jc w:val="center"/>
              <w:rPr>
                <w:rFonts w:ascii="楷体_GB2312" w:eastAsia="楷体_GB2312" w:hAnsi="宋体"/>
                <w:spacing w:val="-20"/>
                <w:szCs w:val="21"/>
              </w:rPr>
            </w:pPr>
            <w:r w:rsidRPr="00F56C76">
              <w:rPr>
                <w:rFonts w:ascii="宋体" w:hAnsi="宋体" w:hint="eastAsia"/>
                <w:spacing w:val="-20"/>
                <w:szCs w:val="21"/>
              </w:rPr>
              <w:t>综合实践教学</w:t>
            </w:r>
          </w:p>
        </w:tc>
        <w:tc>
          <w:tcPr>
            <w:tcW w:w="8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9491" w:type="dxa"/>
            <w:gridSpan w:val="8"/>
          </w:tcPr>
          <w:p w:rsidR="00B9779E" w:rsidRDefault="00B9779E" w:rsidP="00EF79EC">
            <w:pPr>
              <w:spacing w:line="400" w:lineRule="exact"/>
              <w:rPr>
                <w:rFonts w:ascii="宋体" w:hAnsi="宋体"/>
                <w:sz w:val="24"/>
              </w:rPr>
            </w:pPr>
            <w:r w:rsidRPr="00DD43F3">
              <w:rPr>
                <w:rFonts w:ascii="宋体" w:hAnsi="宋体" w:hint="eastAsia"/>
                <w:szCs w:val="21"/>
              </w:rPr>
              <w:t>备注：本学期共开设11门课程，总学分22.5分；其中考试课3门。</w:t>
            </w:r>
          </w:p>
        </w:tc>
      </w:tr>
    </w:tbl>
    <w:p w:rsidR="00B9779E" w:rsidRDefault="00B9779E" w:rsidP="00B9779E">
      <w:pPr>
        <w:spacing w:line="400" w:lineRule="exact"/>
        <w:ind w:firstLineChars="200" w:firstLine="480"/>
        <w:rPr>
          <w:rFonts w:ascii="宋体" w:hAnsi="宋体"/>
          <w:sz w:val="24"/>
        </w:rPr>
      </w:pPr>
    </w:p>
    <w:p w:rsidR="00B9779E" w:rsidRDefault="00B9779E" w:rsidP="00B9779E">
      <w:pPr>
        <w:spacing w:line="400" w:lineRule="exact"/>
        <w:ind w:firstLineChars="100" w:firstLine="240"/>
        <w:rPr>
          <w:rFonts w:ascii="宋体" w:hAnsi="宋体"/>
          <w:sz w:val="24"/>
        </w:rPr>
      </w:pPr>
      <w:r>
        <w:rPr>
          <w:rFonts w:ascii="宋体" w:hAnsi="宋体" w:hint="eastAsia"/>
          <w:sz w:val="24"/>
        </w:rPr>
        <w:t>第五学期</w:t>
      </w:r>
    </w:p>
    <w:tbl>
      <w:tblPr>
        <w:tblW w:w="9548"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957"/>
        <w:gridCol w:w="3242"/>
        <w:gridCol w:w="432"/>
        <w:gridCol w:w="432"/>
        <w:gridCol w:w="804"/>
        <w:gridCol w:w="1435"/>
        <w:gridCol w:w="13"/>
        <w:gridCol w:w="911"/>
        <w:gridCol w:w="768"/>
      </w:tblGrid>
      <w:tr w:rsidR="00B9779E" w:rsidTr="00EF79EC">
        <w:trPr>
          <w:jc w:val="center"/>
        </w:trPr>
        <w:tc>
          <w:tcPr>
            <w:tcW w:w="554"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序号</w:t>
            </w:r>
          </w:p>
        </w:tc>
        <w:tc>
          <w:tcPr>
            <w:tcW w:w="957"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 编码</w:t>
            </w:r>
          </w:p>
        </w:tc>
        <w:tc>
          <w:tcPr>
            <w:tcW w:w="3242"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名称</w:t>
            </w:r>
          </w:p>
        </w:tc>
        <w:tc>
          <w:tcPr>
            <w:tcW w:w="864" w:type="dxa"/>
            <w:gridSpan w:val="2"/>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学</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时</w:t>
            </w:r>
          </w:p>
        </w:tc>
        <w:tc>
          <w:tcPr>
            <w:tcW w:w="804"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学</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分</w:t>
            </w:r>
          </w:p>
        </w:tc>
        <w:tc>
          <w:tcPr>
            <w:tcW w:w="1435"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类别</w:t>
            </w:r>
          </w:p>
        </w:tc>
        <w:tc>
          <w:tcPr>
            <w:tcW w:w="924" w:type="dxa"/>
            <w:gridSpan w:val="2"/>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性质</w:t>
            </w:r>
          </w:p>
        </w:tc>
        <w:tc>
          <w:tcPr>
            <w:tcW w:w="768"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考核</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方式</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957" w:type="dxa"/>
          </w:tcPr>
          <w:p w:rsidR="00B9779E" w:rsidRPr="000B7762" w:rsidRDefault="00612C46" w:rsidP="00EF79EC">
            <w:pPr>
              <w:spacing w:line="400" w:lineRule="exact"/>
              <w:jc w:val="center"/>
              <w:rPr>
                <w:rFonts w:ascii="宋体" w:hAnsi="宋体"/>
                <w:color w:val="000000"/>
                <w:szCs w:val="21"/>
              </w:rPr>
            </w:pPr>
            <w:r w:rsidRPr="003831B7">
              <w:rPr>
                <w:sz w:val="16"/>
                <w:szCs w:val="16"/>
              </w:rPr>
              <w:t>A010291</w:t>
            </w:r>
          </w:p>
        </w:tc>
        <w:tc>
          <w:tcPr>
            <w:tcW w:w="3242" w:type="dxa"/>
            <w:vAlign w:val="center"/>
          </w:tcPr>
          <w:p w:rsidR="00B9779E" w:rsidRPr="000B7762" w:rsidRDefault="00B9779E" w:rsidP="00EF79EC">
            <w:pPr>
              <w:spacing w:line="400" w:lineRule="exact"/>
              <w:jc w:val="center"/>
              <w:rPr>
                <w:szCs w:val="21"/>
              </w:rPr>
            </w:pPr>
            <w:r w:rsidRPr="000B7762">
              <w:rPr>
                <w:rFonts w:ascii="宋体" w:hAnsi="宋体" w:hint="eastAsia"/>
                <w:color w:val="000000"/>
                <w:szCs w:val="21"/>
              </w:rPr>
              <w:t>质性研究</w:t>
            </w:r>
          </w:p>
        </w:tc>
        <w:tc>
          <w:tcPr>
            <w:tcW w:w="864" w:type="dxa"/>
            <w:gridSpan w:val="2"/>
            <w:vAlign w:val="center"/>
          </w:tcPr>
          <w:p w:rsidR="00B9779E" w:rsidRPr="000B7762" w:rsidRDefault="00B9779E" w:rsidP="00EF79EC">
            <w:pPr>
              <w:spacing w:line="400" w:lineRule="exact"/>
              <w:jc w:val="center"/>
              <w:rPr>
                <w:szCs w:val="21"/>
              </w:rPr>
            </w:pPr>
            <w:r w:rsidRPr="000B7762">
              <w:rPr>
                <w:rFonts w:ascii="宋体" w:hAnsi="宋体" w:hint="eastAsia"/>
                <w:color w:val="000000"/>
                <w:szCs w:val="21"/>
              </w:rPr>
              <w:t>48</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w:t>
            </w:r>
          </w:p>
        </w:tc>
        <w:tc>
          <w:tcPr>
            <w:tcW w:w="924" w:type="dxa"/>
            <w:gridSpan w:val="2"/>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68"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957" w:type="dxa"/>
          </w:tcPr>
          <w:p w:rsidR="00B9779E" w:rsidRPr="000B7762" w:rsidRDefault="00612C46" w:rsidP="00EF79EC">
            <w:pPr>
              <w:spacing w:line="400" w:lineRule="exact"/>
              <w:jc w:val="center"/>
              <w:rPr>
                <w:rFonts w:ascii="宋体" w:hAnsi="宋体"/>
                <w:color w:val="000000"/>
                <w:szCs w:val="21"/>
              </w:rPr>
            </w:pPr>
            <w:r w:rsidRPr="003831B7">
              <w:rPr>
                <w:sz w:val="16"/>
                <w:szCs w:val="16"/>
              </w:rPr>
              <w:t>A011171</w:t>
            </w:r>
          </w:p>
        </w:tc>
        <w:tc>
          <w:tcPr>
            <w:tcW w:w="3242"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color w:val="000000"/>
                <w:szCs w:val="21"/>
              </w:rPr>
              <w:t>小组工作</w:t>
            </w:r>
          </w:p>
        </w:tc>
        <w:tc>
          <w:tcPr>
            <w:tcW w:w="864" w:type="dxa"/>
            <w:gridSpan w:val="2"/>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color w:val="000000"/>
                <w:szCs w:val="21"/>
              </w:rPr>
              <w:t>32</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w:t>
            </w:r>
          </w:p>
        </w:tc>
        <w:tc>
          <w:tcPr>
            <w:tcW w:w="92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957" w:type="dxa"/>
          </w:tcPr>
          <w:p w:rsidR="00B9779E" w:rsidRPr="000B7762" w:rsidRDefault="00612C46" w:rsidP="00EF79EC">
            <w:pPr>
              <w:spacing w:line="400" w:lineRule="exact"/>
              <w:jc w:val="center"/>
              <w:rPr>
                <w:rFonts w:ascii="宋体" w:hAnsi="宋体"/>
                <w:color w:val="000000"/>
                <w:szCs w:val="21"/>
              </w:rPr>
            </w:pPr>
            <w:r w:rsidRPr="003831B7">
              <w:rPr>
                <w:sz w:val="16"/>
                <w:szCs w:val="16"/>
              </w:rPr>
              <w:t>A010281</w:t>
            </w:r>
          </w:p>
        </w:tc>
        <w:tc>
          <w:tcPr>
            <w:tcW w:w="3242"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color w:val="000000"/>
                <w:szCs w:val="21"/>
              </w:rPr>
              <w:t>社区工作</w:t>
            </w:r>
          </w:p>
        </w:tc>
        <w:tc>
          <w:tcPr>
            <w:tcW w:w="864" w:type="dxa"/>
            <w:gridSpan w:val="2"/>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color w:val="000000"/>
                <w:szCs w:val="21"/>
              </w:rPr>
              <w:t>48</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w:t>
            </w:r>
          </w:p>
        </w:tc>
        <w:tc>
          <w:tcPr>
            <w:tcW w:w="92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w:t>
            </w:r>
          </w:p>
        </w:tc>
        <w:tc>
          <w:tcPr>
            <w:tcW w:w="957" w:type="dxa"/>
          </w:tcPr>
          <w:p w:rsidR="00B9779E" w:rsidRPr="000B7762" w:rsidRDefault="00612C46" w:rsidP="00EF79EC">
            <w:pPr>
              <w:spacing w:line="400" w:lineRule="exact"/>
              <w:jc w:val="center"/>
              <w:rPr>
                <w:rFonts w:ascii="宋体" w:hAnsi="宋体"/>
                <w:bCs/>
                <w:szCs w:val="21"/>
              </w:rPr>
            </w:pPr>
            <w:r w:rsidRPr="003831B7">
              <w:rPr>
                <w:sz w:val="16"/>
                <w:szCs w:val="16"/>
              </w:rPr>
              <w:t>A010421</w:t>
            </w:r>
          </w:p>
        </w:tc>
        <w:tc>
          <w:tcPr>
            <w:tcW w:w="3242"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bCs/>
                <w:szCs w:val="21"/>
              </w:rPr>
              <w:t>心理实验与心理治疗</w:t>
            </w:r>
          </w:p>
        </w:tc>
        <w:tc>
          <w:tcPr>
            <w:tcW w:w="86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35"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专业实践</w:t>
            </w:r>
          </w:p>
        </w:tc>
        <w:tc>
          <w:tcPr>
            <w:tcW w:w="924" w:type="dxa"/>
            <w:gridSpan w:val="2"/>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68"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5</w:t>
            </w:r>
          </w:p>
        </w:tc>
        <w:tc>
          <w:tcPr>
            <w:tcW w:w="957" w:type="dxa"/>
          </w:tcPr>
          <w:p w:rsidR="00B9779E" w:rsidRPr="000B7762" w:rsidRDefault="00612C46" w:rsidP="00EF79EC">
            <w:pPr>
              <w:spacing w:line="400" w:lineRule="exact"/>
              <w:jc w:val="center"/>
              <w:rPr>
                <w:rFonts w:ascii="宋体" w:hAnsi="宋体"/>
                <w:bCs/>
                <w:szCs w:val="21"/>
              </w:rPr>
            </w:pPr>
            <w:r w:rsidRPr="003831B7">
              <w:rPr>
                <w:sz w:val="16"/>
                <w:szCs w:val="16"/>
              </w:rPr>
              <w:t>A011201</w:t>
            </w:r>
          </w:p>
        </w:tc>
        <w:tc>
          <w:tcPr>
            <w:tcW w:w="3242" w:type="dxa"/>
            <w:vAlign w:val="center"/>
          </w:tcPr>
          <w:p w:rsidR="00B9779E" w:rsidRPr="000B7762" w:rsidRDefault="00B9779E" w:rsidP="00EF79EC">
            <w:pPr>
              <w:spacing w:line="400" w:lineRule="exact"/>
              <w:jc w:val="center"/>
              <w:rPr>
                <w:rFonts w:ascii="宋体" w:hAnsi="宋体"/>
                <w:bCs/>
                <w:szCs w:val="21"/>
              </w:rPr>
            </w:pPr>
            <w:r w:rsidRPr="000B7762">
              <w:rPr>
                <w:rFonts w:ascii="宋体" w:hAnsi="宋体" w:hint="eastAsia"/>
                <w:bCs/>
                <w:szCs w:val="21"/>
              </w:rPr>
              <w:t>小组社会工作实验</w:t>
            </w:r>
          </w:p>
        </w:tc>
        <w:tc>
          <w:tcPr>
            <w:tcW w:w="86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16</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435"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专业实践</w:t>
            </w:r>
          </w:p>
        </w:tc>
        <w:tc>
          <w:tcPr>
            <w:tcW w:w="924" w:type="dxa"/>
            <w:gridSpan w:val="2"/>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68"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6</w:t>
            </w:r>
          </w:p>
        </w:tc>
        <w:tc>
          <w:tcPr>
            <w:tcW w:w="957" w:type="dxa"/>
          </w:tcPr>
          <w:p w:rsidR="00B9779E" w:rsidRPr="000B7762" w:rsidRDefault="00612C46" w:rsidP="00EF79EC">
            <w:pPr>
              <w:spacing w:line="400" w:lineRule="exact"/>
              <w:jc w:val="center"/>
              <w:rPr>
                <w:rFonts w:ascii="宋体" w:hAnsi="宋体"/>
                <w:color w:val="000000"/>
                <w:szCs w:val="21"/>
              </w:rPr>
            </w:pPr>
            <w:r w:rsidRPr="003831B7">
              <w:rPr>
                <w:sz w:val="16"/>
                <w:szCs w:val="16"/>
              </w:rPr>
              <w:t>A011272</w:t>
            </w:r>
          </w:p>
        </w:tc>
        <w:tc>
          <w:tcPr>
            <w:tcW w:w="3242"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color w:val="000000"/>
                <w:szCs w:val="21"/>
              </w:rPr>
              <w:t>社会工作理论</w:t>
            </w:r>
          </w:p>
        </w:tc>
        <w:tc>
          <w:tcPr>
            <w:tcW w:w="864" w:type="dxa"/>
            <w:gridSpan w:val="2"/>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color w:val="000000"/>
                <w:szCs w:val="21"/>
              </w:rPr>
              <w:t>32</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92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7</w:t>
            </w:r>
          </w:p>
        </w:tc>
        <w:tc>
          <w:tcPr>
            <w:tcW w:w="957" w:type="dxa"/>
            <w:vAlign w:val="center"/>
          </w:tcPr>
          <w:p w:rsidR="00B9779E" w:rsidRPr="000B7762" w:rsidRDefault="00612C46" w:rsidP="00EF79EC">
            <w:pPr>
              <w:spacing w:line="400" w:lineRule="exact"/>
              <w:jc w:val="center"/>
              <w:rPr>
                <w:rFonts w:ascii="宋体" w:hAnsi="宋体"/>
                <w:bCs/>
                <w:szCs w:val="21"/>
              </w:rPr>
            </w:pPr>
            <w:r w:rsidRPr="003831B7">
              <w:rPr>
                <w:sz w:val="16"/>
                <w:szCs w:val="16"/>
              </w:rPr>
              <w:t>A011242</w:t>
            </w:r>
          </w:p>
        </w:tc>
        <w:tc>
          <w:tcPr>
            <w:tcW w:w="3242" w:type="dxa"/>
            <w:vAlign w:val="center"/>
          </w:tcPr>
          <w:p w:rsidR="00B9779E" w:rsidRPr="000B7762" w:rsidRDefault="00B9779E" w:rsidP="00EF79EC">
            <w:pPr>
              <w:spacing w:line="400" w:lineRule="exact"/>
              <w:jc w:val="center"/>
              <w:rPr>
                <w:szCs w:val="21"/>
              </w:rPr>
            </w:pPr>
            <w:r w:rsidRPr="000B7762">
              <w:rPr>
                <w:rFonts w:hint="eastAsia"/>
                <w:szCs w:val="21"/>
              </w:rPr>
              <w:t>企业伦理与社会责任</w:t>
            </w:r>
          </w:p>
        </w:tc>
        <w:tc>
          <w:tcPr>
            <w:tcW w:w="864" w:type="dxa"/>
            <w:gridSpan w:val="2"/>
            <w:vAlign w:val="center"/>
          </w:tcPr>
          <w:p w:rsidR="00B9779E" w:rsidRPr="000B7762" w:rsidRDefault="00B9779E" w:rsidP="00EF79EC">
            <w:pPr>
              <w:spacing w:line="400" w:lineRule="exact"/>
              <w:jc w:val="center"/>
              <w:rPr>
                <w:szCs w:val="21"/>
              </w:rPr>
            </w:pPr>
            <w:r w:rsidRPr="00901FAB">
              <w:rPr>
                <w:rFonts w:ascii="宋体" w:hAnsi="宋体" w:hint="eastAsia"/>
                <w:color w:val="000000"/>
                <w:szCs w:val="21"/>
              </w:rPr>
              <w:t>32</w:t>
            </w:r>
          </w:p>
        </w:tc>
        <w:tc>
          <w:tcPr>
            <w:tcW w:w="804" w:type="dxa"/>
            <w:vAlign w:val="center"/>
          </w:tcPr>
          <w:p w:rsidR="00B9779E" w:rsidRPr="000B7762" w:rsidRDefault="00B9779E" w:rsidP="00EF79EC">
            <w:pPr>
              <w:spacing w:line="400" w:lineRule="exact"/>
              <w:jc w:val="center"/>
              <w:rPr>
                <w:szCs w:val="21"/>
              </w:rPr>
            </w:pPr>
            <w:r w:rsidRPr="000B7762">
              <w:rPr>
                <w:rFonts w:ascii="宋体" w:hAnsi="宋体" w:hint="eastAsia"/>
                <w:szCs w:val="21"/>
              </w:rPr>
              <w:t>2</w:t>
            </w:r>
          </w:p>
        </w:tc>
        <w:tc>
          <w:tcPr>
            <w:tcW w:w="1435" w:type="dxa"/>
            <w:vAlign w:val="center"/>
          </w:tcPr>
          <w:p w:rsidR="00B9779E" w:rsidRPr="000B7762" w:rsidRDefault="00B9779E" w:rsidP="00EF79EC">
            <w:pPr>
              <w:spacing w:line="400" w:lineRule="exact"/>
              <w:jc w:val="center"/>
              <w:rPr>
                <w:szCs w:val="21"/>
              </w:rPr>
            </w:pPr>
            <w:r w:rsidRPr="000B7762">
              <w:rPr>
                <w:rFonts w:ascii="宋体" w:hAnsi="宋体" w:hint="eastAsia"/>
                <w:szCs w:val="21"/>
              </w:rPr>
              <w:t>专业任选</w:t>
            </w:r>
          </w:p>
        </w:tc>
        <w:tc>
          <w:tcPr>
            <w:tcW w:w="924" w:type="dxa"/>
            <w:gridSpan w:val="2"/>
            <w:vAlign w:val="center"/>
          </w:tcPr>
          <w:p w:rsidR="00B9779E" w:rsidRPr="000B7762" w:rsidRDefault="00B9779E" w:rsidP="00EF79EC">
            <w:pPr>
              <w:spacing w:line="400" w:lineRule="exact"/>
              <w:jc w:val="center"/>
              <w:rPr>
                <w:szCs w:val="21"/>
              </w:rPr>
            </w:pPr>
            <w:r w:rsidRPr="000B7762">
              <w:rPr>
                <w:rFonts w:ascii="宋体" w:hAnsi="宋体" w:hint="eastAsia"/>
                <w:szCs w:val="21"/>
              </w:rPr>
              <w:t>选修</w:t>
            </w:r>
          </w:p>
        </w:tc>
        <w:tc>
          <w:tcPr>
            <w:tcW w:w="768"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8</w:t>
            </w:r>
          </w:p>
        </w:tc>
        <w:tc>
          <w:tcPr>
            <w:tcW w:w="957" w:type="dxa"/>
          </w:tcPr>
          <w:p w:rsidR="00B9779E" w:rsidRPr="000B7762" w:rsidRDefault="00612C46" w:rsidP="00EF79EC">
            <w:pPr>
              <w:spacing w:line="400" w:lineRule="exact"/>
              <w:jc w:val="center"/>
              <w:rPr>
                <w:rFonts w:ascii="宋体" w:hAnsi="宋体"/>
                <w:bCs/>
                <w:szCs w:val="21"/>
              </w:rPr>
            </w:pPr>
            <w:r w:rsidRPr="003831B7">
              <w:rPr>
                <w:sz w:val="16"/>
                <w:szCs w:val="16"/>
              </w:rPr>
              <w:t>A000102</w:t>
            </w:r>
          </w:p>
        </w:tc>
        <w:tc>
          <w:tcPr>
            <w:tcW w:w="32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公共关系学</w:t>
            </w:r>
          </w:p>
        </w:tc>
        <w:tc>
          <w:tcPr>
            <w:tcW w:w="86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92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9</w:t>
            </w:r>
          </w:p>
        </w:tc>
        <w:tc>
          <w:tcPr>
            <w:tcW w:w="957" w:type="dxa"/>
          </w:tcPr>
          <w:p w:rsidR="00B9779E" w:rsidRPr="000B7762" w:rsidRDefault="00612C46" w:rsidP="00EF79EC">
            <w:pPr>
              <w:spacing w:line="400" w:lineRule="exact"/>
              <w:jc w:val="center"/>
              <w:rPr>
                <w:rFonts w:ascii="宋体" w:hAnsi="宋体"/>
                <w:szCs w:val="21"/>
              </w:rPr>
            </w:pPr>
            <w:r w:rsidRPr="003831B7">
              <w:rPr>
                <w:sz w:val="16"/>
                <w:szCs w:val="16"/>
              </w:rPr>
              <w:t>A010402</w:t>
            </w:r>
          </w:p>
        </w:tc>
        <w:tc>
          <w:tcPr>
            <w:tcW w:w="32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社会工作专业英语</w:t>
            </w:r>
          </w:p>
        </w:tc>
        <w:tc>
          <w:tcPr>
            <w:tcW w:w="86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92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10</w:t>
            </w:r>
          </w:p>
        </w:tc>
        <w:tc>
          <w:tcPr>
            <w:tcW w:w="957" w:type="dxa"/>
          </w:tcPr>
          <w:p w:rsidR="00B9779E" w:rsidRPr="000B7762" w:rsidRDefault="00612C46" w:rsidP="00EF79EC">
            <w:pPr>
              <w:spacing w:line="400" w:lineRule="exact"/>
              <w:jc w:val="center"/>
              <w:rPr>
                <w:rFonts w:ascii="宋体" w:hAnsi="宋体"/>
                <w:szCs w:val="21"/>
              </w:rPr>
            </w:pPr>
            <w:r w:rsidRPr="003831B7">
              <w:rPr>
                <w:sz w:val="16"/>
                <w:szCs w:val="16"/>
              </w:rPr>
              <w:t>A011182</w:t>
            </w:r>
          </w:p>
        </w:tc>
        <w:tc>
          <w:tcPr>
            <w:tcW w:w="32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项目设计与管理</w:t>
            </w:r>
          </w:p>
        </w:tc>
        <w:tc>
          <w:tcPr>
            <w:tcW w:w="86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16</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92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lastRenderedPageBreak/>
              <w:t>11</w:t>
            </w:r>
          </w:p>
        </w:tc>
        <w:tc>
          <w:tcPr>
            <w:tcW w:w="957" w:type="dxa"/>
          </w:tcPr>
          <w:p w:rsidR="00B9779E" w:rsidRPr="000B7762" w:rsidRDefault="00612C46" w:rsidP="00EF79EC">
            <w:pPr>
              <w:spacing w:line="400" w:lineRule="exact"/>
              <w:jc w:val="center"/>
              <w:rPr>
                <w:rFonts w:ascii="宋体" w:hAnsi="宋体"/>
                <w:szCs w:val="21"/>
              </w:rPr>
            </w:pPr>
            <w:r w:rsidRPr="003831B7">
              <w:rPr>
                <w:sz w:val="16"/>
                <w:szCs w:val="16"/>
              </w:rPr>
              <w:t>A010182</w:t>
            </w:r>
          </w:p>
        </w:tc>
        <w:tc>
          <w:tcPr>
            <w:tcW w:w="32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女职工权益保障</w:t>
            </w:r>
          </w:p>
        </w:tc>
        <w:tc>
          <w:tcPr>
            <w:tcW w:w="86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92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12</w:t>
            </w:r>
          </w:p>
        </w:tc>
        <w:tc>
          <w:tcPr>
            <w:tcW w:w="957" w:type="dxa"/>
          </w:tcPr>
          <w:p w:rsidR="00B9779E" w:rsidRPr="000B7762" w:rsidRDefault="00BE43F6" w:rsidP="00EF79EC">
            <w:pPr>
              <w:spacing w:line="400" w:lineRule="exact"/>
              <w:jc w:val="center"/>
              <w:rPr>
                <w:rFonts w:ascii="宋体" w:hAnsi="宋体"/>
                <w:szCs w:val="21"/>
              </w:rPr>
            </w:pPr>
            <w:r w:rsidRPr="003831B7">
              <w:rPr>
                <w:sz w:val="16"/>
                <w:szCs w:val="16"/>
              </w:rPr>
              <w:t>A010042</w:t>
            </w:r>
          </w:p>
        </w:tc>
        <w:tc>
          <w:tcPr>
            <w:tcW w:w="3242" w:type="dxa"/>
          </w:tcPr>
          <w:p w:rsidR="00B9779E" w:rsidRPr="000B7762" w:rsidRDefault="00B9779E" w:rsidP="00EF79EC">
            <w:pPr>
              <w:spacing w:line="400" w:lineRule="exact"/>
              <w:jc w:val="center"/>
              <w:rPr>
                <w:rFonts w:ascii="宋体" w:hAnsi="宋体"/>
                <w:bCs/>
                <w:szCs w:val="21"/>
              </w:rPr>
            </w:pPr>
            <w:r w:rsidRPr="000B7762">
              <w:rPr>
                <w:rFonts w:ascii="宋体" w:hAnsi="宋体" w:hint="eastAsia"/>
                <w:szCs w:val="21"/>
              </w:rPr>
              <w:t>劳动争议处理</w:t>
            </w:r>
          </w:p>
        </w:tc>
        <w:tc>
          <w:tcPr>
            <w:tcW w:w="432" w:type="dxa"/>
            <w:vMerge w:val="restart"/>
            <w:tcBorders>
              <w:right w:val="single" w:sz="4" w:space="0" w:color="000000"/>
            </w:tcBorders>
          </w:tcPr>
          <w:p w:rsidR="00B9779E" w:rsidRPr="000B7762" w:rsidRDefault="00B9779E" w:rsidP="00EF79EC">
            <w:pPr>
              <w:spacing w:line="400" w:lineRule="exact"/>
              <w:jc w:val="right"/>
              <w:rPr>
                <w:rFonts w:ascii="宋体" w:hAnsi="宋体"/>
                <w:szCs w:val="21"/>
              </w:rPr>
            </w:pPr>
            <w:r>
              <w:rPr>
                <w:rFonts w:ascii="宋体" w:hAnsi="宋体" w:hint="eastAsia"/>
                <w:szCs w:val="21"/>
              </w:rPr>
              <w:t>三选一</w:t>
            </w:r>
          </w:p>
        </w:tc>
        <w:tc>
          <w:tcPr>
            <w:tcW w:w="432" w:type="dxa"/>
            <w:tcBorders>
              <w:left w:val="single" w:sz="4" w:space="0" w:color="000000"/>
            </w:tcBorders>
          </w:tcPr>
          <w:p w:rsidR="00B9779E" w:rsidRPr="000B7762" w:rsidRDefault="00B9779E" w:rsidP="00EF79EC">
            <w:pPr>
              <w:spacing w:line="400" w:lineRule="exact"/>
              <w:jc w:val="right"/>
              <w:rPr>
                <w:rFonts w:ascii="宋体" w:hAnsi="宋体"/>
                <w:szCs w:val="21"/>
              </w:rPr>
            </w:pPr>
            <w:r>
              <w:rPr>
                <w:rFonts w:ascii="宋体" w:hAnsi="宋体" w:hint="eastAsia"/>
                <w:szCs w:val="21"/>
              </w:rPr>
              <w:t>32</w:t>
            </w:r>
          </w:p>
        </w:tc>
        <w:tc>
          <w:tcPr>
            <w:tcW w:w="804" w:type="dxa"/>
          </w:tcPr>
          <w:p w:rsidR="00B9779E" w:rsidRPr="000B7762" w:rsidRDefault="00B9779E" w:rsidP="00EF79EC">
            <w:pPr>
              <w:spacing w:line="400" w:lineRule="exact"/>
              <w:jc w:val="center"/>
              <w:rPr>
                <w:rFonts w:ascii="宋体" w:hAnsi="宋体"/>
                <w:szCs w:val="21"/>
              </w:rPr>
            </w:pPr>
            <w:r>
              <w:rPr>
                <w:rFonts w:ascii="宋体" w:hAnsi="宋体" w:hint="eastAsia"/>
                <w:szCs w:val="21"/>
              </w:rPr>
              <w:t>2</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方向选修</w:t>
            </w:r>
          </w:p>
        </w:tc>
        <w:tc>
          <w:tcPr>
            <w:tcW w:w="92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13</w:t>
            </w:r>
          </w:p>
        </w:tc>
        <w:tc>
          <w:tcPr>
            <w:tcW w:w="957" w:type="dxa"/>
          </w:tcPr>
          <w:p w:rsidR="00B9779E" w:rsidRPr="000B7762" w:rsidRDefault="00BE43F6" w:rsidP="00EF79EC">
            <w:pPr>
              <w:spacing w:line="400" w:lineRule="exact"/>
              <w:jc w:val="center"/>
              <w:rPr>
                <w:rFonts w:ascii="宋体" w:hAnsi="宋体"/>
                <w:szCs w:val="21"/>
              </w:rPr>
            </w:pPr>
            <w:r w:rsidRPr="003831B7">
              <w:rPr>
                <w:sz w:val="16"/>
                <w:szCs w:val="16"/>
              </w:rPr>
              <w:t>A010452</w:t>
            </w:r>
          </w:p>
        </w:tc>
        <w:tc>
          <w:tcPr>
            <w:tcW w:w="3242"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szCs w:val="21"/>
              </w:rPr>
              <w:t>老年心理学</w:t>
            </w:r>
          </w:p>
        </w:tc>
        <w:tc>
          <w:tcPr>
            <w:tcW w:w="432" w:type="dxa"/>
            <w:vMerge/>
            <w:tcBorders>
              <w:right w:val="single" w:sz="4" w:space="0" w:color="000000"/>
            </w:tcBorders>
          </w:tcPr>
          <w:p w:rsidR="00B9779E" w:rsidRPr="000B7762" w:rsidRDefault="00B9779E" w:rsidP="00EF79EC">
            <w:pPr>
              <w:spacing w:line="400" w:lineRule="exact"/>
              <w:jc w:val="right"/>
              <w:rPr>
                <w:rFonts w:ascii="宋体" w:hAnsi="宋体"/>
                <w:szCs w:val="21"/>
              </w:rPr>
            </w:pPr>
          </w:p>
        </w:tc>
        <w:tc>
          <w:tcPr>
            <w:tcW w:w="432" w:type="dxa"/>
            <w:tcBorders>
              <w:left w:val="single" w:sz="4" w:space="0" w:color="000000"/>
            </w:tcBorders>
          </w:tcPr>
          <w:p w:rsidR="00B9779E" w:rsidRPr="000B7762" w:rsidRDefault="00B9779E" w:rsidP="00EF79EC">
            <w:pPr>
              <w:spacing w:line="400" w:lineRule="exact"/>
              <w:jc w:val="right"/>
              <w:rPr>
                <w:rFonts w:ascii="宋体" w:hAnsi="宋体"/>
                <w:szCs w:val="21"/>
              </w:rPr>
            </w:pPr>
            <w:r>
              <w:rPr>
                <w:rFonts w:ascii="宋体" w:hAnsi="宋体" w:hint="eastAsia"/>
                <w:szCs w:val="21"/>
              </w:rPr>
              <w:t>32</w:t>
            </w:r>
          </w:p>
        </w:tc>
        <w:tc>
          <w:tcPr>
            <w:tcW w:w="804" w:type="dxa"/>
          </w:tcPr>
          <w:p w:rsidR="00B9779E" w:rsidRPr="000B7762" w:rsidRDefault="00B9779E" w:rsidP="00EF79EC">
            <w:pPr>
              <w:spacing w:line="400" w:lineRule="exact"/>
              <w:jc w:val="center"/>
              <w:rPr>
                <w:rFonts w:ascii="宋体" w:hAnsi="宋体"/>
                <w:szCs w:val="21"/>
              </w:rPr>
            </w:pPr>
            <w:r>
              <w:rPr>
                <w:rFonts w:ascii="宋体" w:hAnsi="宋体" w:hint="eastAsia"/>
                <w:szCs w:val="21"/>
              </w:rPr>
              <w:t>2</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方向选修</w:t>
            </w:r>
          </w:p>
        </w:tc>
        <w:tc>
          <w:tcPr>
            <w:tcW w:w="92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14</w:t>
            </w:r>
          </w:p>
        </w:tc>
        <w:tc>
          <w:tcPr>
            <w:tcW w:w="957" w:type="dxa"/>
          </w:tcPr>
          <w:p w:rsidR="00B9779E" w:rsidRPr="000B7762" w:rsidRDefault="00BE43F6" w:rsidP="00EF79EC">
            <w:pPr>
              <w:spacing w:line="400" w:lineRule="exact"/>
              <w:jc w:val="center"/>
              <w:rPr>
                <w:rFonts w:ascii="宋体" w:hAnsi="宋体"/>
                <w:szCs w:val="21"/>
              </w:rPr>
            </w:pPr>
            <w:r w:rsidRPr="003831B7">
              <w:rPr>
                <w:sz w:val="16"/>
                <w:szCs w:val="16"/>
              </w:rPr>
              <w:t>A010432</w:t>
            </w:r>
          </w:p>
        </w:tc>
        <w:tc>
          <w:tcPr>
            <w:tcW w:w="3242"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szCs w:val="21"/>
              </w:rPr>
              <w:t>社区组织与社区服务</w:t>
            </w:r>
          </w:p>
        </w:tc>
        <w:tc>
          <w:tcPr>
            <w:tcW w:w="432" w:type="dxa"/>
            <w:vMerge/>
            <w:tcBorders>
              <w:right w:val="single" w:sz="4" w:space="0" w:color="000000"/>
            </w:tcBorders>
          </w:tcPr>
          <w:p w:rsidR="00B9779E" w:rsidRPr="000B7762" w:rsidRDefault="00B9779E" w:rsidP="00EF79EC">
            <w:pPr>
              <w:spacing w:line="400" w:lineRule="exact"/>
              <w:jc w:val="right"/>
              <w:rPr>
                <w:rFonts w:ascii="宋体" w:hAnsi="宋体"/>
                <w:szCs w:val="21"/>
              </w:rPr>
            </w:pPr>
          </w:p>
        </w:tc>
        <w:tc>
          <w:tcPr>
            <w:tcW w:w="432" w:type="dxa"/>
            <w:tcBorders>
              <w:left w:val="single" w:sz="4" w:space="0" w:color="000000"/>
            </w:tcBorders>
          </w:tcPr>
          <w:p w:rsidR="00B9779E" w:rsidRPr="000B7762" w:rsidRDefault="00B9779E" w:rsidP="00EF79EC">
            <w:pPr>
              <w:spacing w:line="400" w:lineRule="exact"/>
              <w:jc w:val="right"/>
              <w:rPr>
                <w:rFonts w:ascii="宋体" w:hAnsi="宋体"/>
                <w:szCs w:val="21"/>
              </w:rPr>
            </w:pPr>
            <w:r>
              <w:rPr>
                <w:rFonts w:ascii="宋体" w:hAnsi="宋体" w:hint="eastAsia"/>
                <w:szCs w:val="21"/>
              </w:rPr>
              <w:t>32</w:t>
            </w:r>
          </w:p>
        </w:tc>
        <w:tc>
          <w:tcPr>
            <w:tcW w:w="804" w:type="dxa"/>
          </w:tcPr>
          <w:p w:rsidR="00B9779E" w:rsidRPr="000B7762" w:rsidRDefault="00B9779E" w:rsidP="00EF79EC">
            <w:pPr>
              <w:spacing w:line="400" w:lineRule="exact"/>
              <w:jc w:val="center"/>
              <w:rPr>
                <w:rFonts w:ascii="宋体" w:hAnsi="宋体"/>
                <w:szCs w:val="21"/>
              </w:rPr>
            </w:pPr>
            <w:r>
              <w:rPr>
                <w:rFonts w:ascii="宋体" w:hAnsi="宋体" w:hint="eastAsia"/>
                <w:szCs w:val="21"/>
              </w:rPr>
              <w:t>2</w:t>
            </w:r>
          </w:p>
        </w:tc>
        <w:tc>
          <w:tcPr>
            <w:tcW w:w="1435"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方向选修</w:t>
            </w:r>
          </w:p>
        </w:tc>
        <w:tc>
          <w:tcPr>
            <w:tcW w:w="92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55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15</w:t>
            </w:r>
          </w:p>
        </w:tc>
        <w:tc>
          <w:tcPr>
            <w:tcW w:w="957" w:type="dxa"/>
          </w:tcPr>
          <w:p w:rsidR="00B9779E" w:rsidRPr="000B7762" w:rsidRDefault="00612C46" w:rsidP="00EF79EC">
            <w:pPr>
              <w:spacing w:line="400" w:lineRule="exact"/>
              <w:jc w:val="center"/>
              <w:rPr>
                <w:rFonts w:ascii="宋体" w:hAnsi="宋体"/>
                <w:szCs w:val="21"/>
              </w:rPr>
            </w:pPr>
            <w:r w:rsidRPr="003831B7">
              <w:rPr>
                <w:sz w:val="16"/>
                <w:szCs w:val="16"/>
              </w:rPr>
              <w:t>A000601</w:t>
            </w:r>
          </w:p>
        </w:tc>
        <w:tc>
          <w:tcPr>
            <w:tcW w:w="3242"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学年论文</w:t>
            </w:r>
          </w:p>
        </w:tc>
        <w:tc>
          <w:tcPr>
            <w:tcW w:w="864"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2周</w:t>
            </w:r>
          </w:p>
        </w:tc>
        <w:tc>
          <w:tcPr>
            <w:tcW w:w="80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448" w:type="dxa"/>
            <w:gridSpan w:val="2"/>
          </w:tcPr>
          <w:p w:rsidR="00B9779E" w:rsidRPr="00F56C76" w:rsidRDefault="00B9779E" w:rsidP="00EF79EC">
            <w:pPr>
              <w:spacing w:line="400" w:lineRule="exact"/>
              <w:jc w:val="center"/>
              <w:rPr>
                <w:rFonts w:ascii="楷体_GB2312" w:eastAsia="楷体_GB2312" w:hAnsi="宋体"/>
                <w:spacing w:val="-20"/>
                <w:szCs w:val="21"/>
              </w:rPr>
            </w:pPr>
            <w:r w:rsidRPr="00F56C76">
              <w:rPr>
                <w:rFonts w:ascii="宋体" w:hAnsi="宋体" w:hint="eastAsia"/>
                <w:spacing w:val="-20"/>
                <w:szCs w:val="21"/>
              </w:rPr>
              <w:t>综合实践教学</w:t>
            </w:r>
          </w:p>
        </w:tc>
        <w:tc>
          <w:tcPr>
            <w:tcW w:w="911"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768"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trHeight w:val="340"/>
          <w:jc w:val="center"/>
        </w:trPr>
        <w:tc>
          <w:tcPr>
            <w:tcW w:w="9548" w:type="dxa"/>
            <w:gridSpan w:val="10"/>
          </w:tcPr>
          <w:p w:rsidR="00B9779E" w:rsidRPr="000B7762" w:rsidRDefault="00B9779E" w:rsidP="00EF79EC">
            <w:pPr>
              <w:spacing w:line="400" w:lineRule="exact"/>
              <w:rPr>
                <w:rFonts w:ascii="宋体" w:hAnsi="宋体"/>
                <w:szCs w:val="21"/>
              </w:rPr>
            </w:pPr>
            <w:r w:rsidRPr="000B7762">
              <w:rPr>
                <w:rFonts w:ascii="宋体" w:hAnsi="宋体" w:hint="eastAsia"/>
                <w:szCs w:val="21"/>
              </w:rPr>
              <w:t>备注：本学期共开设</w:t>
            </w:r>
            <w:r w:rsidRPr="0009523E">
              <w:rPr>
                <w:rFonts w:ascii="宋体" w:hAnsi="宋体" w:hint="eastAsia"/>
                <w:szCs w:val="21"/>
              </w:rPr>
              <w:t>15</w:t>
            </w:r>
            <w:r w:rsidRPr="000B7762">
              <w:rPr>
                <w:rFonts w:ascii="宋体" w:hAnsi="宋体" w:hint="eastAsia"/>
                <w:szCs w:val="21"/>
              </w:rPr>
              <w:t>门课程，总学分</w:t>
            </w:r>
            <w:r>
              <w:rPr>
                <w:rFonts w:ascii="宋体" w:hAnsi="宋体" w:hint="eastAsia"/>
                <w:szCs w:val="21"/>
              </w:rPr>
              <w:t>26</w:t>
            </w:r>
            <w:r w:rsidRPr="000B7762">
              <w:rPr>
                <w:rFonts w:ascii="宋体" w:hAnsi="宋体" w:hint="eastAsia"/>
                <w:szCs w:val="21"/>
              </w:rPr>
              <w:t>分；其中考试课 3门。</w:t>
            </w:r>
          </w:p>
        </w:tc>
      </w:tr>
    </w:tbl>
    <w:p w:rsidR="00B9779E" w:rsidRDefault="00B9779E" w:rsidP="00B9779E">
      <w:pPr>
        <w:pStyle w:val="30"/>
        <w:spacing w:line="400" w:lineRule="exact"/>
      </w:pPr>
      <w:r>
        <w:rPr>
          <w:rFonts w:hint="eastAsia"/>
        </w:rPr>
        <w:t xml:space="preserve"> </w:t>
      </w:r>
    </w:p>
    <w:p w:rsidR="00B9779E" w:rsidRDefault="00B9779E" w:rsidP="00B9779E">
      <w:pPr>
        <w:spacing w:line="400" w:lineRule="exact"/>
        <w:ind w:firstLineChars="100" w:firstLine="240"/>
        <w:rPr>
          <w:rFonts w:ascii="宋体" w:hAnsi="宋体"/>
          <w:sz w:val="24"/>
        </w:rPr>
      </w:pPr>
      <w:r>
        <w:rPr>
          <w:rFonts w:ascii="宋体" w:hAnsi="宋体" w:hint="eastAsia"/>
          <w:sz w:val="24"/>
        </w:rPr>
        <w:t>第六学期</w:t>
      </w:r>
    </w:p>
    <w:tbl>
      <w:tblPr>
        <w:tblW w:w="9544"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980"/>
        <w:gridCol w:w="3163"/>
        <w:gridCol w:w="426"/>
        <w:gridCol w:w="527"/>
        <w:gridCol w:w="699"/>
        <w:gridCol w:w="1517"/>
        <w:gridCol w:w="839"/>
        <w:gridCol w:w="833"/>
      </w:tblGrid>
      <w:tr w:rsidR="00B9779E" w:rsidTr="00EF79EC">
        <w:trPr>
          <w:jc w:val="center"/>
        </w:trPr>
        <w:tc>
          <w:tcPr>
            <w:tcW w:w="560"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序号</w:t>
            </w:r>
          </w:p>
        </w:tc>
        <w:tc>
          <w:tcPr>
            <w:tcW w:w="980"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 编码</w:t>
            </w:r>
          </w:p>
        </w:tc>
        <w:tc>
          <w:tcPr>
            <w:tcW w:w="3163"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名称</w:t>
            </w:r>
          </w:p>
        </w:tc>
        <w:tc>
          <w:tcPr>
            <w:tcW w:w="953" w:type="dxa"/>
            <w:gridSpan w:val="2"/>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学</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时</w:t>
            </w:r>
          </w:p>
        </w:tc>
        <w:tc>
          <w:tcPr>
            <w:tcW w:w="699"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学</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分</w:t>
            </w:r>
          </w:p>
        </w:tc>
        <w:tc>
          <w:tcPr>
            <w:tcW w:w="1517"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类别</w:t>
            </w:r>
          </w:p>
        </w:tc>
        <w:tc>
          <w:tcPr>
            <w:tcW w:w="839"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性质</w:t>
            </w:r>
          </w:p>
        </w:tc>
        <w:tc>
          <w:tcPr>
            <w:tcW w:w="833"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考核</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方式</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980" w:type="dxa"/>
            <w:vAlign w:val="center"/>
          </w:tcPr>
          <w:p w:rsidR="00B9779E" w:rsidRPr="000B7762" w:rsidRDefault="00BE43F6" w:rsidP="00EF79EC">
            <w:pPr>
              <w:spacing w:line="400" w:lineRule="exact"/>
              <w:jc w:val="center"/>
              <w:rPr>
                <w:rFonts w:ascii="宋体" w:hAnsi="宋体"/>
                <w:color w:val="000000"/>
                <w:szCs w:val="21"/>
              </w:rPr>
            </w:pPr>
            <w:r w:rsidRPr="003831B7">
              <w:rPr>
                <w:sz w:val="16"/>
                <w:szCs w:val="16"/>
              </w:rPr>
              <w:t>A000611</w:t>
            </w:r>
          </w:p>
        </w:tc>
        <w:tc>
          <w:tcPr>
            <w:tcW w:w="3163"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就业指导</w:t>
            </w:r>
          </w:p>
        </w:tc>
        <w:tc>
          <w:tcPr>
            <w:tcW w:w="953" w:type="dxa"/>
            <w:gridSpan w:val="2"/>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16</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517"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通识基础</w:t>
            </w:r>
          </w:p>
        </w:tc>
        <w:tc>
          <w:tcPr>
            <w:tcW w:w="83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33"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980" w:type="dxa"/>
            <w:vAlign w:val="center"/>
          </w:tcPr>
          <w:p w:rsidR="00B9779E" w:rsidRPr="000B7762" w:rsidRDefault="00BE43F6" w:rsidP="00EF79EC">
            <w:pPr>
              <w:spacing w:line="400" w:lineRule="exact"/>
              <w:jc w:val="center"/>
              <w:rPr>
                <w:rFonts w:ascii="宋体" w:hAnsi="宋体"/>
                <w:color w:val="000000"/>
                <w:szCs w:val="21"/>
              </w:rPr>
            </w:pPr>
            <w:r w:rsidRPr="003831B7">
              <w:rPr>
                <w:sz w:val="16"/>
                <w:szCs w:val="16"/>
              </w:rPr>
              <w:t>A010271</w:t>
            </w:r>
          </w:p>
        </w:tc>
        <w:tc>
          <w:tcPr>
            <w:tcW w:w="3163" w:type="dxa"/>
            <w:vAlign w:val="center"/>
          </w:tcPr>
          <w:p w:rsidR="00B9779E" w:rsidRPr="000B7762" w:rsidRDefault="00B9779E" w:rsidP="00EF79EC">
            <w:pPr>
              <w:spacing w:line="400" w:lineRule="exact"/>
              <w:jc w:val="center"/>
              <w:rPr>
                <w:color w:val="000000"/>
                <w:szCs w:val="21"/>
              </w:rPr>
            </w:pPr>
            <w:r w:rsidRPr="000B7762">
              <w:rPr>
                <w:rFonts w:ascii="宋体" w:hAnsi="宋体" w:hint="eastAsia"/>
                <w:color w:val="000000"/>
                <w:szCs w:val="21"/>
              </w:rPr>
              <w:t>社会工作行政</w:t>
            </w:r>
          </w:p>
        </w:tc>
        <w:tc>
          <w:tcPr>
            <w:tcW w:w="953" w:type="dxa"/>
            <w:gridSpan w:val="2"/>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17"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w:t>
            </w:r>
          </w:p>
        </w:tc>
        <w:tc>
          <w:tcPr>
            <w:tcW w:w="83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33"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980" w:type="dxa"/>
            <w:vAlign w:val="center"/>
          </w:tcPr>
          <w:p w:rsidR="00B9779E" w:rsidRPr="000B7762" w:rsidRDefault="00BE43F6" w:rsidP="00EF79EC">
            <w:pPr>
              <w:spacing w:line="400" w:lineRule="exact"/>
              <w:jc w:val="center"/>
              <w:rPr>
                <w:rFonts w:ascii="宋体" w:hAnsi="宋体"/>
                <w:color w:val="000000"/>
                <w:szCs w:val="21"/>
              </w:rPr>
            </w:pPr>
            <w:r w:rsidRPr="003831B7">
              <w:rPr>
                <w:sz w:val="16"/>
                <w:szCs w:val="16"/>
              </w:rPr>
              <w:t>A010092</w:t>
            </w:r>
          </w:p>
        </w:tc>
        <w:tc>
          <w:tcPr>
            <w:tcW w:w="3163" w:type="dxa"/>
            <w:vAlign w:val="center"/>
          </w:tcPr>
          <w:p w:rsidR="00B9779E" w:rsidRPr="000B7762" w:rsidRDefault="00B9779E" w:rsidP="00EF79EC">
            <w:pPr>
              <w:spacing w:line="400" w:lineRule="exact"/>
              <w:jc w:val="center"/>
              <w:rPr>
                <w:rFonts w:ascii="宋体" w:hAnsi="宋体"/>
                <w:szCs w:val="21"/>
              </w:rPr>
            </w:pPr>
            <w:r w:rsidRPr="000B7762">
              <w:rPr>
                <w:rFonts w:hint="eastAsia"/>
                <w:szCs w:val="21"/>
              </w:rPr>
              <w:t>职工民主管理</w:t>
            </w:r>
          </w:p>
        </w:tc>
        <w:tc>
          <w:tcPr>
            <w:tcW w:w="953" w:type="dxa"/>
            <w:gridSpan w:val="2"/>
            <w:vAlign w:val="center"/>
          </w:tcPr>
          <w:p w:rsidR="00B9779E" w:rsidRPr="000B7762" w:rsidRDefault="00B9779E" w:rsidP="00EF79EC">
            <w:pPr>
              <w:spacing w:line="400" w:lineRule="exact"/>
              <w:jc w:val="center"/>
              <w:rPr>
                <w:rFonts w:ascii="宋体" w:hAnsi="宋体"/>
                <w:szCs w:val="21"/>
              </w:rPr>
            </w:pPr>
            <w:r>
              <w:rPr>
                <w:rFonts w:ascii="宋体" w:hAnsi="宋体" w:hint="eastAsia"/>
                <w:szCs w:val="21"/>
              </w:rPr>
              <w:t>16</w:t>
            </w:r>
          </w:p>
        </w:tc>
        <w:tc>
          <w:tcPr>
            <w:tcW w:w="699" w:type="dxa"/>
            <w:vAlign w:val="center"/>
          </w:tcPr>
          <w:p w:rsidR="00B9779E" w:rsidRPr="000B7762" w:rsidRDefault="00B9779E" w:rsidP="00EF79EC">
            <w:pPr>
              <w:spacing w:line="400" w:lineRule="exact"/>
              <w:jc w:val="center"/>
              <w:rPr>
                <w:rFonts w:ascii="宋体" w:hAnsi="宋体"/>
                <w:szCs w:val="21"/>
              </w:rPr>
            </w:pPr>
            <w:r>
              <w:rPr>
                <w:rFonts w:ascii="宋体" w:hAnsi="宋体" w:hint="eastAsia"/>
                <w:szCs w:val="21"/>
              </w:rPr>
              <w:t>1</w:t>
            </w:r>
          </w:p>
        </w:tc>
        <w:tc>
          <w:tcPr>
            <w:tcW w:w="1517"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3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33"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w:t>
            </w:r>
          </w:p>
        </w:tc>
        <w:tc>
          <w:tcPr>
            <w:tcW w:w="980" w:type="dxa"/>
            <w:vAlign w:val="center"/>
          </w:tcPr>
          <w:p w:rsidR="00B9779E" w:rsidRPr="000B7762" w:rsidRDefault="00BE43F6" w:rsidP="00EF79EC">
            <w:pPr>
              <w:spacing w:line="400" w:lineRule="exact"/>
              <w:jc w:val="center"/>
              <w:rPr>
                <w:rFonts w:ascii="宋体" w:hAnsi="宋体"/>
                <w:color w:val="000000"/>
                <w:szCs w:val="21"/>
              </w:rPr>
            </w:pPr>
            <w:r w:rsidRPr="003831B7">
              <w:rPr>
                <w:sz w:val="16"/>
                <w:szCs w:val="16"/>
              </w:rPr>
              <w:t>A011211</w:t>
            </w:r>
          </w:p>
        </w:tc>
        <w:tc>
          <w:tcPr>
            <w:tcW w:w="3163" w:type="dxa"/>
            <w:vAlign w:val="center"/>
          </w:tcPr>
          <w:p w:rsidR="00B9779E" w:rsidRPr="000B7762" w:rsidRDefault="00B9779E" w:rsidP="00EF79EC">
            <w:pPr>
              <w:spacing w:line="400" w:lineRule="exact"/>
              <w:jc w:val="center"/>
              <w:rPr>
                <w:szCs w:val="21"/>
              </w:rPr>
            </w:pPr>
            <w:r w:rsidRPr="000B7762">
              <w:rPr>
                <w:rFonts w:hint="eastAsia"/>
                <w:szCs w:val="21"/>
              </w:rPr>
              <w:t>心理咨询实务</w:t>
            </w:r>
          </w:p>
        </w:tc>
        <w:tc>
          <w:tcPr>
            <w:tcW w:w="953" w:type="dxa"/>
            <w:gridSpan w:val="2"/>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16</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517"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专业实践</w:t>
            </w:r>
          </w:p>
        </w:tc>
        <w:tc>
          <w:tcPr>
            <w:tcW w:w="83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33"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5</w:t>
            </w:r>
          </w:p>
        </w:tc>
        <w:tc>
          <w:tcPr>
            <w:tcW w:w="980" w:type="dxa"/>
            <w:vAlign w:val="center"/>
          </w:tcPr>
          <w:p w:rsidR="00B9779E" w:rsidRPr="000B7762" w:rsidRDefault="00612C46" w:rsidP="00EF79EC">
            <w:pPr>
              <w:spacing w:line="400" w:lineRule="exact"/>
              <w:jc w:val="center"/>
              <w:rPr>
                <w:rFonts w:ascii="宋体" w:hAnsi="宋体"/>
                <w:color w:val="000000"/>
                <w:szCs w:val="21"/>
              </w:rPr>
            </w:pPr>
            <w:r w:rsidRPr="003831B7">
              <w:rPr>
                <w:sz w:val="16"/>
                <w:szCs w:val="16"/>
              </w:rPr>
              <w:t>A011262</w:t>
            </w:r>
          </w:p>
        </w:tc>
        <w:tc>
          <w:tcPr>
            <w:tcW w:w="3163" w:type="dxa"/>
            <w:vAlign w:val="center"/>
          </w:tcPr>
          <w:p w:rsidR="00B9779E" w:rsidRPr="000B7762" w:rsidRDefault="00B9779E" w:rsidP="00EF79EC">
            <w:pPr>
              <w:spacing w:line="400" w:lineRule="exact"/>
              <w:jc w:val="center"/>
              <w:rPr>
                <w:szCs w:val="21"/>
              </w:rPr>
            </w:pPr>
            <w:r w:rsidRPr="000B7762">
              <w:rPr>
                <w:rFonts w:ascii="宋体" w:hAnsi="宋体" w:hint="eastAsia"/>
                <w:szCs w:val="21"/>
              </w:rPr>
              <w:t>心理咨询与辅导</w:t>
            </w:r>
          </w:p>
        </w:tc>
        <w:tc>
          <w:tcPr>
            <w:tcW w:w="953" w:type="dxa"/>
            <w:gridSpan w:val="2"/>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16</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1517"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39" w:type="dxa"/>
            <w:vAlign w:val="center"/>
          </w:tcPr>
          <w:p w:rsidR="00B9779E" w:rsidRPr="000B7762" w:rsidRDefault="00B9779E" w:rsidP="00EF79EC">
            <w:pPr>
              <w:spacing w:line="400" w:lineRule="exact"/>
              <w:jc w:val="center"/>
              <w:rPr>
                <w:rFonts w:ascii="宋体" w:hAnsi="宋体"/>
                <w:szCs w:val="21"/>
              </w:rPr>
            </w:pPr>
            <w:r w:rsidRPr="000B7762">
              <w:rPr>
                <w:rFonts w:hint="eastAsia"/>
                <w:szCs w:val="21"/>
              </w:rPr>
              <w:t>选修</w:t>
            </w:r>
          </w:p>
        </w:tc>
        <w:tc>
          <w:tcPr>
            <w:tcW w:w="833" w:type="dxa"/>
            <w:vAlign w:val="center"/>
          </w:tcPr>
          <w:p w:rsidR="00B9779E" w:rsidRPr="000B7762" w:rsidRDefault="00B9779E" w:rsidP="00EF79EC">
            <w:pPr>
              <w:spacing w:line="400" w:lineRule="exact"/>
              <w:jc w:val="center"/>
              <w:rPr>
                <w:szCs w:val="21"/>
              </w:rPr>
            </w:pPr>
            <w:r w:rsidRPr="000B7762">
              <w:rPr>
                <w:rFonts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6</w:t>
            </w:r>
          </w:p>
        </w:tc>
        <w:tc>
          <w:tcPr>
            <w:tcW w:w="980" w:type="dxa"/>
            <w:vAlign w:val="center"/>
          </w:tcPr>
          <w:p w:rsidR="00B9779E" w:rsidRPr="000B7762" w:rsidRDefault="00612C46" w:rsidP="00EF79EC">
            <w:pPr>
              <w:spacing w:line="400" w:lineRule="exact"/>
              <w:jc w:val="center"/>
              <w:rPr>
                <w:rFonts w:ascii="宋体" w:hAnsi="宋体"/>
                <w:bCs/>
                <w:szCs w:val="21"/>
              </w:rPr>
            </w:pPr>
            <w:r w:rsidRPr="003831B7">
              <w:rPr>
                <w:sz w:val="16"/>
                <w:szCs w:val="16"/>
              </w:rPr>
              <w:t>A011252</w:t>
            </w:r>
          </w:p>
        </w:tc>
        <w:tc>
          <w:tcPr>
            <w:tcW w:w="3163"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文化管理</w:t>
            </w:r>
          </w:p>
        </w:tc>
        <w:tc>
          <w:tcPr>
            <w:tcW w:w="953" w:type="dxa"/>
            <w:gridSpan w:val="2"/>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17"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39" w:type="dxa"/>
            <w:vAlign w:val="center"/>
          </w:tcPr>
          <w:p w:rsidR="00B9779E" w:rsidRPr="000B7762" w:rsidRDefault="00B9779E" w:rsidP="00EF79EC">
            <w:pPr>
              <w:spacing w:line="400" w:lineRule="exact"/>
              <w:jc w:val="center"/>
              <w:rPr>
                <w:rFonts w:ascii="宋体" w:hAnsi="宋体"/>
                <w:szCs w:val="21"/>
              </w:rPr>
            </w:pPr>
            <w:r w:rsidRPr="000B7762">
              <w:rPr>
                <w:rFonts w:hint="eastAsia"/>
                <w:szCs w:val="21"/>
              </w:rPr>
              <w:t>选修</w:t>
            </w:r>
          </w:p>
        </w:tc>
        <w:tc>
          <w:tcPr>
            <w:tcW w:w="833" w:type="dxa"/>
            <w:vAlign w:val="center"/>
          </w:tcPr>
          <w:p w:rsidR="00B9779E" w:rsidRPr="000B7762" w:rsidRDefault="00B9779E" w:rsidP="00EF79EC">
            <w:pPr>
              <w:spacing w:line="400" w:lineRule="exact"/>
              <w:jc w:val="center"/>
              <w:rPr>
                <w:szCs w:val="21"/>
              </w:rPr>
            </w:pPr>
            <w:r w:rsidRPr="000B7762">
              <w:rPr>
                <w:rFonts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7</w:t>
            </w:r>
          </w:p>
        </w:tc>
        <w:tc>
          <w:tcPr>
            <w:tcW w:w="980" w:type="dxa"/>
          </w:tcPr>
          <w:p w:rsidR="00B9779E" w:rsidRPr="000B7762" w:rsidRDefault="00BE43F6" w:rsidP="00EF79EC">
            <w:pPr>
              <w:spacing w:line="400" w:lineRule="exact"/>
              <w:jc w:val="center"/>
              <w:rPr>
                <w:rFonts w:ascii="宋体" w:hAnsi="宋体"/>
                <w:szCs w:val="21"/>
              </w:rPr>
            </w:pPr>
            <w:r w:rsidRPr="003831B7">
              <w:rPr>
                <w:sz w:val="16"/>
                <w:szCs w:val="16"/>
              </w:rPr>
              <w:t>A010472</w:t>
            </w:r>
          </w:p>
        </w:tc>
        <w:tc>
          <w:tcPr>
            <w:tcW w:w="3163"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社区康复和社区矫治</w:t>
            </w:r>
          </w:p>
        </w:tc>
        <w:tc>
          <w:tcPr>
            <w:tcW w:w="426" w:type="dxa"/>
            <w:vMerge w:val="restart"/>
          </w:tcPr>
          <w:p w:rsidR="00B9779E" w:rsidRPr="000B7762" w:rsidRDefault="00B9779E" w:rsidP="00EF79EC">
            <w:pPr>
              <w:spacing w:line="400" w:lineRule="exact"/>
              <w:rPr>
                <w:rFonts w:ascii="宋体" w:hAnsi="宋体"/>
                <w:szCs w:val="21"/>
              </w:rPr>
            </w:pPr>
            <w:r w:rsidRPr="000B7762">
              <w:rPr>
                <w:rFonts w:ascii="宋体" w:hAnsi="宋体" w:hint="eastAsia"/>
                <w:szCs w:val="21"/>
              </w:rPr>
              <w:t>三</w:t>
            </w:r>
          </w:p>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w:t>
            </w:r>
          </w:p>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一</w:t>
            </w:r>
          </w:p>
        </w:tc>
        <w:tc>
          <w:tcPr>
            <w:tcW w:w="527"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17"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方向选修</w:t>
            </w:r>
          </w:p>
        </w:tc>
        <w:tc>
          <w:tcPr>
            <w:tcW w:w="83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33" w:type="dxa"/>
            <w:vAlign w:val="center"/>
          </w:tcPr>
          <w:p w:rsidR="00B9779E" w:rsidRPr="000B7762" w:rsidRDefault="00B9779E" w:rsidP="00EF79EC">
            <w:pPr>
              <w:spacing w:line="400" w:lineRule="exact"/>
              <w:jc w:val="center"/>
              <w:rPr>
                <w:szCs w:val="21"/>
              </w:rPr>
            </w:pPr>
            <w:r w:rsidRPr="000B7762">
              <w:rPr>
                <w:rFonts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8</w:t>
            </w:r>
          </w:p>
        </w:tc>
        <w:tc>
          <w:tcPr>
            <w:tcW w:w="980" w:type="dxa"/>
          </w:tcPr>
          <w:p w:rsidR="00B9779E" w:rsidRPr="000B7762" w:rsidRDefault="00BE43F6" w:rsidP="00EF79EC">
            <w:pPr>
              <w:spacing w:line="400" w:lineRule="exact"/>
              <w:jc w:val="center"/>
              <w:rPr>
                <w:rFonts w:ascii="宋体" w:hAnsi="宋体"/>
                <w:szCs w:val="21"/>
              </w:rPr>
            </w:pPr>
            <w:r w:rsidRPr="003831B7">
              <w:rPr>
                <w:sz w:val="16"/>
                <w:szCs w:val="16"/>
              </w:rPr>
              <w:t>A010332</w:t>
            </w:r>
          </w:p>
        </w:tc>
        <w:tc>
          <w:tcPr>
            <w:tcW w:w="3163"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szCs w:val="21"/>
              </w:rPr>
              <w:t xml:space="preserve">   老年社会工作</w:t>
            </w:r>
          </w:p>
        </w:tc>
        <w:tc>
          <w:tcPr>
            <w:tcW w:w="426" w:type="dxa"/>
            <w:vMerge/>
            <w:vAlign w:val="center"/>
          </w:tcPr>
          <w:p w:rsidR="00B9779E" w:rsidRPr="000B7762" w:rsidRDefault="00B9779E" w:rsidP="00EF79EC">
            <w:pPr>
              <w:spacing w:line="400" w:lineRule="exact"/>
              <w:jc w:val="center"/>
              <w:rPr>
                <w:rFonts w:ascii="宋体" w:hAnsi="宋体"/>
                <w:szCs w:val="21"/>
              </w:rPr>
            </w:pPr>
          </w:p>
        </w:tc>
        <w:tc>
          <w:tcPr>
            <w:tcW w:w="527" w:type="dxa"/>
          </w:tcPr>
          <w:p w:rsidR="00B9779E" w:rsidRPr="000B7762" w:rsidRDefault="00B9779E" w:rsidP="00EF79EC">
            <w:pPr>
              <w:spacing w:line="400" w:lineRule="exact"/>
              <w:rPr>
                <w:rFonts w:ascii="宋体" w:hAnsi="宋体"/>
                <w:szCs w:val="21"/>
              </w:rPr>
            </w:pPr>
            <w:r w:rsidRPr="000B7762">
              <w:rPr>
                <w:rFonts w:ascii="宋体" w:hAnsi="宋体" w:hint="eastAsia"/>
                <w:szCs w:val="21"/>
              </w:rPr>
              <w:t>32</w:t>
            </w:r>
          </w:p>
        </w:tc>
        <w:tc>
          <w:tcPr>
            <w:tcW w:w="699"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17"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方向选修</w:t>
            </w:r>
          </w:p>
        </w:tc>
        <w:tc>
          <w:tcPr>
            <w:tcW w:w="839" w:type="dxa"/>
          </w:tcPr>
          <w:p w:rsidR="00B9779E" w:rsidRPr="000B7762" w:rsidRDefault="00B9779E" w:rsidP="00EF79EC">
            <w:pPr>
              <w:spacing w:line="400" w:lineRule="exact"/>
              <w:jc w:val="center"/>
              <w:rPr>
                <w:rFonts w:ascii="宋体" w:hAnsi="宋体"/>
                <w:szCs w:val="21"/>
              </w:rPr>
            </w:pPr>
            <w:r w:rsidRPr="000B7762">
              <w:rPr>
                <w:rFonts w:hint="eastAsia"/>
                <w:szCs w:val="21"/>
              </w:rPr>
              <w:t>选修</w:t>
            </w:r>
          </w:p>
        </w:tc>
        <w:tc>
          <w:tcPr>
            <w:tcW w:w="833" w:type="dxa"/>
          </w:tcPr>
          <w:p w:rsidR="00B9779E" w:rsidRPr="000B7762" w:rsidRDefault="00B9779E" w:rsidP="00EF79EC">
            <w:pPr>
              <w:spacing w:line="400" w:lineRule="exact"/>
              <w:jc w:val="center"/>
              <w:rPr>
                <w:rFonts w:ascii="宋体" w:hAnsi="宋体"/>
                <w:szCs w:val="21"/>
              </w:rPr>
            </w:pPr>
            <w:r w:rsidRPr="000B7762">
              <w:rPr>
                <w:rFonts w:hint="eastAsia"/>
                <w:szCs w:val="21"/>
              </w:rPr>
              <w:t>考查</w:t>
            </w:r>
          </w:p>
        </w:tc>
      </w:tr>
      <w:tr w:rsidR="00B9779E" w:rsidTr="00EF79EC">
        <w:trPr>
          <w:trHeight w:val="553"/>
          <w:jc w:val="center"/>
        </w:trPr>
        <w:tc>
          <w:tcPr>
            <w:tcW w:w="560"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9</w:t>
            </w:r>
          </w:p>
        </w:tc>
        <w:tc>
          <w:tcPr>
            <w:tcW w:w="980" w:type="dxa"/>
            <w:vAlign w:val="center"/>
          </w:tcPr>
          <w:p w:rsidR="00B9779E" w:rsidRPr="000B7762" w:rsidRDefault="00BE43F6" w:rsidP="00EF79EC">
            <w:pPr>
              <w:spacing w:line="400" w:lineRule="exact"/>
              <w:jc w:val="center"/>
              <w:rPr>
                <w:rFonts w:ascii="宋体" w:hAnsi="宋体"/>
                <w:szCs w:val="21"/>
              </w:rPr>
            </w:pPr>
            <w:r w:rsidRPr="003831B7">
              <w:rPr>
                <w:sz w:val="16"/>
                <w:szCs w:val="16"/>
              </w:rPr>
              <w:t>A011302</w:t>
            </w:r>
          </w:p>
        </w:tc>
        <w:tc>
          <w:tcPr>
            <w:tcW w:w="3163"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color w:val="000000"/>
                <w:szCs w:val="21"/>
              </w:rPr>
              <w:t>职工社会工作</w:t>
            </w:r>
          </w:p>
        </w:tc>
        <w:tc>
          <w:tcPr>
            <w:tcW w:w="426" w:type="dxa"/>
            <w:vMerge/>
            <w:vAlign w:val="center"/>
          </w:tcPr>
          <w:p w:rsidR="00B9779E" w:rsidRPr="000B7762" w:rsidRDefault="00B9779E" w:rsidP="00EF79EC">
            <w:pPr>
              <w:spacing w:line="400" w:lineRule="exact"/>
              <w:jc w:val="center"/>
              <w:rPr>
                <w:rFonts w:ascii="宋体" w:hAnsi="宋体"/>
                <w:szCs w:val="21"/>
              </w:rPr>
            </w:pPr>
          </w:p>
        </w:tc>
        <w:tc>
          <w:tcPr>
            <w:tcW w:w="527"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17"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方向选修</w:t>
            </w:r>
          </w:p>
        </w:tc>
        <w:tc>
          <w:tcPr>
            <w:tcW w:w="839" w:type="dxa"/>
            <w:vAlign w:val="center"/>
          </w:tcPr>
          <w:p w:rsidR="00B9779E" w:rsidRPr="000B7762" w:rsidRDefault="00B9779E" w:rsidP="00EF79EC">
            <w:pPr>
              <w:spacing w:line="400" w:lineRule="exact"/>
              <w:jc w:val="center"/>
              <w:rPr>
                <w:rFonts w:ascii="宋体" w:hAnsi="宋体"/>
                <w:szCs w:val="21"/>
              </w:rPr>
            </w:pPr>
            <w:r w:rsidRPr="000B7762">
              <w:rPr>
                <w:rFonts w:hint="eastAsia"/>
                <w:szCs w:val="21"/>
              </w:rPr>
              <w:t>选修</w:t>
            </w:r>
          </w:p>
        </w:tc>
        <w:tc>
          <w:tcPr>
            <w:tcW w:w="833" w:type="dxa"/>
            <w:vAlign w:val="center"/>
          </w:tcPr>
          <w:p w:rsidR="00B9779E" w:rsidRPr="000B7762" w:rsidRDefault="00B9779E" w:rsidP="00EF79EC">
            <w:pPr>
              <w:spacing w:line="400" w:lineRule="exact"/>
              <w:jc w:val="center"/>
              <w:rPr>
                <w:rFonts w:ascii="宋体" w:hAnsi="宋体"/>
                <w:szCs w:val="21"/>
              </w:rPr>
            </w:pPr>
            <w:r w:rsidRPr="000B7762">
              <w:rPr>
                <w:rFonts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10</w:t>
            </w:r>
          </w:p>
        </w:tc>
        <w:tc>
          <w:tcPr>
            <w:tcW w:w="980" w:type="dxa"/>
          </w:tcPr>
          <w:p w:rsidR="00B9779E" w:rsidRPr="000B7762" w:rsidRDefault="00BE43F6" w:rsidP="00EF79EC">
            <w:pPr>
              <w:spacing w:line="400" w:lineRule="exact"/>
              <w:jc w:val="center"/>
              <w:rPr>
                <w:rFonts w:ascii="宋体" w:hAnsi="宋体"/>
                <w:szCs w:val="21"/>
              </w:rPr>
            </w:pPr>
            <w:r w:rsidRPr="003831B7">
              <w:rPr>
                <w:sz w:val="16"/>
                <w:szCs w:val="16"/>
              </w:rPr>
              <w:t>A010211</w:t>
            </w:r>
          </w:p>
        </w:tc>
        <w:tc>
          <w:tcPr>
            <w:tcW w:w="3163"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color w:val="000000"/>
                <w:szCs w:val="21"/>
              </w:rPr>
              <w:t>社会工作实习工作坊</w:t>
            </w:r>
          </w:p>
        </w:tc>
        <w:tc>
          <w:tcPr>
            <w:tcW w:w="953"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17"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专业实践</w:t>
            </w:r>
          </w:p>
        </w:tc>
        <w:tc>
          <w:tcPr>
            <w:tcW w:w="839" w:type="dxa"/>
          </w:tcPr>
          <w:p w:rsidR="00B9779E" w:rsidRPr="000B7762" w:rsidRDefault="00B9779E" w:rsidP="00EF79EC">
            <w:pPr>
              <w:spacing w:line="400" w:lineRule="exact"/>
              <w:jc w:val="center"/>
              <w:rPr>
                <w:szCs w:val="21"/>
              </w:rPr>
            </w:pPr>
            <w:r w:rsidRPr="000B7762">
              <w:rPr>
                <w:rFonts w:hint="eastAsia"/>
                <w:szCs w:val="21"/>
              </w:rPr>
              <w:t>必修</w:t>
            </w:r>
          </w:p>
        </w:tc>
        <w:tc>
          <w:tcPr>
            <w:tcW w:w="833" w:type="dxa"/>
          </w:tcPr>
          <w:p w:rsidR="00B9779E" w:rsidRPr="000B7762" w:rsidRDefault="00B9779E" w:rsidP="00EF79EC">
            <w:pPr>
              <w:spacing w:line="400" w:lineRule="exact"/>
              <w:jc w:val="center"/>
              <w:rPr>
                <w:szCs w:val="21"/>
              </w:rPr>
            </w:pPr>
            <w:r w:rsidRPr="000B7762">
              <w:rPr>
                <w:rFonts w:hint="eastAsia"/>
                <w:szCs w:val="21"/>
              </w:rPr>
              <w:t>考查</w:t>
            </w:r>
          </w:p>
        </w:tc>
      </w:tr>
      <w:tr w:rsidR="00B9779E" w:rsidTr="00EF79EC">
        <w:trPr>
          <w:jc w:val="center"/>
        </w:trPr>
        <w:tc>
          <w:tcPr>
            <w:tcW w:w="560"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11</w:t>
            </w:r>
          </w:p>
        </w:tc>
        <w:tc>
          <w:tcPr>
            <w:tcW w:w="980" w:type="dxa"/>
          </w:tcPr>
          <w:p w:rsidR="00B9779E" w:rsidRPr="000B7762" w:rsidRDefault="00612C46" w:rsidP="00EF79EC">
            <w:pPr>
              <w:spacing w:line="400" w:lineRule="exact"/>
              <w:jc w:val="center"/>
              <w:rPr>
                <w:rFonts w:ascii="宋体" w:hAnsi="宋体"/>
                <w:szCs w:val="21"/>
              </w:rPr>
            </w:pPr>
            <w:r w:rsidRPr="003831B7">
              <w:rPr>
                <w:sz w:val="16"/>
                <w:szCs w:val="16"/>
              </w:rPr>
              <w:t>A011311</w:t>
            </w:r>
          </w:p>
        </w:tc>
        <w:tc>
          <w:tcPr>
            <w:tcW w:w="3163" w:type="dxa"/>
            <w:vAlign w:val="center"/>
          </w:tcPr>
          <w:p w:rsidR="00B9779E" w:rsidRPr="000B7762" w:rsidRDefault="00B9779E" w:rsidP="00EF79EC">
            <w:pPr>
              <w:spacing w:line="400" w:lineRule="exact"/>
              <w:jc w:val="center"/>
              <w:rPr>
                <w:rFonts w:ascii="宋体" w:hAnsi="宋体"/>
                <w:color w:val="000000"/>
                <w:szCs w:val="21"/>
              </w:rPr>
            </w:pPr>
            <w:r w:rsidRPr="000B7762">
              <w:rPr>
                <w:rFonts w:ascii="宋体" w:hAnsi="宋体" w:hint="eastAsia"/>
                <w:color w:val="000000"/>
                <w:szCs w:val="21"/>
              </w:rPr>
              <w:t>并行实习</w:t>
            </w:r>
          </w:p>
        </w:tc>
        <w:tc>
          <w:tcPr>
            <w:tcW w:w="953" w:type="dxa"/>
            <w:gridSpan w:val="2"/>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15周</w:t>
            </w:r>
          </w:p>
        </w:tc>
        <w:tc>
          <w:tcPr>
            <w:tcW w:w="699" w:type="dxa"/>
          </w:tcPr>
          <w:p w:rsidR="00B9779E" w:rsidRPr="000B7762" w:rsidRDefault="00B9779E" w:rsidP="00EF79EC">
            <w:pPr>
              <w:spacing w:line="400" w:lineRule="exact"/>
              <w:jc w:val="center"/>
              <w:rPr>
                <w:rFonts w:ascii="宋体" w:hAnsi="宋体"/>
                <w:szCs w:val="21"/>
              </w:rPr>
            </w:pPr>
            <w:r>
              <w:rPr>
                <w:rFonts w:ascii="宋体" w:hAnsi="宋体" w:hint="eastAsia"/>
                <w:szCs w:val="21"/>
              </w:rPr>
              <w:t>9</w:t>
            </w:r>
          </w:p>
        </w:tc>
        <w:tc>
          <w:tcPr>
            <w:tcW w:w="1517" w:type="dxa"/>
          </w:tcPr>
          <w:p w:rsidR="00B9779E" w:rsidRPr="000B7762" w:rsidRDefault="00B9779E" w:rsidP="00EF79EC">
            <w:pPr>
              <w:spacing w:line="400" w:lineRule="exact"/>
              <w:jc w:val="center"/>
              <w:rPr>
                <w:rFonts w:ascii="楷体_GB2312" w:eastAsia="楷体_GB2312" w:hAnsi="宋体"/>
                <w:szCs w:val="21"/>
              </w:rPr>
            </w:pPr>
            <w:r w:rsidRPr="000B7762">
              <w:rPr>
                <w:rFonts w:ascii="宋体" w:hAnsi="宋体" w:hint="eastAsia"/>
                <w:szCs w:val="21"/>
              </w:rPr>
              <w:t>综合实践教学</w:t>
            </w:r>
          </w:p>
        </w:tc>
        <w:tc>
          <w:tcPr>
            <w:tcW w:w="839" w:type="dxa"/>
          </w:tcPr>
          <w:p w:rsidR="00B9779E" w:rsidRPr="000B7762" w:rsidRDefault="00B9779E" w:rsidP="00EF79EC">
            <w:pPr>
              <w:spacing w:line="400" w:lineRule="exact"/>
              <w:jc w:val="center"/>
              <w:rPr>
                <w:szCs w:val="21"/>
              </w:rPr>
            </w:pPr>
            <w:r w:rsidRPr="000B7762">
              <w:rPr>
                <w:rFonts w:hint="eastAsia"/>
                <w:szCs w:val="21"/>
              </w:rPr>
              <w:t>必修</w:t>
            </w:r>
          </w:p>
        </w:tc>
        <w:tc>
          <w:tcPr>
            <w:tcW w:w="833" w:type="dxa"/>
          </w:tcPr>
          <w:p w:rsidR="00B9779E" w:rsidRPr="000B7762" w:rsidRDefault="00B9779E" w:rsidP="00EF79EC">
            <w:pPr>
              <w:spacing w:line="400" w:lineRule="exact"/>
              <w:jc w:val="center"/>
              <w:rPr>
                <w:szCs w:val="21"/>
              </w:rPr>
            </w:pPr>
            <w:r w:rsidRPr="000B7762">
              <w:rPr>
                <w:rFonts w:hint="eastAsia"/>
                <w:szCs w:val="21"/>
              </w:rPr>
              <w:t>考查</w:t>
            </w:r>
          </w:p>
        </w:tc>
      </w:tr>
      <w:tr w:rsidR="00B9779E" w:rsidTr="00EF79EC">
        <w:trPr>
          <w:jc w:val="center"/>
        </w:trPr>
        <w:tc>
          <w:tcPr>
            <w:tcW w:w="9544" w:type="dxa"/>
            <w:gridSpan w:val="9"/>
          </w:tcPr>
          <w:p w:rsidR="00B9779E" w:rsidRPr="000B7762" w:rsidRDefault="00B9779E" w:rsidP="00EF79EC">
            <w:pPr>
              <w:spacing w:line="400" w:lineRule="exact"/>
              <w:rPr>
                <w:rFonts w:ascii="宋体" w:hAnsi="宋体"/>
                <w:szCs w:val="21"/>
              </w:rPr>
            </w:pPr>
            <w:r w:rsidRPr="000B7762">
              <w:rPr>
                <w:rFonts w:ascii="宋体" w:hAnsi="宋体" w:hint="eastAsia"/>
                <w:szCs w:val="21"/>
              </w:rPr>
              <w:t>备注：本学期共开设</w:t>
            </w:r>
            <w:r w:rsidRPr="0009523E">
              <w:rPr>
                <w:rFonts w:ascii="宋体" w:hAnsi="宋体" w:hint="eastAsia"/>
                <w:szCs w:val="21"/>
              </w:rPr>
              <w:t>11</w:t>
            </w:r>
            <w:r w:rsidRPr="000B7762">
              <w:rPr>
                <w:rFonts w:ascii="宋体" w:hAnsi="宋体" w:hint="eastAsia"/>
                <w:szCs w:val="21"/>
              </w:rPr>
              <w:t>门课程，总学分</w:t>
            </w:r>
            <w:r>
              <w:rPr>
                <w:rFonts w:ascii="宋体" w:hAnsi="宋体" w:hint="eastAsia"/>
                <w:szCs w:val="21"/>
              </w:rPr>
              <w:t>21</w:t>
            </w:r>
            <w:r w:rsidRPr="000B7762">
              <w:rPr>
                <w:rFonts w:ascii="宋体" w:hAnsi="宋体" w:hint="eastAsia"/>
                <w:szCs w:val="21"/>
              </w:rPr>
              <w:t>分；其中考试课1门。</w:t>
            </w:r>
          </w:p>
        </w:tc>
      </w:tr>
    </w:tbl>
    <w:p w:rsidR="00B9779E" w:rsidRDefault="00B9779E" w:rsidP="00B9779E">
      <w:pPr>
        <w:pStyle w:val="30"/>
        <w:spacing w:line="400" w:lineRule="exact"/>
      </w:pPr>
      <w:r>
        <w:rPr>
          <w:rFonts w:hint="eastAsia"/>
        </w:rPr>
        <w:t xml:space="preserve"> </w:t>
      </w:r>
    </w:p>
    <w:p w:rsidR="00B9779E" w:rsidRDefault="00B9779E" w:rsidP="00B9779E">
      <w:pPr>
        <w:spacing w:line="400" w:lineRule="exact"/>
        <w:ind w:firstLineChars="100" w:firstLine="240"/>
        <w:rPr>
          <w:rFonts w:ascii="宋体" w:hAnsi="宋体"/>
          <w:sz w:val="24"/>
        </w:rPr>
      </w:pPr>
      <w:r w:rsidRPr="00F44852">
        <w:rPr>
          <w:rFonts w:ascii="宋体" w:hAnsi="宋体" w:hint="eastAsia"/>
          <w:sz w:val="24"/>
        </w:rPr>
        <w:t>第</w:t>
      </w:r>
      <w:r>
        <w:rPr>
          <w:rFonts w:ascii="宋体" w:hAnsi="宋体" w:hint="eastAsia"/>
          <w:sz w:val="24"/>
        </w:rPr>
        <w:t>七</w:t>
      </w:r>
      <w:r w:rsidRPr="00F44852">
        <w:rPr>
          <w:rFonts w:ascii="宋体" w:hAnsi="宋体" w:hint="eastAsia"/>
          <w:sz w:val="24"/>
        </w:rPr>
        <w:t>学期</w:t>
      </w:r>
    </w:p>
    <w:tbl>
      <w:tblPr>
        <w:tblW w:w="9519"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994"/>
        <w:gridCol w:w="3136"/>
        <w:gridCol w:w="966"/>
        <w:gridCol w:w="699"/>
        <w:gridCol w:w="1526"/>
        <w:gridCol w:w="826"/>
        <w:gridCol w:w="826"/>
      </w:tblGrid>
      <w:tr w:rsidR="00B9779E" w:rsidTr="00EF79EC">
        <w:trPr>
          <w:jc w:val="center"/>
        </w:trPr>
        <w:tc>
          <w:tcPr>
            <w:tcW w:w="546"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序号</w:t>
            </w:r>
          </w:p>
        </w:tc>
        <w:tc>
          <w:tcPr>
            <w:tcW w:w="994"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 编码</w:t>
            </w:r>
          </w:p>
        </w:tc>
        <w:tc>
          <w:tcPr>
            <w:tcW w:w="3136"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名称</w:t>
            </w:r>
          </w:p>
        </w:tc>
        <w:tc>
          <w:tcPr>
            <w:tcW w:w="966"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学</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时</w:t>
            </w:r>
          </w:p>
        </w:tc>
        <w:tc>
          <w:tcPr>
            <w:tcW w:w="699"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学</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分</w:t>
            </w:r>
          </w:p>
        </w:tc>
        <w:tc>
          <w:tcPr>
            <w:tcW w:w="1526"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类别</w:t>
            </w:r>
          </w:p>
        </w:tc>
        <w:tc>
          <w:tcPr>
            <w:tcW w:w="826"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性质</w:t>
            </w:r>
          </w:p>
        </w:tc>
        <w:tc>
          <w:tcPr>
            <w:tcW w:w="826"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考核</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方式</w:t>
            </w:r>
          </w:p>
        </w:tc>
      </w:tr>
      <w:tr w:rsidR="00B9779E" w:rsidTr="00EF79EC">
        <w:trPr>
          <w:jc w:val="center"/>
        </w:trPr>
        <w:tc>
          <w:tcPr>
            <w:tcW w:w="546"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994" w:type="dxa"/>
            <w:vAlign w:val="center"/>
          </w:tcPr>
          <w:p w:rsidR="00B9779E" w:rsidRPr="000B7762" w:rsidRDefault="00BE43F6" w:rsidP="00EF79EC">
            <w:pPr>
              <w:spacing w:line="400" w:lineRule="exact"/>
              <w:jc w:val="center"/>
              <w:rPr>
                <w:rFonts w:ascii="宋体" w:hAnsi="宋体"/>
                <w:color w:val="000000"/>
                <w:szCs w:val="21"/>
              </w:rPr>
            </w:pPr>
            <w:r w:rsidRPr="003831B7">
              <w:rPr>
                <w:sz w:val="16"/>
                <w:szCs w:val="16"/>
              </w:rPr>
              <w:t>A010061</w:t>
            </w:r>
          </w:p>
        </w:tc>
        <w:tc>
          <w:tcPr>
            <w:tcW w:w="313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color w:val="000000"/>
                <w:szCs w:val="21"/>
              </w:rPr>
              <w:t>社会政策概论</w:t>
            </w:r>
          </w:p>
        </w:tc>
        <w:tc>
          <w:tcPr>
            <w:tcW w:w="96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考试</w:t>
            </w:r>
          </w:p>
        </w:tc>
      </w:tr>
      <w:tr w:rsidR="00B9779E" w:rsidTr="00EF79EC">
        <w:trPr>
          <w:jc w:val="center"/>
        </w:trPr>
        <w:tc>
          <w:tcPr>
            <w:tcW w:w="54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994" w:type="dxa"/>
            <w:vAlign w:val="center"/>
          </w:tcPr>
          <w:p w:rsidR="00B9779E" w:rsidRPr="001C4B0C" w:rsidRDefault="00BE43F6" w:rsidP="00EF79EC">
            <w:pPr>
              <w:spacing w:line="400" w:lineRule="exact"/>
              <w:jc w:val="center"/>
              <w:rPr>
                <w:rFonts w:ascii="宋体" w:hAnsi="宋体"/>
                <w:szCs w:val="21"/>
              </w:rPr>
            </w:pPr>
            <w:r w:rsidRPr="003831B7">
              <w:rPr>
                <w:sz w:val="16"/>
                <w:szCs w:val="16"/>
              </w:rPr>
              <w:t>A010322</w:t>
            </w:r>
          </w:p>
        </w:tc>
        <w:tc>
          <w:tcPr>
            <w:tcW w:w="313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人力资源管理</w:t>
            </w:r>
          </w:p>
        </w:tc>
        <w:tc>
          <w:tcPr>
            <w:tcW w:w="96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4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w:t>
            </w:r>
          </w:p>
        </w:tc>
        <w:tc>
          <w:tcPr>
            <w:tcW w:w="994" w:type="dxa"/>
            <w:vAlign w:val="center"/>
          </w:tcPr>
          <w:p w:rsidR="00B9779E" w:rsidRPr="001C4B0C" w:rsidRDefault="00BE43F6" w:rsidP="00EF79EC">
            <w:pPr>
              <w:spacing w:line="400" w:lineRule="exact"/>
              <w:jc w:val="center"/>
              <w:rPr>
                <w:rFonts w:ascii="宋体" w:hAnsi="宋体"/>
                <w:szCs w:val="21"/>
              </w:rPr>
            </w:pPr>
            <w:r w:rsidRPr="003831B7">
              <w:rPr>
                <w:sz w:val="16"/>
                <w:szCs w:val="16"/>
              </w:rPr>
              <w:t>A011282</w:t>
            </w:r>
          </w:p>
        </w:tc>
        <w:tc>
          <w:tcPr>
            <w:tcW w:w="313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中国社会思想史</w:t>
            </w:r>
          </w:p>
        </w:tc>
        <w:tc>
          <w:tcPr>
            <w:tcW w:w="96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4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4</w:t>
            </w:r>
          </w:p>
        </w:tc>
        <w:tc>
          <w:tcPr>
            <w:tcW w:w="994" w:type="dxa"/>
            <w:vAlign w:val="center"/>
          </w:tcPr>
          <w:p w:rsidR="00B9779E" w:rsidRPr="000B7762" w:rsidRDefault="00BE43F6" w:rsidP="00EF79EC">
            <w:pPr>
              <w:spacing w:line="400" w:lineRule="exact"/>
              <w:jc w:val="center"/>
              <w:rPr>
                <w:rFonts w:ascii="宋体" w:hAnsi="宋体"/>
                <w:szCs w:val="21"/>
              </w:rPr>
            </w:pPr>
            <w:r w:rsidRPr="003831B7">
              <w:rPr>
                <w:sz w:val="16"/>
                <w:szCs w:val="16"/>
              </w:rPr>
              <w:t>A011322</w:t>
            </w:r>
          </w:p>
        </w:tc>
        <w:tc>
          <w:tcPr>
            <w:tcW w:w="313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平等协商与集体合同</w:t>
            </w:r>
          </w:p>
        </w:tc>
        <w:tc>
          <w:tcPr>
            <w:tcW w:w="96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4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5</w:t>
            </w:r>
          </w:p>
        </w:tc>
        <w:tc>
          <w:tcPr>
            <w:tcW w:w="994" w:type="dxa"/>
            <w:vAlign w:val="center"/>
          </w:tcPr>
          <w:p w:rsidR="00B9779E" w:rsidRPr="000B7762" w:rsidRDefault="00BE43F6" w:rsidP="00EF79EC">
            <w:pPr>
              <w:spacing w:line="400" w:lineRule="exact"/>
              <w:jc w:val="center"/>
              <w:rPr>
                <w:rFonts w:ascii="宋体" w:hAnsi="宋体"/>
                <w:szCs w:val="21"/>
              </w:rPr>
            </w:pPr>
            <w:r w:rsidRPr="003831B7">
              <w:rPr>
                <w:sz w:val="16"/>
                <w:szCs w:val="16"/>
              </w:rPr>
              <w:t>A010342</w:t>
            </w:r>
          </w:p>
        </w:tc>
        <w:tc>
          <w:tcPr>
            <w:tcW w:w="313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青少年社会工作</w:t>
            </w:r>
          </w:p>
        </w:tc>
        <w:tc>
          <w:tcPr>
            <w:tcW w:w="96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4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6</w:t>
            </w:r>
          </w:p>
        </w:tc>
        <w:tc>
          <w:tcPr>
            <w:tcW w:w="994" w:type="dxa"/>
            <w:vAlign w:val="center"/>
          </w:tcPr>
          <w:p w:rsidR="00B9779E" w:rsidRPr="000B7762" w:rsidRDefault="00BE43F6" w:rsidP="00EF79EC">
            <w:pPr>
              <w:spacing w:line="400" w:lineRule="exact"/>
              <w:jc w:val="center"/>
              <w:rPr>
                <w:rFonts w:ascii="宋体" w:hAnsi="宋体"/>
                <w:szCs w:val="21"/>
              </w:rPr>
            </w:pPr>
            <w:r w:rsidRPr="003831B7">
              <w:rPr>
                <w:sz w:val="16"/>
                <w:szCs w:val="16"/>
              </w:rPr>
              <w:t>A010352</w:t>
            </w:r>
          </w:p>
        </w:tc>
        <w:tc>
          <w:tcPr>
            <w:tcW w:w="313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医疗社会工作</w:t>
            </w:r>
          </w:p>
        </w:tc>
        <w:tc>
          <w:tcPr>
            <w:tcW w:w="96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4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7</w:t>
            </w:r>
          </w:p>
        </w:tc>
        <w:tc>
          <w:tcPr>
            <w:tcW w:w="994" w:type="dxa"/>
            <w:vAlign w:val="center"/>
          </w:tcPr>
          <w:p w:rsidR="00B9779E" w:rsidRPr="000B7762" w:rsidRDefault="00BE43F6" w:rsidP="00EF79EC">
            <w:pPr>
              <w:spacing w:line="400" w:lineRule="exact"/>
              <w:jc w:val="center"/>
              <w:rPr>
                <w:rFonts w:ascii="宋体" w:hAnsi="宋体"/>
                <w:color w:val="000000"/>
                <w:szCs w:val="21"/>
              </w:rPr>
            </w:pPr>
            <w:r w:rsidRPr="003831B7">
              <w:rPr>
                <w:sz w:val="16"/>
                <w:szCs w:val="16"/>
              </w:rPr>
              <w:t>A010362</w:t>
            </w:r>
          </w:p>
        </w:tc>
        <w:tc>
          <w:tcPr>
            <w:tcW w:w="313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残疾人社会工作</w:t>
            </w:r>
          </w:p>
        </w:tc>
        <w:tc>
          <w:tcPr>
            <w:tcW w:w="96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4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8</w:t>
            </w:r>
          </w:p>
        </w:tc>
        <w:tc>
          <w:tcPr>
            <w:tcW w:w="994" w:type="dxa"/>
            <w:vAlign w:val="center"/>
          </w:tcPr>
          <w:p w:rsidR="00B9779E" w:rsidRPr="000B7762" w:rsidRDefault="00BE43F6" w:rsidP="00EF79EC">
            <w:pPr>
              <w:spacing w:line="400" w:lineRule="exact"/>
              <w:jc w:val="center"/>
              <w:rPr>
                <w:rFonts w:ascii="宋体" w:hAnsi="宋体"/>
                <w:szCs w:val="21"/>
              </w:rPr>
            </w:pPr>
            <w:r w:rsidRPr="003831B7">
              <w:rPr>
                <w:sz w:val="16"/>
                <w:szCs w:val="16"/>
              </w:rPr>
              <w:t>A010532</w:t>
            </w:r>
          </w:p>
        </w:tc>
        <w:tc>
          <w:tcPr>
            <w:tcW w:w="313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国际劳工标准</w:t>
            </w:r>
          </w:p>
        </w:tc>
        <w:tc>
          <w:tcPr>
            <w:tcW w:w="96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cantSplit/>
          <w:jc w:val="center"/>
        </w:trPr>
        <w:tc>
          <w:tcPr>
            <w:tcW w:w="54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lastRenderedPageBreak/>
              <w:t>9</w:t>
            </w:r>
          </w:p>
        </w:tc>
        <w:tc>
          <w:tcPr>
            <w:tcW w:w="994" w:type="dxa"/>
            <w:vAlign w:val="center"/>
          </w:tcPr>
          <w:p w:rsidR="00B9779E" w:rsidRPr="000B7762" w:rsidRDefault="00612C46" w:rsidP="00EF79EC">
            <w:pPr>
              <w:spacing w:line="400" w:lineRule="exact"/>
              <w:jc w:val="center"/>
              <w:rPr>
                <w:rFonts w:ascii="宋体" w:hAnsi="宋体"/>
                <w:szCs w:val="21"/>
              </w:rPr>
            </w:pPr>
            <w:r w:rsidRPr="003831B7">
              <w:rPr>
                <w:sz w:val="16"/>
                <w:szCs w:val="16"/>
              </w:rPr>
              <w:t>A011292</w:t>
            </w:r>
          </w:p>
        </w:tc>
        <w:tc>
          <w:tcPr>
            <w:tcW w:w="3136" w:type="dxa"/>
            <w:vAlign w:val="center"/>
          </w:tcPr>
          <w:p w:rsidR="00B9779E" w:rsidRPr="000B7762" w:rsidRDefault="00B9779E" w:rsidP="00EF79EC">
            <w:pPr>
              <w:spacing w:line="400" w:lineRule="exact"/>
              <w:jc w:val="center"/>
              <w:rPr>
                <w:rFonts w:ascii="宋体" w:hAnsi="宋体"/>
                <w:spacing w:val="-4"/>
                <w:szCs w:val="21"/>
              </w:rPr>
            </w:pPr>
            <w:r w:rsidRPr="000B7762">
              <w:rPr>
                <w:rFonts w:ascii="宋体" w:hAnsi="宋体" w:hint="eastAsia"/>
                <w:spacing w:val="-4"/>
                <w:szCs w:val="21"/>
              </w:rPr>
              <w:t>农民工社会群体及权益保障</w:t>
            </w:r>
          </w:p>
        </w:tc>
        <w:tc>
          <w:tcPr>
            <w:tcW w:w="966" w:type="dxa"/>
            <w:tcBorders>
              <w:bottom w:val="nil"/>
            </w:tcBorders>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cantSplit/>
          <w:jc w:val="center"/>
        </w:trPr>
        <w:tc>
          <w:tcPr>
            <w:tcW w:w="54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10</w:t>
            </w:r>
          </w:p>
        </w:tc>
        <w:tc>
          <w:tcPr>
            <w:tcW w:w="994" w:type="dxa"/>
            <w:vAlign w:val="center"/>
          </w:tcPr>
          <w:p w:rsidR="00B9779E" w:rsidRPr="000B7762" w:rsidRDefault="00612C46" w:rsidP="00EF79EC">
            <w:pPr>
              <w:spacing w:line="400" w:lineRule="exact"/>
              <w:jc w:val="center"/>
              <w:rPr>
                <w:rFonts w:ascii="宋体" w:hAnsi="宋体"/>
                <w:szCs w:val="21"/>
              </w:rPr>
            </w:pPr>
            <w:r w:rsidRPr="003831B7">
              <w:rPr>
                <w:sz w:val="16"/>
                <w:szCs w:val="16"/>
              </w:rPr>
              <w:t>A010482</w:t>
            </w:r>
          </w:p>
        </w:tc>
        <w:tc>
          <w:tcPr>
            <w:tcW w:w="313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家庭社会工作</w:t>
            </w:r>
          </w:p>
        </w:tc>
        <w:tc>
          <w:tcPr>
            <w:tcW w:w="96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32</w:t>
            </w:r>
          </w:p>
        </w:tc>
        <w:tc>
          <w:tcPr>
            <w:tcW w:w="699"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15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专业任选</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选修</w:t>
            </w:r>
          </w:p>
        </w:tc>
        <w:tc>
          <w:tcPr>
            <w:tcW w:w="826"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9519" w:type="dxa"/>
            <w:gridSpan w:val="8"/>
          </w:tcPr>
          <w:p w:rsidR="00B9779E" w:rsidRDefault="00B9779E" w:rsidP="00EF79EC">
            <w:pPr>
              <w:spacing w:line="400" w:lineRule="exact"/>
              <w:jc w:val="left"/>
              <w:rPr>
                <w:rFonts w:ascii="宋体" w:hAnsi="宋体"/>
                <w:sz w:val="24"/>
              </w:rPr>
            </w:pPr>
            <w:r w:rsidRPr="0033290B">
              <w:rPr>
                <w:rFonts w:ascii="宋体" w:hAnsi="宋体" w:hint="eastAsia"/>
                <w:szCs w:val="21"/>
              </w:rPr>
              <w:t>备注：本学期共开设10门课程，总学分20分；其中考试课1门。</w:t>
            </w:r>
          </w:p>
        </w:tc>
      </w:tr>
    </w:tbl>
    <w:p w:rsidR="00B9779E" w:rsidRDefault="00B9779E" w:rsidP="00B9779E">
      <w:pPr>
        <w:spacing w:line="400" w:lineRule="exact"/>
        <w:ind w:firstLineChars="250" w:firstLine="600"/>
        <w:rPr>
          <w:rFonts w:ascii="宋体" w:hAnsi="宋体"/>
          <w:sz w:val="24"/>
        </w:rPr>
      </w:pPr>
    </w:p>
    <w:p w:rsidR="00B9779E" w:rsidRDefault="00B9779E" w:rsidP="00B9779E">
      <w:pPr>
        <w:spacing w:line="400" w:lineRule="exact"/>
        <w:ind w:firstLineChars="250" w:firstLine="600"/>
        <w:rPr>
          <w:rFonts w:ascii="宋体" w:hAnsi="宋体"/>
          <w:sz w:val="24"/>
        </w:rPr>
      </w:pPr>
      <w:r w:rsidRPr="00F44852">
        <w:rPr>
          <w:rFonts w:ascii="宋体" w:hAnsi="宋体" w:hint="eastAsia"/>
          <w:sz w:val="24"/>
        </w:rPr>
        <w:t>第八学期</w:t>
      </w:r>
    </w:p>
    <w:tbl>
      <w:tblPr>
        <w:tblW w:w="9533"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966"/>
        <w:gridCol w:w="3150"/>
        <w:gridCol w:w="966"/>
        <w:gridCol w:w="699"/>
        <w:gridCol w:w="1526"/>
        <w:gridCol w:w="840"/>
        <w:gridCol w:w="812"/>
      </w:tblGrid>
      <w:tr w:rsidR="00B9779E" w:rsidTr="00EF79EC">
        <w:trPr>
          <w:jc w:val="center"/>
        </w:trPr>
        <w:tc>
          <w:tcPr>
            <w:tcW w:w="574"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序号</w:t>
            </w:r>
          </w:p>
        </w:tc>
        <w:tc>
          <w:tcPr>
            <w:tcW w:w="966"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 编码</w:t>
            </w:r>
          </w:p>
        </w:tc>
        <w:tc>
          <w:tcPr>
            <w:tcW w:w="3150"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名称</w:t>
            </w:r>
          </w:p>
        </w:tc>
        <w:tc>
          <w:tcPr>
            <w:tcW w:w="966"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学</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时</w:t>
            </w:r>
          </w:p>
        </w:tc>
        <w:tc>
          <w:tcPr>
            <w:tcW w:w="699"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学</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分</w:t>
            </w:r>
          </w:p>
        </w:tc>
        <w:tc>
          <w:tcPr>
            <w:tcW w:w="1526"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类别</w:t>
            </w:r>
          </w:p>
        </w:tc>
        <w:tc>
          <w:tcPr>
            <w:tcW w:w="840"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课程</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性质</w:t>
            </w:r>
          </w:p>
        </w:tc>
        <w:tc>
          <w:tcPr>
            <w:tcW w:w="812" w:type="dxa"/>
          </w:tcPr>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考核</w:t>
            </w:r>
          </w:p>
          <w:p w:rsidR="00B9779E" w:rsidRPr="0033290B" w:rsidRDefault="00B9779E" w:rsidP="00EF79EC">
            <w:pPr>
              <w:spacing w:line="360" w:lineRule="exact"/>
              <w:jc w:val="center"/>
              <w:rPr>
                <w:rFonts w:ascii="华文楷体" w:eastAsia="华文楷体" w:hAnsi="华文楷体"/>
                <w:b/>
                <w:sz w:val="24"/>
              </w:rPr>
            </w:pPr>
            <w:r w:rsidRPr="0033290B">
              <w:rPr>
                <w:rFonts w:ascii="华文楷体" w:eastAsia="华文楷体" w:hAnsi="华文楷体" w:hint="eastAsia"/>
                <w:b/>
                <w:sz w:val="24"/>
              </w:rPr>
              <w:t>方式</w:t>
            </w:r>
          </w:p>
        </w:tc>
      </w:tr>
      <w:tr w:rsidR="00B9779E" w:rsidTr="00EF79EC">
        <w:trPr>
          <w:jc w:val="center"/>
        </w:trPr>
        <w:tc>
          <w:tcPr>
            <w:tcW w:w="57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1</w:t>
            </w:r>
          </w:p>
        </w:tc>
        <w:tc>
          <w:tcPr>
            <w:tcW w:w="966" w:type="dxa"/>
            <w:vAlign w:val="center"/>
          </w:tcPr>
          <w:p w:rsidR="00B9779E" w:rsidRPr="000B7762" w:rsidRDefault="00612C46" w:rsidP="00EF79EC">
            <w:pPr>
              <w:spacing w:line="400" w:lineRule="exact"/>
              <w:jc w:val="center"/>
              <w:rPr>
                <w:rFonts w:ascii="宋体" w:hAnsi="宋体"/>
                <w:szCs w:val="21"/>
              </w:rPr>
            </w:pPr>
            <w:r w:rsidRPr="003831B7">
              <w:rPr>
                <w:sz w:val="16"/>
                <w:szCs w:val="16"/>
              </w:rPr>
              <w:t>A000621</w:t>
            </w:r>
          </w:p>
        </w:tc>
        <w:tc>
          <w:tcPr>
            <w:tcW w:w="3150"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毕业实习</w:t>
            </w:r>
          </w:p>
        </w:tc>
        <w:tc>
          <w:tcPr>
            <w:tcW w:w="966" w:type="dxa"/>
            <w:vAlign w:val="center"/>
          </w:tcPr>
          <w:p w:rsidR="00B9779E" w:rsidRPr="000B7762" w:rsidRDefault="00B9779E" w:rsidP="00EF79EC">
            <w:pPr>
              <w:spacing w:line="400" w:lineRule="exact"/>
              <w:jc w:val="center"/>
              <w:rPr>
                <w:rFonts w:ascii="宋体" w:hAnsi="宋体"/>
                <w:bCs/>
                <w:szCs w:val="21"/>
              </w:rPr>
            </w:pPr>
            <w:r w:rsidRPr="000B7762">
              <w:rPr>
                <w:rFonts w:ascii="宋体" w:hAnsi="宋体" w:hint="eastAsia"/>
                <w:bCs/>
                <w:szCs w:val="21"/>
              </w:rPr>
              <w:t>6周</w:t>
            </w:r>
          </w:p>
        </w:tc>
        <w:tc>
          <w:tcPr>
            <w:tcW w:w="699" w:type="dxa"/>
            <w:vAlign w:val="center"/>
          </w:tcPr>
          <w:p w:rsidR="00B9779E" w:rsidRPr="000B7762" w:rsidRDefault="00B9779E" w:rsidP="00EF79EC">
            <w:pPr>
              <w:spacing w:line="400" w:lineRule="exact"/>
              <w:jc w:val="center"/>
              <w:rPr>
                <w:rFonts w:ascii="宋体" w:hAnsi="宋体"/>
                <w:bCs/>
                <w:szCs w:val="21"/>
              </w:rPr>
            </w:pPr>
            <w:r w:rsidRPr="000B7762">
              <w:rPr>
                <w:rFonts w:ascii="宋体" w:hAnsi="宋体" w:hint="eastAsia"/>
                <w:bCs/>
                <w:szCs w:val="21"/>
              </w:rPr>
              <w:t>6</w:t>
            </w:r>
          </w:p>
        </w:tc>
        <w:tc>
          <w:tcPr>
            <w:tcW w:w="1526" w:type="dxa"/>
            <w:vAlign w:val="center"/>
          </w:tcPr>
          <w:p w:rsidR="00B9779E" w:rsidRPr="000B7762" w:rsidRDefault="00B9779E" w:rsidP="00EF79EC">
            <w:pPr>
              <w:spacing w:line="400" w:lineRule="exact"/>
              <w:jc w:val="center"/>
              <w:rPr>
                <w:rFonts w:ascii="宋体" w:hAnsi="宋体"/>
                <w:bCs/>
                <w:szCs w:val="21"/>
              </w:rPr>
            </w:pPr>
            <w:r w:rsidRPr="000B7762">
              <w:rPr>
                <w:rFonts w:ascii="宋体" w:hAnsi="宋体" w:hint="eastAsia"/>
                <w:szCs w:val="21"/>
              </w:rPr>
              <w:t>综合实践教学</w:t>
            </w:r>
          </w:p>
        </w:tc>
        <w:tc>
          <w:tcPr>
            <w:tcW w:w="840"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Tr="00EF79EC">
        <w:trPr>
          <w:jc w:val="center"/>
        </w:trPr>
        <w:tc>
          <w:tcPr>
            <w:tcW w:w="574" w:type="dxa"/>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2</w:t>
            </w:r>
          </w:p>
        </w:tc>
        <w:tc>
          <w:tcPr>
            <w:tcW w:w="966" w:type="dxa"/>
            <w:vAlign w:val="center"/>
          </w:tcPr>
          <w:p w:rsidR="00B9779E" w:rsidRPr="000B7762" w:rsidRDefault="00612C46" w:rsidP="00EF79EC">
            <w:pPr>
              <w:spacing w:line="400" w:lineRule="exact"/>
              <w:jc w:val="center"/>
              <w:rPr>
                <w:rFonts w:ascii="宋体" w:hAnsi="宋体"/>
                <w:color w:val="000000"/>
                <w:szCs w:val="21"/>
              </w:rPr>
            </w:pPr>
            <w:r w:rsidRPr="003831B7">
              <w:rPr>
                <w:sz w:val="16"/>
                <w:szCs w:val="16"/>
              </w:rPr>
              <w:t>A000631</w:t>
            </w:r>
          </w:p>
        </w:tc>
        <w:tc>
          <w:tcPr>
            <w:tcW w:w="3150"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毕业论文（设计）</w:t>
            </w:r>
          </w:p>
        </w:tc>
        <w:tc>
          <w:tcPr>
            <w:tcW w:w="966" w:type="dxa"/>
            <w:vAlign w:val="center"/>
          </w:tcPr>
          <w:p w:rsidR="00B9779E" w:rsidRPr="000B7762" w:rsidRDefault="00B9779E" w:rsidP="00EF79EC">
            <w:pPr>
              <w:spacing w:line="400" w:lineRule="exact"/>
              <w:jc w:val="center"/>
              <w:rPr>
                <w:rFonts w:ascii="宋体" w:hAnsi="宋体"/>
                <w:bCs/>
                <w:szCs w:val="21"/>
              </w:rPr>
            </w:pPr>
            <w:r w:rsidRPr="000B7762">
              <w:rPr>
                <w:rFonts w:ascii="宋体" w:hAnsi="宋体" w:hint="eastAsia"/>
                <w:bCs/>
                <w:szCs w:val="21"/>
              </w:rPr>
              <w:t>6周</w:t>
            </w:r>
          </w:p>
        </w:tc>
        <w:tc>
          <w:tcPr>
            <w:tcW w:w="699" w:type="dxa"/>
            <w:vAlign w:val="center"/>
          </w:tcPr>
          <w:p w:rsidR="00B9779E" w:rsidRPr="000B7762" w:rsidRDefault="00B9779E" w:rsidP="00EF79EC">
            <w:pPr>
              <w:spacing w:line="400" w:lineRule="exact"/>
              <w:jc w:val="center"/>
              <w:rPr>
                <w:rFonts w:ascii="宋体" w:hAnsi="宋体"/>
                <w:bCs/>
                <w:szCs w:val="21"/>
              </w:rPr>
            </w:pPr>
            <w:r w:rsidRPr="000B7762">
              <w:rPr>
                <w:rFonts w:ascii="宋体" w:hAnsi="宋体" w:hint="eastAsia"/>
                <w:bCs/>
                <w:szCs w:val="21"/>
              </w:rPr>
              <w:t>6</w:t>
            </w:r>
          </w:p>
        </w:tc>
        <w:tc>
          <w:tcPr>
            <w:tcW w:w="1526" w:type="dxa"/>
            <w:vAlign w:val="center"/>
          </w:tcPr>
          <w:p w:rsidR="00B9779E" w:rsidRPr="000B7762" w:rsidRDefault="00B9779E" w:rsidP="00EF79EC">
            <w:pPr>
              <w:spacing w:line="400" w:lineRule="exact"/>
              <w:jc w:val="center"/>
              <w:rPr>
                <w:rFonts w:ascii="宋体" w:hAnsi="宋体"/>
                <w:bCs/>
                <w:szCs w:val="21"/>
              </w:rPr>
            </w:pPr>
            <w:r w:rsidRPr="000B7762">
              <w:rPr>
                <w:rFonts w:ascii="宋体" w:hAnsi="宋体" w:hint="eastAsia"/>
                <w:szCs w:val="21"/>
              </w:rPr>
              <w:t>综合实践教学</w:t>
            </w:r>
          </w:p>
        </w:tc>
        <w:tc>
          <w:tcPr>
            <w:tcW w:w="840"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必修</w:t>
            </w:r>
          </w:p>
        </w:tc>
        <w:tc>
          <w:tcPr>
            <w:tcW w:w="812" w:type="dxa"/>
            <w:vAlign w:val="center"/>
          </w:tcPr>
          <w:p w:rsidR="00B9779E" w:rsidRPr="000B7762" w:rsidRDefault="00B9779E" w:rsidP="00EF79EC">
            <w:pPr>
              <w:spacing w:line="400" w:lineRule="exact"/>
              <w:jc w:val="center"/>
              <w:rPr>
                <w:rFonts w:ascii="宋体" w:hAnsi="宋体"/>
                <w:szCs w:val="21"/>
              </w:rPr>
            </w:pPr>
            <w:r w:rsidRPr="000B7762">
              <w:rPr>
                <w:rFonts w:ascii="宋体" w:hAnsi="宋体" w:hint="eastAsia"/>
                <w:szCs w:val="21"/>
              </w:rPr>
              <w:t>考查</w:t>
            </w:r>
          </w:p>
        </w:tc>
      </w:tr>
      <w:tr w:rsidR="00B9779E" w:rsidRPr="00E34CA1" w:rsidTr="00EF79EC">
        <w:trPr>
          <w:jc w:val="center"/>
        </w:trPr>
        <w:tc>
          <w:tcPr>
            <w:tcW w:w="9533" w:type="dxa"/>
            <w:gridSpan w:val="8"/>
          </w:tcPr>
          <w:p w:rsidR="00B9779E" w:rsidRPr="000B7762" w:rsidRDefault="00B9779E" w:rsidP="00EF79EC">
            <w:pPr>
              <w:spacing w:line="400" w:lineRule="exact"/>
              <w:rPr>
                <w:rFonts w:ascii="宋体" w:hAnsi="宋体"/>
                <w:szCs w:val="21"/>
              </w:rPr>
            </w:pPr>
            <w:r w:rsidRPr="000B7762">
              <w:rPr>
                <w:rFonts w:ascii="宋体" w:hAnsi="宋体" w:hint="eastAsia"/>
                <w:szCs w:val="21"/>
              </w:rPr>
              <w:t>备注：本学期共开设2门课程，总学分12分。</w:t>
            </w:r>
          </w:p>
        </w:tc>
      </w:tr>
    </w:tbl>
    <w:p w:rsidR="0008488A" w:rsidRDefault="0008488A"/>
    <w:p w:rsidR="00741D71" w:rsidRDefault="00741D71"/>
    <w:p w:rsidR="00741D71" w:rsidRPr="00B9779E" w:rsidRDefault="00741D71" w:rsidP="00741D71">
      <w:pPr>
        <w:jc w:val="right"/>
      </w:pPr>
    </w:p>
    <w:sectPr w:rsidR="00741D71" w:rsidRPr="00B9779E" w:rsidSect="000848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6D2" w:rsidRDefault="000C76D2" w:rsidP="005B04D6">
      <w:r>
        <w:separator/>
      </w:r>
    </w:p>
  </w:endnote>
  <w:endnote w:type="continuationSeparator" w:id="1">
    <w:p w:rsidR="000C76D2" w:rsidRDefault="000C76D2" w:rsidP="005B04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κ">
    <w:altName w:val="宋体"/>
    <w:charset w:val="86"/>
    <w:family w:val="auto"/>
    <w:pitch w:val="default"/>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Heiti SC Light">
    <w:charset w:val="50"/>
    <w:family w:val="auto"/>
    <w:pitch w:val="variable"/>
    <w:sig w:usb0="8000002F" w:usb1="080E004A" w:usb2="00000010" w:usb3="00000000" w:csb0="00040000" w:csb1="00000000"/>
  </w:font>
  <w:font w:name="SimSun-Identity-H">
    <w:altName w:val="方正舒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altName w:val="微软雅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707958"/>
      <w:docPartObj>
        <w:docPartGallery w:val="Page Numbers (Bottom of Page)"/>
        <w:docPartUnique/>
      </w:docPartObj>
    </w:sdtPr>
    <w:sdtContent>
      <w:p w:rsidR="00EF79EC" w:rsidRDefault="00205CB5">
        <w:pPr>
          <w:pStyle w:val="a4"/>
          <w:jc w:val="center"/>
        </w:pPr>
        <w:fldSimple w:instr="PAGE   \* MERGEFORMAT">
          <w:r w:rsidR="003831B7" w:rsidRPr="003831B7">
            <w:rPr>
              <w:noProof/>
              <w:lang w:val="zh-CN"/>
            </w:rPr>
            <w:t>13</w:t>
          </w:r>
        </w:fldSimple>
      </w:p>
    </w:sdtContent>
  </w:sdt>
  <w:p w:rsidR="00EF79EC" w:rsidRDefault="00EF79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6D2" w:rsidRDefault="000C76D2" w:rsidP="005B04D6">
      <w:r>
        <w:separator/>
      </w:r>
    </w:p>
  </w:footnote>
  <w:footnote w:type="continuationSeparator" w:id="1">
    <w:p w:rsidR="000C76D2" w:rsidRDefault="000C76D2" w:rsidP="005B0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lvl>
  </w:abstractNum>
  <w:abstractNum w:abstractNumId="1">
    <w:nsid w:val="43432992"/>
    <w:multiLevelType w:val="hybridMultilevel"/>
    <w:tmpl w:val="EDFC73B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5559A0A7"/>
    <w:multiLevelType w:val="singleLevel"/>
    <w:tmpl w:val="5559A0A7"/>
    <w:lvl w:ilvl="0">
      <w:start w:val="7"/>
      <w:numFmt w:val="decimal"/>
      <w:suff w:val="nothing"/>
      <w:lvlText w:val="%1．"/>
      <w:lvlJc w:val="left"/>
    </w:lvl>
  </w:abstractNum>
  <w:abstractNum w:abstractNumId="3">
    <w:nsid w:val="557F8DFD"/>
    <w:multiLevelType w:val="singleLevel"/>
    <w:tmpl w:val="557F8DFD"/>
    <w:lvl w:ilvl="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79E"/>
    <w:rsid w:val="0002119B"/>
    <w:rsid w:val="0008488A"/>
    <w:rsid w:val="000C76D2"/>
    <w:rsid w:val="001F31BA"/>
    <w:rsid w:val="00205CB5"/>
    <w:rsid w:val="003831B7"/>
    <w:rsid w:val="004528F4"/>
    <w:rsid w:val="004C07D3"/>
    <w:rsid w:val="005B04D6"/>
    <w:rsid w:val="00612C46"/>
    <w:rsid w:val="00741D71"/>
    <w:rsid w:val="00756722"/>
    <w:rsid w:val="008055A0"/>
    <w:rsid w:val="00851993"/>
    <w:rsid w:val="008E2201"/>
    <w:rsid w:val="00B37148"/>
    <w:rsid w:val="00B9779E"/>
    <w:rsid w:val="00BC730C"/>
    <w:rsid w:val="00BE43F6"/>
    <w:rsid w:val="00C83265"/>
    <w:rsid w:val="00C92C5B"/>
    <w:rsid w:val="00DB4D1D"/>
    <w:rsid w:val="00EF79EC"/>
    <w:rsid w:val="00FD1783"/>
    <w:rsid w:val="00FE34BF"/>
    <w:rsid w:val="00FF7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ode" w:uiPriority="0"/>
    <w:lsdException w:name="HTML Preformatted" w:uiPriority="0"/>
    <w:lsdException w:name="annotation subject" w:uiPriority="0"/>
    <w:lsdException w:name="Table List 3" w:uiPriority="0"/>
    <w:lsdException w:name="Table Elegan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0" w:unhideWhenUsed="0" w:qFormat="1"/>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9779E"/>
    <w:pPr>
      <w:widowControl w:val="0"/>
      <w:jc w:val="both"/>
    </w:pPr>
    <w:rPr>
      <w:rFonts w:ascii="Times New Roman" w:eastAsia="宋体" w:hAnsi="Times New Roman" w:cs="Times New Roman"/>
      <w:szCs w:val="20"/>
    </w:rPr>
  </w:style>
  <w:style w:type="paragraph" w:styleId="1">
    <w:name w:val="heading 1"/>
    <w:basedOn w:val="a"/>
    <w:next w:val="a"/>
    <w:link w:val="1Char"/>
    <w:qFormat/>
    <w:rsid w:val="00B9779E"/>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9779E"/>
    <w:pPr>
      <w:keepNext/>
      <w:keepLines/>
      <w:spacing w:beforeLines="100" w:afterLines="50" w:line="400" w:lineRule="exact"/>
      <w:outlineLvl w:val="1"/>
    </w:pPr>
    <w:rPr>
      <w:rFonts w:ascii="宋体" w:hAnsi="宋体"/>
      <w:b/>
      <w:bCs/>
      <w:kern w:val="0"/>
      <w:szCs w:val="21"/>
    </w:rPr>
  </w:style>
  <w:style w:type="paragraph" w:styleId="3">
    <w:name w:val="heading 3"/>
    <w:basedOn w:val="a"/>
    <w:next w:val="a"/>
    <w:link w:val="3Char"/>
    <w:unhideWhenUsed/>
    <w:qFormat/>
    <w:rsid w:val="00B9779E"/>
    <w:pPr>
      <w:keepNext/>
      <w:widowControl/>
      <w:spacing w:before="240" w:after="60"/>
      <w:jc w:val="left"/>
      <w:outlineLvl w:val="2"/>
    </w:pPr>
    <w:rPr>
      <w:b/>
      <w:bCs/>
      <w:kern w:val="0"/>
      <w:sz w:val="20"/>
    </w:rPr>
  </w:style>
  <w:style w:type="paragraph" w:styleId="4">
    <w:name w:val="heading 4"/>
    <w:basedOn w:val="a"/>
    <w:next w:val="a"/>
    <w:link w:val="4Char"/>
    <w:unhideWhenUsed/>
    <w:qFormat/>
    <w:rsid w:val="00B9779E"/>
    <w:pPr>
      <w:pBdr>
        <w:bottom w:val="single" w:sz="4" w:space="2" w:color="B8CCE4"/>
      </w:pBdr>
      <w:spacing w:before="200" w:after="80"/>
      <w:outlineLvl w:val="3"/>
    </w:pPr>
    <w:rPr>
      <w:rFonts w:ascii="Cambria" w:hAnsi="Cambria"/>
      <w:i/>
      <w:iCs/>
      <w:color w:val="4F81BD"/>
      <w:kern w:val="0"/>
      <w:sz w:val="24"/>
      <w:szCs w:val="24"/>
    </w:rPr>
  </w:style>
  <w:style w:type="paragraph" w:styleId="5">
    <w:name w:val="heading 5"/>
    <w:basedOn w:val="a"/>
    <w:next w:val="a"/>
    <w:link w:val="5Char"/>
    <w:unhideWhenUsed/>
    <w:qFormat/>
    <w:rsid w:val="00B9779E"/>
    <w:pPr>
      <w:spacing w:before="200" w:after="80"/>
      <w:outlineLvl w:val="4"/>
    </w:pPr>
    <w:rPr>
      <w:rFonts w:ascii="Cambria" w:hAnsi="Cambria"/>
      <w:color w:val="4F81BD"/>
      <w:kern w:val="0"/>
      <w:sz w:val="24"/>
      <w:szCs w:val="24"/>
    </w:rPr>
  </w:style>
  <w:style w:type="paragraph" w:styleId="6">
    <w:name w:val="heading 6"/>
    <w:basedOn w:val="a"/>
    <w:next w:val="a"/>
    <w:link w:val="6Char"/>
    <w:unhideWhenUsed/>
    <w:qFormat/>
    <w:rsid w:val="00B9779E"/>
    <w:pPr>
      <w:spacing w:before="280" w:after="100"/>
      <w:outlineLvl w:val="5"/>
    </w:pPr>
    <w:rPr>
      <w:rFonts w:ascii="Cambria" w:hAnsi="Cambria"/>
      <w:i/>
      <w:iCs/>
      <w:color w:val="4F81BD"/>
      <w:kern w:val="0"/>
      <w:sz w:val="24"/>
      <w:szCs w:val="24"/>
    </w:rPr>
  </w:style>
  <w:style w:type="paragraph" w:styleId="7">
    <w:name w:val="heading 7"/>
    <w:basedOn w:val="a"/>
    <w:next w:val="a"/>
    <w:link w:val="7Char"/>
    <w:unhideWhenUsed/>
    <w:qFormat/>
    <w:rsid w:val="00B9779E"/>
    <w:pPr>
      <w:spacing w:before="320" w:after="100"/>
      <w:outlineLvl w:val="6"/>
    </w:pPr>
    <w:rPr>
      <w:rFonts w:ascii="Cambria" w:hAnsi="Cambria"/>
      <w:b/>
      <w:bCs/>
      <w:color w:val="9BBB59"/>
      <w:kern w:val="0"/>
      <w:sz w:val="24"/>
      <w:szCs w:val="24"/>
    </w:rPr>
  </w:style>
  <w:style w:type="paragraph" w:styleId="8">
    <w:name w:val="heading 8"/>
    <w:basedOn w:val="a"/>
    <w:next w:val="a"/>
    <w:link w:val="8Char"/>
    <w:unhideWhenUsed/>
    <w:qFormat/>
    <w:rsid w:val="00B9779E"/>
    <w:pPr>
      <w:spacing w:before="320" w:after="100"/>
      <w:outlineLvl w:val="7"/>
    </w:pPr>
    <w:rPr>
      <w:rFonts w:ascii="Cambria" w:hAnsi="Cambria"/>
      <w:b/>
      <w:bCs/>
      <w:i/>
      <w:iCs/>
      <w:color w:val="9BBB59"/>
      <w:kern w:val="0"/>
      <w:sz w:val="24"/>
      <w:szCs w:val="24"/>
    </w:rPr>
  </w:style>
  <w:style w:type="paragraph" w:styleId="9">
    <w:name w:val="heading 9"/>
    <w:basedOn w:val="a"/>
    <w:next w:val="a"/>
    <w:link w:val="9Char"/>
    <w:unhideWhenUsed/>
    <w:qFormat/>
    <w:rsid w:val="00B9779E"/>
    <w:pPr>
      <w:spacing w:before="320" w:after="100"/>
      <w:outlineLvl w:val="8"/>
    </w:pPr>
    <w:rPr>
      <w:rFonts w:ascii="Cambria" w:hAnsi="Cambria"/>
      <w:i/>
      <w:iCs/>
      <w:color w:val="9BBB59"/>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9779E"/>
    <w:rPr>
      <w:rFonts w:ascii="Times New Roman" w:eastAsia="宋体" w:hAnsi="Times New Roman" w:cs="Times New Roman"/>
      <w:b/>
      <w:bCs/>
      <w:kern w:val="44"/>
      <w:sz w:val="44"/>
      <w:szCs w:val="44"/>
    </w:rPr>
  </w:style>
  <w:style w:type="character" w:customStyle="1" w:styleId="2Char">
    <w:name w:val="标题 2 Char"/>
    <w:basedOn w:val="a0"/>
    <w:link w:val="2"/>
    <w:rsid w:val="00B9779E"/>
    <w:rPr>
      <w:rFonts w:ascii="宋体" w:eastAsia="宋体" w:hAnsi="宋体" w:cs="Times New Roman"/>
      <w:b/>
      <w:bCs/>
      <w:kern w:val="0"/>
      <w:szCs w:val="21"/>
    </w:rPr>
  </w:style>
  <w:style w:type="character" w:customStyle="1" w:styleId="3Char">
    <w:name w:val="标题 3 Char"/>
    <w:basedOn w:val="a0"/>
    <w:link w:val="3"/>
    <w:rsid w:val="00B9779E"/>
    <w:rPr>
      <w:rFonts w:ascii="Times New Roman" w:eastAsia="宋体" w:hAnsi="Times New Roman" w:cs="Times New Roman"/>
      <w:b/>
      <w:bCs/>
      <w:kern w:val="0"/>
      <w:sz w:val="20"/>
      <w:szCs w:val="20"/>
    </w:rPr>
  </w:style>
  <w:style w:type="character" w:customStyle="1" w:styleId="4Char">
    <w:name w:val="标题 4 Char"/>
    <w:basedOn w:val="a0"/>
    <w:link w:val="4"/>
    <w:rsid w:val="00B9779E"/>
    <w:rPr>
      <w:rFonts w:ascii="Cambria" w:eastAsia="宋体" w:hAnsi="Cambria" w:cs="Times New Roman"/>
      <w:i/>
      <w:iCs/>
      <w:color w:val="4F81BD"/>
      <w:kern w:val="0"/>
      <w:sz w:val="24"/>
      <w:szCs w:val="24"/>
    </w:rPr>
  </w:style>
  <w:style w:type="character" w:customStyle="1" w:styleId="5Char">
    <w:name w:val="标题 5 Char"/>
    <w:basedOn w:val="a0"/>
    <w:link w:val="5"/>
    <w:rsid w:val="00B9779E"/>
    <w:rPr>
      <w:rFonts w:ascii="Cambria" w:eastAsia="宋体" w:hAnsi="Cambria" w:cs="Times New Roman"/>
      <w:color w:val="4F81BD"/>
      <w:kern w:val="0"/>
      <w:sz w:val="24"/>
      <w:szCs w:val="24"/>
    </w:rPr>
  </w:style>
  <w:style w:type="character" w:customStyle="1" w:styleId="6Char">
    <w:name w:val="标题 6 Char"/>
    <w:basedOn w:val="a0"/>
    <w:link w:val="6"/>
    <w:rsid w:val="00B9779E"/>
    <w:rPr>
      <w:rFonts w:ascii="Cambria" w:eastAsia="宋体" w:hAnsi="Cambria" w:cs="Times New Roman"/>
      <w:i/>
      <w:iCs/>
      <w:color w:val="4F81BD"/>
      <w:kern w:val="0"/>
      <w:sz w:val="24"/>
      <w:szCs w:val="24"/>
    </w:rPr>
  </w:style>
  <w:style w:type="character" w:customStyle="1" w:styleId="7Char">
    <w:name w:val="标题 7 Char"/>
    <w:basedOn w:val="a0"/>
    <w:link w:val="7"/>
    <w:rsid w:val="00B9779E"/>
    <w:rPr>
      <w:rFonts w:ascii="Cambria" w:eastAsia="宋体" w:hAnsi="Cambria" w:cs="Times New Roman"/>
      <w:b/>
      <w:bCs/>
      <w:color w:val="9BBB59"/>
      <w:kern w:val="0"/>
      <w:sz w:val="24"/>
      <w:szCs w:val="24"/>
    </w:rPr>
  </w:style>
  <w:style w:type="character" w:customStyle="1" w:styleId="8Char">
    <w:name w:val="标题 8 Char"/>
    <w:basedOn w:val="a0"/>
    <w:link w:val="8"/>
    <w:rsid w:val="00B9779E"/>
    <w:rPr>
      <w:rFonts w:ascii="Cambria" w:eastAsia="宋体" w:hAnsi="Cambria" w:cs="Times New Roman"/>
      <w:b/>
      <w:bCs/>
      <w:i/>
      <w:iCs/>
      <w:color w:val="9BBB59"/>
      <w:kern w:val="0"/>
      <w:sz w:val="24"/>
      <w:szCs w:val="24"/>
    </w:rPr>
  </w:style>
  <w:style w:type="character" w:customStyle="1" w:styleId="9Char">
    <w:name w:val="标题 9 Char"/>
    <w:basedOn w:val="a0"/>
    <w:link w:val="9"/>
    <w:rsid w:val="00B9779E"/>
    <w:rPr>
      <w:rFonts w:ascii="Cambria" w:eastAsia="宋体" w:hAnsi="Cambria" w:cs="Times New Roman"/>
      <w:i/>
      <w:iCs/>
      <w:color w:val="9BBB59"/>
      <w:kern w:val="0"/>
      <w:sz w:val="24"/>
      <w:szCs w:val="24"/>
    </w:rPr>
  </w:style>
  <w:style w:type="paragraph" w:styleId="a3">
    <w:name w:val="header"/>
    <w:basedOn w:val="a"/>
    <w:link w:val="Char"/>
    <w:unhideWhenUsed/>
    <w:rsid w:val="00B97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9779E"/>
    <w:rPr>
      <w:rFonts w:ascii="Times New Roman" w:eastAsia="宋体" w:hAnsi="Times New Roman" w:cs="Times New Roman"/>
      <w:sz w:val="18"/>
      <w:szCs w:val="18"/>
    </w:rPr>
  </w:style>
  <w:style w:type="paragraph" w:styleId="a4">
    <w:name w:val="footer"/>
    <w:basedOn w:val="a"/>
    <w:link w:val="Char0"/>
    <w:uiPriority w:val="99"/>
    <w:unhideWhenUsed/>
    <w:rsid w:val="00B9779E"/>
    <w:pPr>
      <w:tabs>
        <w:tab w:val="center" w:pos="4153"/>
        <w:tab w:val="right" w:pos="8306"/>
      </w:tabs>
      <w:snapToGrid w:val="0"/>
      <w:jc w:val="left"/>
    </w:pPr>
    <w:rPr>
      <w:sz w:val="18"/>
      <w:szCs w:val="18"/>
    </w:rPr>
  </w:style>
  <w:style w:type="character" w:customStyle="1" w:styleId="Char0">
    <w:name w:val="页脚 Char"/>
    <w:basedOn w:val="a0"/>
    <w:link w:val="a4"/>
    <w:uiPriority w:val="99"/>
    <w:rsid w:val="00B9779E"/>
    <w:rPr>
      <w:rFonts w:ascii="Times New Roman" w:eastAsia="宋体" w:hAnsi="Times New Roman" w:cs="Times New Roman"/>
      <w:sz w:val="18"/>
      <w:szCs w:val="18"/>
    </w:rPr>
  </w:style>
  <w:style w:type="paragraph" w:styleId="a5">
    <w:name w:val="Date"/>
    <w:basedOn w:val="a"/>
    <w:next w:val="a"/>
    <w:link w:val="Char1"/>
    <w:unhideWhenUsed/>
    <w:rsid w:val="00B9779E"/>
    <w:pPr>
      <w:ind w:leftChars="2500" w:left="100"/>
    </w:pPr>
    <w:rPr>
      <w:rFonts w:ascii="Calibri" w:hAnsi="Calibri"/>
      <w:szCs w:val="22"/>
    </w:rPr>
  </w:style>
  <w:style w:type="character" w:customStyle="1" w:styleId="Char1">
    <w:name w:val="日期 Char"/>
    <w:basedOn w:val="a0"/>
    <w:link w:val="a5"/>
    <w:rsid w:val="00B9779E"/>
    <w:rPr>
      <w:rFonts w:ascii="Calibri" w:eastAsia="宋体" w:hAnsi="Calibri" w:cs="Times New Roman"/>
    </w:rPr>
  </w:style>
  <w:style w:type="paragraph" w:styleId="20">
    <w:name w:val="Body Text Indent 2"/>
    <w:basedOn w:val="a"/>
    <w:link w:val="2Char0"/>
    <w:rsid w:val="00B9779E"/>
    <w:pPr>
      <w:spacing w:line="360" w:lineRule="auto"/>
      <w:ind w:left="480"/>
    </w:pPr>
    <w:rPr>
      <w:rFonts w:ascii="宋体" w:hAnsi="宋体"/>
      <w:sz w:val="24"/>
      <w:szCs w:val="24"/>
    </w:rPr>
  </w:style>
  <w:style w:type="character" w:customStyle="1" w:styleId="2Char0">
    <w:name w:val="正文文本缩进 2 Char"/>
    <w:basedOn w:val="a0"/>
    <w:link w:val="20"/>
    <w:rsid w:val="00B9779E"/>
    <w:rPr>
      <w:rFonts w:ascii="宋体" w:eastAsia="宋体" w:hAnsi="宋体" w:cs="Times New Roman"/>
      <w:sz w:val="24"/>
      <w:szCs w:val="24"/>
    </w:rPr>
  </w:style>
  <w:style w:type="paragraph" w:styleId="a6">
    <w:name w:val="Plain Text"/>
    <w:basedOn w:val="a"/>
    <w:link w:val="Char2"/>
    <w:rsid w:val="00B9779E"/>
    <w:rPr>
      <w:rFonts w:ascii="宋体" w:hAnsi="Courier New" w:cs="Courier New"/>
      <w:szCs w:val="21"/>
    </w:rPr>
  </w:style>
  <w:style w:type="character" w:customStyle="1" w:styleId="Char2">
    <w:name w:val="纯文本 Char"/>
    <w:basedOn w:val="a0"/>
    <w:link w:val="a6"/>
    <w:rsid w:val="00B9779E"/>
    <w:rPr>
      <w:rFonts w:ascii="宋体" w:eastAsia="宋体" w:hAnsi="Courier New" w:cs="Courier New"/>
      <w:szCs w:val="21"/>
    </w:rPr>
  </w:style>
  <w:style w:type="paragraph" w:styleId="a7">
    <w:name w:val="Body Text Indent"/>
    <w:basedOn w:val="a"/>
    <w:link w:val="Char3"/>
    <w:rsid w:val="00B9779E"/>
    <w:pPr>
      <w:spacing w:after="120"/>
      <w:ind w:leftChars="200" w:left="420"/>
    </w:pPr>
    <w:rPr>
      <w:szCs w:val="24"/>
    </w:rPr>
  </w:style>
  <w:style w:type="character" w:customStyle="1" w:styleId="Char3">
    <w:name w:val="正文文本缩进 Char"/>
    <w:basedOn w:val="a0"/>
    <w:link w:val="a7"/>
    <w:rsid w:val="00B9779E"/>
    <w:rPr>
      <w:rFonts w:ascii="Times New Roman" w:eastAsia="宋体" w:hAnsi="Times New Roman" w:cs="Times New Roman"/>
      <w:szCs w:val="24"/>
    </w:rPr>
  </w:style>
  <w:style w:type="paragraph" w:styleId="30">
    <w:name w:val="Body Text Indent 3"/>
    <w:basedOn w:val="a"/>
    <w:link w:val="3Char0"/>
    <w:rsid w:val="00B9779E"/>
    <w:pPr>
      <w:spacing w:line="360" w:lineRule="auto"/>
      <w:ind w:firstLineChars="200" w:firstLine="480"/>
    </w:pPr>
    <w:rPr>
      <w:rFonts w:ascii="宋体" w:hAnsi="宋体"/>
      <w:color w:val="FF0000"/>
      <w:sz w:val="24"/>
      <w:szCs w:val="24"/>
    </w:rPr>
  </w:style>
  <w:style w:type="character" w:customStyle="1" w:styleId="3Char0">
    <w:name w:val="正文文本缩进 3 Char"/>
    <w:basedOn w:val="a0"/>
    <w:link w:val="30"/>
    <w:rsid w:val="00B9779E"/>
    <w:rPr>
      <w:rFonts w:ascii="宋体" w:eastAsia="宋体" w:hAnsi="宋体" w:cs="Times New Roman"/>
      <w:color w:val="FF0000"/>
      <w:sz w:val="24"/>
      <w:szCs w:val="24"/>
    </w:rPr>
  </w:style>
  <w:style w:type="character" w:customStyle="1" w:styleId="font13">
    <w:name w:val="font13"/>
    <w:rsid w:val="00B9779E"/>
    <w:rPr>
      <w:rFonts w:ascii="宋体" w:eastAsia="宋体" w:hAnsi="宋体" w:cs="宋体" w:hint="eastAsia"/>
      <w:b/>
      <w:i w:val="0"/>
      <w:color w:val="000000"/>
      <w:sz w:val="24"/>
      <w:szCs w:val="24"/>
      <w:u w:val="none"/>
    </w:rPr>
  </w:style>
  <w:style w:type="character" w:customStyle="1" w:styleId="font111">
    <w:name w:val="font111"/>
    <w:rsid w:val="00B9779E"/>
    <w:rPr>
      <w:rFonts w:ascii="宋体" w:eastAsia="宋体" w:hAnsi="宋体" w:cs="宋体" w:hint="eastAsia"/>
      <w:i w:val="0"/>
      <w:color w:val="000000"/>
      <w:sz w:val="18"/>
      <w:szCs w:val="18"/>
      <w:u w:val="none"/>
    </w:rPr>
  </w:style>
  <w:style w:type="character" w:customStyle="1" w:styleId="CharChar2">
    <w:name w:val="Char Char2"/>
    <w:basedOn w:val="a0"/>
    <w:locked/>
    <w:rsid w:val="00B9779E"/>
    <w:rPr>
      <w:rFonts w:ascii="宋体" w:eastAsia="宋体" w:hAnsi="宋体"/>
      <w:kern w:val="2"/>
      <w:sz w:val="24"/>
      <w:szCs w:val="24"/>
      <w:lang w:val="en-US" w:eastAsia="zh-CN" w:bidi="ar-SA"/>
    </w:rPr>
  </w:style>
  <w:style w:type="character" w:customStyle="1" w:styleId="CharChar10">
    <w:name w:val="Char Char10"/>
    <w:basedOn w:val="a0"/>
    <w:locked/>
    <w:rsid w:val="00B9779E"/>
    <w:rPr>
      <w:rFonts w:ascii="宋体" w:eastAsia="宋体" w:hAnsi="宋体"/>
      <w:kern w:val="2"/>
      <w:sz w:val="24"/>
      <w:szCs w:val="24"/>
      <w:lang w:val="en-US" w:eastAsia="zh-CN" w:bidi="ar-SA"/>
    </w:rPr>
  </w:style>
  <w:style w:type="character" w:customStyle="1" w:styleId="zhengwen21">
    <w:name w:val="zhengwen21"/>
    <w:basedOn w:val="a0"/>
    <w:rsid w:val="00B9779E"/>
    <w:rPr>
      <w:rFonts w:ascii="ˎ̥" w:hAnsi="ˎ̥" w:hint="default"/>
      <w:color w:val="000000"/>
      <w:sz w:val="21"/>
      <w:szCs w:val="21"/>
    </w:rPr>
  </w:style>
  <w:style w:type="character" w:customStyle="1" w:styleId="CharChar9">
    <w:name w:val="Char Char9"/>
    <w:basedOn w:val="a0"/>
    <w:locked/>
    <w:rsid w:val="00B9779E"/>
    <w:rPr>
      <w:rFonts w:ascii="宋体" w:eastAsia="宋体" w:hAnsi="Courier New" w:cs="Courier New"/>
      <w:kern w:val="2"/>
      <w:sz w:val="21"/>
      <w:szCs w:val="21"/>
      <w:lang w:val="en-US" w:eastAsia="zh-CN" w:bidi="ar-SA"/>
    </w:rPr>
  </w:style>
  <w:style w:type="character" w:styleId="a8">
    <w:name w:val="FollowedHyperlink"/>
    <w:basedOn w:val="a0"/>
    <w:uiPriority w:val="99"/>
    <w:rsid w:val="00B9779E"/>
    <w:rPr>
      <w:color w:val="800080"/>
      <w:u w:val="single"/>
    </w:rPr>
  </w:style>
  <w:style w:type="character" w:customStyle="1" w:styleId="CharChar8">
    <w:name w:val="Char Char8"/>
    <w:basedOn w:val="a0"/>
    <w:locked/>
    <w:rsid w:val="00B9779E"/>
    <w:rPr>
      <w:rFonts w:ascii="宋体" w:eastAsia="宋体" w:hAnsi="宋体"/>
      <w:kern w:val="2"/>
      <w:sz w:val="21"/>
      <w:szCs w:val="24"/>
      <w:lang w:val="en-US" w:eastAsia="zh-CN" w:bidi="ar-SA"/>
    </w:rPr>
  </w:style>
  <w:style w:type="character" w:customStyle="1" w:styleId="CharChar11">
    <w:name w:val="Char Char11"/>
    <w:basedOn w:val="a0"/>
    <w:locked/>
    <w:rsid w:val="00B9779E"/>
    <w:rPr>
      <w:rFonts w:ascii="宋体" w:eastAsia="宋体" w:hAnsi="宋体"/>
      <w:kern w:val="2"/>
      <w:sz w:val="18"/>
      <w:szCs w:val="18"/>
      <w:lang w:val="en-US" w:eastAsia="zh-CN" w:bidi="ar-SA"/>
    </w:rPr>
  </w:style>
  <w:style w:type="character" w:customStyle="1" w:styleId="CharChar4">
    <w:name w:val="Char Char4"/>
    <w:basedOn w:val="a0"/>
    <w:locked/>
    <w:rsid w:val="00B9779E"/>
    <w:rPr>
      <w:rFonts w:ascii="宋体" w:eastAsia="宋体" w:hAnsi="宋体"/>
      <w:kern w:val="2"/>
      <w:sz w:val="18"/>
      <w:szCs w:val="18"/>
      <w:lang w:val="en-US" w:eastAsia="zh-CN" w:bidi="ar-SA"/>
    </w:rPr>
  </w:style>
  <w:style w:type="character" w:customStyle="1" w:styleId="CharChar">
    <w:name w:val="Char Char"/>
    <w:basedOn w:val="a0"/>
    <w:locked/>
    <w:rsid w:val="00B9779E"/>
    <w:rPr>
      <w:rFonts w:ascii="宋体" w:eastAsia="宋体" w:hAnsi="宋体"/>
      <w:kern w:val="2"/>
      <w:sz w:val="21"/>
      <w:szCs w:val="24"/>
      <w:lang w:val="en-US" w:eastAsia="zh-CN" w:bidi="ar-SA"/>
    </w:rPr>
  </w:style>
  <w:style w:type="character" w:customStyle="1" w:styleId="CharChar6">
    <w:name w:val="Char Char6"/>
    <w:basedOn w:val="a0"/>
    <w:locked/>
    <w:rsid w:val="00B9779E"/>
    <w:rPr>
      <w:rFonts w:ascii="宋体" w:eastAsia="宋体" w:hAnsi="宋体"/>
      <w:kern w:val="2"/>
      <w:sz w:val="18"/>
      <w:szCs w:val="18"/>
      <w:lang w:val="en-US" w:eastAsia="zh-CN" w:bidi="ar-SA"/>
    </w:rPr>
  </w:style>
  <w:style w:type="character" w:styleId="a9">
    <w:name w:val="page number"/>
    <w:basedOn w:val="a0"/>
    <w:rsid w:val="00B9779E"/>
  </w:style>
  <w:style w:type="character" w:styleId="aa">
    <w:name w:val="Hyperlink"/>
    <w:basedOn w:val="a0"/>
    <w:uiPriority w:val="99"/>
    <w:rsid w:val="00B9779E"/>
    <w:rPr>
      <w:color w:val="3366CC"/>
      <w:u w:val="single"/>
    </w:rPr>
  </w:style>
  <w:style w:type="character" w:styleId="ab">
    <w:name w:val="annotation reference"/>
    <w:basedOn w:val="a0"/>
    <w:rsid w:val="00B9779E"/>
    <w:rPr>
      <w:sz w:val="21"/>
      <w:szCs w:val="21"/>
    </w:rPr>
  </w:style>
  <w:style w:type="character" w:customStyle="1" w:styleId="CharChar7">
    <w:name w:val="Char Char7"/>
    <w:basedOn w:val="a0"/>
    <w:locked/>
    <w:rsid w:val="00B9779E"/>
    <w:rPr>
      <w:rFonts w:ascii="宋体" w:eastAsia="宋体" w:hAnsi="宋体"/>
      <w:color w:val="FF0000"/>
      <w:kern w:val="2"/>
      <w:sz w:val="24"/>
      <w:szCs w:val="24"/>
      <w:lang w:val="en-US" w:eastAsia="zh-CN" w:bidi="ar-SA"/>
    </w:rPr>
  </w:style>
  <w:style w:type="character" w:customStyle="1" w:styleId="CharChar1">
    <w:name w:val="Char Char1"/>
    <w:basedOn w:val="a0"/>
    <w:locked/>
    <w:rsid w:val="00B9779E"/>
    <w:rPr>
      <w:rFonts w:ascii="黑体" w:eastAsia="黑体" w:hAnsi="Courier New" w:cs="Courier New"/>
      <w:lang w:val="en-US" w:eastAsia="zh-CN" w:bidi="ar-SA"/>
    </w:rPr>
  </w:style>
  <w:style w:type="character" w:customStyle="1" w:styleId="CharChar3">
    <w:name w:val="Char Char3"/>
    <w:basedOn w:val="a0"/>
    <w:locked/>
    <w:rsid w:val="00B9779E"/>
    <w:rPr>
      <w:rFonts w:ascii="宋体" w:eastAsia="宋体" w:hAnsi="宋体"/>
      <w:kern w:val="2"/>
      <w:sz w:val="18"/>
      <w:szCs w:val="18"/>
      <w:lang w:val="en-US" w:eastAsia="zh-CN" w:bidi="ar-SA"/>
    </w:rPr>
  </w:style>
  <w:style w:type="character" w:customStyle="1" w:styleId="CharChar5">
    <w:name w:val="Char Char5"/>
    <w:basedOn w:val="a0"/>
    <w:locked/>
    <w:rsid w:val="00B9779E"/>
    <w:rPr>
      <w:rFonts w:ascii="宋体" w:eastAsia="宋体" w:hAnsi="宋体"/>
      <w:kern w:val="2"/>
      <w:sz w:val="21"/>
      <w:szCs w:val="24"/>
      <w:lang w:val="en-US" w:eastAsia="zh-CN" w:bidi="ar-SA"/>
    </w:rPr>
  </w:style>
  <w:style w:type="paragraph" w:styleId="ac">
    <w:name w:val="annotation text"/>
    <w:basedOn w:val="a"/>
    <w:link w:val="Char4"/>
    <w:unhideWhenUsed/>
    <w:rsid w:val="00B9779E"/>
    <w:pPr>
      <w:jc w:val="left"/>
    </w:pPr>
    <w:rPr>
      <w:szCs w:val="24"/>
    </w:rPr>
  </w:style>
  <w:style w:type="character" w:customStyle="1" w:styleId="Char4">
    <w:name w:val="批注文字 Char"/>
    <w:basedOn w:val="a0"/>
    <w:link w:val="ac"/>
    <w:rsid w:val="00B9779E"/>
    <w:rPr>
      <w:rFonts w:ascii="Times New Roman" w:eastAsia="宋体" w:hAnsi="Times New Roman" w:cs="Times New Roman"/>
      <w:szCs w:val="24"/>
    </w:rPr>
  </w:style>
  <w:style w:type="paragraph" w:styleId="ad">
    <w:name w:val="annotation subject"/>
    <w:basedOn w:val="ac"/>
    <w:next w:val="ac"/>
    <w:link w:val="Char5"/>
    <w:rsid w:val="00B9779E"/>
    <w:rPr>
      <w:b/>
      <w:bCs/>
    </w:rPr>
  </w:style>
  <w:style w:type="character" w:customStyle="1" w:styleId="Char5">
    <w:name w:val="批注主题 Char"/>
    <w:basedOn w:val="Char4"/>
    <w:link w:val="ad"/>
    <w:rsid w:val="00B9779E"/>
    <w:rPr>
      <w:rFonts w:ascii="Times New Roman" w:eastAsia="宋体" w:hAnsi="Times New Roman" w:cs="Times New Roman"/>
      <w:b/>
      <w:bCs/>
      <w:szCs w:val="24"/>
    </w:rPr>
  </w:style>
  <w:style w:type="paragraph" w:styleId="ae">
    <w:name w:val="Document Map"/>
    <w:basedOn w:val="a"/>
    <w:link w:val="Char6"/>
    <w:rsid w:val="00B9779E"/>
    <w:pPr>
      <w:shd w:val="clear" w:color="auto" w:fill="000080"/>
    </w:pPr>
    <w:rPr>
      <w:rFonts w:ascii="宋体" w:hAnsi="宋体"/>
      <w:szCs w:val="24"/>
    </w:rPr>
  </w:style>
  <w:style w:type="character" w:customStyle="1" w:styleId="Char6">
    <w:name w:val="文档结构图 Char"/>
    <w:basedOn w:val="a0"/>
    <w:link w:val="ae"/>
    <w:rsid w:val="00B9779E"/>
    <w:rPr>
      <w:rFonts w:ascii="宋体" w:eastAsia="宋体" w:hAnsi="宋体" w:cs="Times New Roman"/>
      <w:szCs w:val="24"/>
      <w:shd w:val="clear" w:color="auto" w:fill="000080"/>
    </w:rPr>
  </w:style>
  <w:style w:type="paragraph" w:styleId="af">
    <w:name w:val="Body Text"/>
    <w:basedOn w:val="a"/>
    <w:link w:val="Char7"/>
    <w:rsid w:val="00B9779E"/>
    <w:pPr>
      <w:jc w:val="center"/>
    </w:pPr>
    <w:rPr>
      <w:rFonts w:ascii="宋体" w:hAnsi="宋体"/>
      <w:szCs w:val="24"/>
    </w:rPr>
  </w:style>
  <w:style w:type="character" w:customStyle="1" w:styleId="Char7">
    <w:name w:val="正文文本 Char"/>
    <w:basedOn w:val="a0"/>
    <w:link w:val="af"/>
    <w:rsid w:val="00B9779E"/>
    <w:rPr>
      <w:rFonts w:ascii="宋体" w:eastAsia="宋体" w:hAnsi="宋体" w:cs="Times New Roman"/>
      <w:szCs w:val="24"/>
    </w:rPr>
  </w:style>
  <w:style w:type="character" w:customStyle="1" w:styleId="Char10">
    <w:name w:val="页眉 Char1"/>
    <w:basedOn w:val="a0"/>
    <w:rsid w:val="00B9779E"/>
    <w:rPr>
      <w:kern w:val="2"/>
      <w:sz w:val="18"/>
      <w:szCs w:val="18"/>
    </w:rPr>
  </w:style>
  <w:style w:type="paragraph" w:styleId="af0">
    <w:name w:val="Balloon Text"/>
    <w:basedOn w:val="a"/>
    <w:link w:val="Char8"/>
    <w:rsid w:val="00B9779E"/>
    <w:rPr>
      <w:rFonts w:ascii="宋体" w:hAnsi="宋体"/>
      <w:sz w:val="18"/>
      <w:szCs w:val="18"/>
    </w:rPr>
  </w:style>
  <w:style w:type="character" w:customStyle="1" w:styleId="Char8">
    <w:name w:val="批注框文本 Char"/>
    <w:basedOn w:val="a0"/>
    <w:link w:val="af0"/>
    <w:rsid w:val="00B9779E"/>
    <w:rPr>
      <w:rFonts w:ascii="宋体" w:eastAsia="宋体" w:hAnsi="宋体" w:cs="Times New Roman"/>
      <w:sz w:val="18"/>
      <w:szCs w:val="18"/>
    </w:rPr>
  </w:style>
  <w:style w:type="character" w:customStyle="1" w:styleId="Char11">
    <w:name w:val="页脚 Char1"/>
    <w:basedOn w:val="a0"/>
    <w:rsid w:val="00B9779E"/>
    <w:rPr>
      <w:kern w:val="2"/>
      <w:sz w:val="18"/>
      <w:szCs w:val="18"/>
    </w:rPr>
  </w:style>
  <w:style w:type="paragraph" w:styleId="HTML">
    <w:name w:val="HTML Preformatted"/>
    <w:basedOn w:val="a"/>
    <w:link w:val="HTMLChar"/>
    <w:rsid w:val="00B977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basedOn w:val="a0"/>
    <w:link w:val="HTML"/>
    <w:rsid w:val="00B9779E"/>
    <w:rPr>
      <w:rFonts w:ascii="黑体" w:eastAsia="黑体" w:hAnsi="Courier New" w:cs="Courier New"/>
      <w:kern w:val="0"/>
      <w:sz w:val="20"/>
      <w:szCs w:val="20"/>
    </w:rPr>
  </w:style>
  <w:style w:type="paragraph" w:styleId="21">
    <w:name w:val="Body Text 2"/>
    <w:basedOn w:val="a"/>
    <w:link w:val="2Char1"/>
    <w:rsid w:val="00B9779E"/>
    <w:pPr>
      <w:spacing w:line="440" w:lineRule="exact"/>
    </w:pPr>
    <w:rPr>
      <w:rFonts w:ascii="宋体" w:hAnsi="宋体"/>
      <w:sz w:val="18"/>
      <w:szCs w:val="18"/>
    </w:rPr>
  </w:style>
  <w:style w:type="character" w:customStyle="1" w:styleId="2Char1">
    <w:name w:val="正文文本 2 Char"/>
    <w:basedOn w:val="a0"/>
    <w:link w:val="21"/>
    <w:rsid w:val="00B9779E"/>
    <w:rPr>
      <w:rFonts w:ascii="宋体" w:eastAsia="宋体" w:hAnsi="宋体" w:cs="Times New Roman"/>
      <w:sz w:val="18"/>
      <w:szCs w:val="18"/>
    </w:rPr>
  </w:style>
  <w:style w:type="paragraph" w:styleId="af1">
    <w:name w:val="Normal (Web)"/>
    <w:basedOn w:val="a"/>
    <w:rsid w:val="00B9779E"/>
    <w:pPr>
      <w:widowControl/>
      <w:spacing w:before="240"/>
      <w:jc w:val="left"/>
    </w:pPr>
    <w:rPr>
      <w:rFonts w:ascii="宋体" w:hAnsi="宋体" w:cs="Arial Unicode MS"/>
      <w:color w:val="000000"/>
      <w:kern w:val="0"/>
      <w:sz w:val="18"/>
      <w:szCs w:val="18"/>
    </w:rPr>
  </w:style>
  <w:style w:type="numbering" w:customStyle="1" w:styleId="10">
    <w:name w:val="无列表1"/>
    <w:next w:val="a2"/>
    <w:uiPriority w:val="99"/>
    <w:semiHidden/>
    <w:unhideWhenUsed/>
    <w:rsid w:val="00B9779E"/>
  </w:style>
  <w:style w:type="character" w:styleId="HTML0">
    <w:name w:val="HTML Code"/>
    <w:unhideWhenUsed/>
    <w:rsid w:val="00B9779E"/>
    <w:rPr>
      <w:rFonts w:ascii="Arial Unicode MS" w:eastAsia="Arial Unicode MS" w:hAnsi="Arial Unicode MS" w:cs="Arial Unicode MS" w:hint="eastAsia"/>
      <w:sz w:val="24"/>
      <w:szCs w:val="24"/>
    </w:rPr>
  </w:style>
  <w:style w:type="paragraph" w:styleId="11">
    <w:name w:val="toc 1"/>
    <w:basedOn w:val="a"/>
    <w:next w:val="a"/>
    <w:autoRedefine/>
    <w:uiPriority w:val="39"/>
    <w:unhideWhenUsed/>
    <w:rsid w:val="00B9779E"/>
    <w:pPr>
      <w:spacing w:before="120" w:after="120"/>
      <w:jc w:val="left"/>
    </w:pPr>
    <w:rPr>
      <w:b/>
      <w:bCs/>
      <w:caps/>
      <w:sz w:val="20"/>
    </w:rPr>
  </w:style>
  <w:style w:type="paragraph" w:styleId="af2">
    <w:name w:val="footnote text"/>
    <w:basedOn w:val="a"/>
    <w:link w:val="Char9"/>
    <w:unhideWhenUsed/>
    <w:rsid w:val="00B9779E"/>
    <w:pPr>
      <w:snapToGrid w:val="0"/>
      <w:jc w:val="left"/>
    </w:pPr>
    <w:rPr>
      <w:kern w:val="0"/>
      <w:sz w:val="18"/>
      <w:szCs w:val="18"/>
    </w:rPr>
  </w:style>
  <w:style w:type="character" w:customStyle="1" w:styleId="Char9">
    <w:name w:val="脚注文本 Char"/>
    <w:basedOn w:val="a0"/>
    <w:link w:val="af2"/>
    <w:rsid w:val="00B9779E"/>
    <w:rPr>
      <w:rFonts w:ascii="Times New Roman" w:eastAsia="宋体" w:hAnsi="Times New Roman" w:cs="Times New Roman"/>
      <w:kern w:val="0"/>
      <w:sz w:val="18"/>
      <w:szCs w:val="18"/>
    </w:rPr>
  </w:style>
  <w:style w:type="paragraph" w:styleId="af3">
    <w:name w:val="endnote text"/>
    <w:basedOn w:val="a"/>
    <w:link w:val="Chara"/>
    <w:unhideWhenUsed/>
    <w:rsid w:val="00B9779E"/>
    <w:pPr>
      <w:snapToGrid w:val="0"/>
      <w:jc w:val="left"/>
    </w:pPr>
    <w:rPr>
      <w:kern w:val="0"/>
      <w:sz w:val="24"/>
      <w:szCs w:val="24"/>
    </w:rPr>
  </w:style>
  <w:style w:type="character" w:customStyle="1" w:styleId="Chara">
    <w:name w:val="尾注文本 Char"/>
    <w:basedOn w:val="a0"/>
    <w:link w:val="af3"/>
    <w:rsid w:val="00B9779E"/>
    <w:rPr>
      <w:rFonts w:ascii="Times New Roman" w:eastAsia="宋体" w:hAnsi="Times New Roman" w:cs="Times New Roman"/>
      <w:kern w:val="0"/>
      <w:sz w:val="24"/>
      <w:szCs w:val="24"/>
    </w:rPr>
  </w:style>
  <w:style w:type="paragraph" w:styleId="af4">
    <w:name w:val="Title"/>
    <w:basedOn w:val="a"/>
    <w:next w:val="a"/>
    <w:link w:val="Charb"/>
    <w:qFormat/>
    <w:rsid w:val="00B9779E"/>
    <w:pPr>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Charb">
    <w:name w:val="标题 Char"/>
    <w:basedOn w:val="a0"/>
    <w:link w:val="af4"/>
    <w:rsid w:val="00B9779E"/>
    <w:rPr>
      <w:rFonts w:ascii="Cambria" w:eastAsia="宋体" w:hAnsi="Cambria" w:cs="Times New Roman"/>
      <w:i/>
      <w:iCs/>
      <w:color w:val="243F60"/>
      <w:kern w:val="0"/>
      <w:sz w:val="60"/>
      <w:szCs w:val="60"/>
    </w:rPr>
  </w:style>
  <w:style w:type="paragraph" w:styleId="af5">
    <w:name w:val="Subtitle"/>
    <w:basedOn w:val="a"/>
    <w:next w:val="a"/>
    <w:link w:val="Charc"/>
    <w:qFormat/>
    <w:rsid w:val="00B9779E"/>
    <w:pPr>
      <w:spacing w:before="200" w:after="900"/>
      <w:jc w:val="right"/>
    </w:pPr>
    <w:rPr>
      <w:i/>
      <w:iCs/>
      <w:kern w:val="0"/>
      <w:sz w:val="24"/>
      <w:szCs w:val="24"/>
    </w:rPr>
  </w:style>
  <w:style w:type="character" w:customStyle="1" w:styleId="Charc">
    <w:name w:val="副标题 Char"/>
    <w:basedOn w:val="a0"/>
    <w:link w:val="af5"/>
    <w:rsid w:val="00B9779E"/>
    <w:rPr>
      <w:rFonts w:ascii="Times New Roman" w:eastAsia="宋体" w:hAnsi="Times New Roman" w:cs="Times New Roman"/>
      <w:i/>
      <w:iCs/>
      <w:kern w:val="0"/>
      <w:sz w:val="24"/>
      <w:szCs w:val="24"/>
    </w:rPr>
  </w:style>
  <w:style w:type="character" w:customStyle="1" w:styleId="Chard">
    <w:name w:val="无间隔 Char"/>
    <w:basedOn w:val="a0"/>
    <w:link w:val="af6"/>
    <w:locked/>
    <w:rsid w:val="00B9779E"/>
    <w:rPr>
      <w:szCs w:val="21"/>
    </w:rPr>
  </w:style>
  <w:style w:type="paragraph" w:styleId="af6">
    <w:name w:val="No Spacing"/>
    <w:basedOn w:val="a"/>
    <w:link w:val="Chard"/>
    <w:qFormat/>
    <w:rsid w:val="00B9779E"/>
    <w:rPr>
      <w:rFonts w:asciiTheme="minorHAnsi" w:eastAsiaTheme="minorEastAsia" w:hAnsiTheme="minorHAnsi" w:cstheme="minorBidi"/>
      <w:szCs w:val="21"/>
    </w:rPr>
  </w:style>
  <w:style w:type="paragraph" w:styleId="af7">
    <w:name w:val="List Paragraph"/>
    <w:basedOn w:val="a"/>
    <w:uiPriority w:val="99"/>
    <w:qFormat/>
    <w:rsid w:val="00B9779E"/>
    <w:pPr>
      <w:ind w:firstLineChars="200" w:firstLine="420"/>
    </w:pPr>
    <w:rPr>
      <w:szCs w:val="21"/>
    </w:rPr>
  </w:style>
  <w:style w:type="paragraph" w:styleId="af8">
    <w:name w:val="Quote"/>
    <w:basedOn w:val="a"/>
    <w:next w:val="a"/>
    <w:link w:val="Chare"/>
    <w:uiPriority w:val="99"/>
    <w:qFormat/>
    <w:rsid w:val="00B9779E"/>
    <w:rPr>
      <w:rFonts w:ascii="Cambria" w:hAnsi="Cambria"/>
      <w:i/>
      <w:iCs/>
      <w:color w:val="5A5A5A"/>
      <w:kern w:val="0"/>
      <w:sz w:val="20"/>
    </w:rPr>
  </w:style>
  <w:style w:type="character" w:customStyle="1" w:styleId="Chare">
    <w:name w:val="引用 Char"/>
    <w:basedOn w:val="a0"/>
    <w:link w:val="af8"/>
    <w:uiPriority w:val="99"/>
    <w:rsid w:val="00B9779E"/>
    <w:rPr>
      <w:rFonts w:ascii="Cambria" w:eastAsia="宋体" w:hAnsi="Cambria" w:cs="Times New Roman"/>
      <w:i/>
      <w:iCs/>
      <w:color w:val="5A5A5A"/>
      <w:kern w:val="0"/>
      <w:sz w:val="20"/>
      <w:szCs w:val="20"/>
    </w:rPr>
  </w:style>
  <w:style w:type="paragraph" w:styleId="af9">
    <w:name w:val="Intense Quote"/>
    <w:basedOn w:val="a"/>
    <w:next w:val="a"/>
    <w:link w:val="Charf"/>
    <w:uiPriority w:val="99"/>
    <w:qFormat/>
    <w:rsid w:val="00B9779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kern w:val="0"/>
      <w:sz w:val="24"/>
      <w:szCs w:val="24"/>
    </w:rPr>
  </w:style>
  <w:style w:type="character" w:customStyle="1" w:styleId="Charf">
    <w:name w:val="明显引用 Char"/>
    <w:basedOn w:val="a0"/>
    <w:link w:val="af9"/>
    <w:uiPriority w:val="99"/>
    <w:rsid w:val="00B9779E"/>
    <w:rPr>
      <w:rFonts w:ascii="Cambria" w:eastAsia="宋体" w:hAnsi="Cambria" w:cs="Times New Roman"/>
      <w:i/>
      <w:iCs/>
      <w:color w:val="FFFFFF"/>
      <w:kern w:val="0"/>
      <w:sz w:val="24"/>
      <w:szCs w:val="24"/>
      <w:shd w:val="clear" w:color="auto" w:fill="4F81BD"/>
    </w:rPr>
  </w:style>
  <w:style w:type="character" w:customStyle="1" w:styleId="IntenseQuoteChar2">
    <w:name w:val="Intense Quote Char2"/>
    <w:link w:val="12"/>
    <w:locked/>
    <w:rsid w:val="00B9779E"/>
    <w:rPr>
      <w:rFonts w:ascii="Cambria" w:hAnsi="Cambria"/>
      <w:i/>
      <w:iCs/>
      <w:color w:val="FFFFFF"/>
      <w:sz w:val="24"/>
      <w:szCs w:val="24"/>
      <w:shd w:val="clear" w:color="auto" w:fill="4F81BD"/>
    </w:rPr>
  </w:style>
  <w:style w:type="paragraph" w:customStyle="1" w:styleId="12">
    <w:name w:val="明显引用1"/>
    <w:basedOn w:val="a"/>
    <w:next w:val="a"/>
    <w:link w:val="IntenseQuoteChar2"/>
    <w:rsid w:val="00B9779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szCs w:val="24"/>
    </w:rPr>
  </w:style>
  <w:style w:type="character" w:customStyle="1" w:styleId="QuoteChar2">
    <w:name w:val="Quote Char2"/>
    <w:link w:val="13"/>
    <w:locked/>
    <w:rsid w:val="00B9779E"/>
    <w:rPr>
      <w:rFonts w:ascii="Cambria" w:hAnsi="Cambria"/>
      <w:i/>
      <w:iCs/>
      <w:color w:val="5A5A5A"/>
    </w:rPr>
  </w:style>
  <w:style w:type="paragraph" w:customStyle="1" w:styleId="13">
    <w:name w:val="引用1"/>
    <w:basedOn w:val="a"/>
    <w:next w:val="a"/>
    <w:link w:val="QuoteChar2"/>
    <w:rsid w:val="00B9779E"/>
    <w:rPr>
      <w:rFonts w:ascii="Cambria" w:eastAsiaTheme="minorEastAsia" w:hAnsi="Cambria" w:cstheme="minorBidi"/>
      <w:i/>
      <w:iCs/>
      <w:color w:val="5A5A5A"/>
      <w:szCs w:val="22"/>
    </w:rPr>
  </w:style>
  <w:style w:type="character" w:customStyle="1" w:styleId="NoSpacingChar">
    <w:name w:val="No Spacing Char"/>
    <w:link w:val="14"/>
    <w:locked/>
    <w:rsid w:val="00B9779E"/>
    <w:rPr>
      <w:szCs w:val="21"/>
    </w:rPr>
  </w:style>
  <w:style w:type="paragraph" w:customStyle="1" w:styleId="14">
    <w:name w:val="无间隔1"/>
    <w:basedOn w:val="a"/>
    <w:link w:val="NoSpacingChar"/>
    <w:rsid w:val="00B9779E"/>
    <w:rPr>
      <w:rFonts w:asciiTheme="minorHAnsi" w:eastAsiaTheme="minorEastAsia" w:hAnsiTheme="minorHAnsi" w:cstheme="minorBidi"/>
      <w:szCs w:val="21"/>
    </w:rPr>
  </w:style>
  <w:style w:type="character" w:customStyle="1" w:styleId="-2Char">
    <w:name w:val="浅色底纹 - 强调文字颜色 2 Char"/>
    <w:link w:val="-21"/>
    <w:locked/>
    <w:rsid w:val="00B9779E"/>
    <w:rPr>
      <w:rFonts w:ascii="Cambria" w:hAnsi="Cambria"/>
      <w:i/>
      <w:iCs/>
      <w:color w:val="FFFFFF"/>
      <w:sz w:val="24"/>
      <w:szCs w:val="24"/>
      <w:shd w:val="clear" w:color="auto" w:fill="4F81BD"/>
    </w:rPr>
  </w:style>
  <w:style w:type="paragraph" w:customStyle="1" w:styleId="-21">
    <w:name w:val="浅色底纹 - 强调文字颜色 21"/>
    <w:basedOn w:val="a"/>
    <w:next w:val="a"/>
    <w:link w:val="-2Char"/>
    <w:rsid w:val="00B9779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szCs w:val="24"/>
    </w:rPr>
  </w:style>
  <w:style w:type="character" w:customStyle="1" w:styleId="2Char2">
    <w:name w:val="中等深浅网格 2 Char"/>
    <w:link w:val="210"/>
    <w:locked/>
    <w:rsid w:val="00B9779E"/>
    <w:rPr>
      <w:szCs w:val="21"/>
    </w:rPr>
  </w:style>
  <w:style w:type="paragraph" w:customStyle="1" w:styleId="210">
    <w:name w:val="中等深浅网格 21"/>
    <w:basedOn w:val="a"/>
    <w:link w:val="2Char2"/>
    <w:rsid w:val="00B9779E"/>
    <w:rPr>
      <w:rFonts w:asciiTheme="minorHAnsi" w:eastAsiaTheme="minorEastAsia" w:hAnsiTheme="minorHAnsi" w:cstheme="minorBidi"/>
      <w:szCs w:val="21"/>
    </w:rPr>
  </w:style>
  <w:style w:type="character" w:customStyle="1" w:styleId="-1Char">
    <w:name w:val="彩色网格 - 强调文字颜色 1 Char"/>
    <w:link w:val="-11"/>
    <w:locked/>
    <w:rsid w:val="00B9779E"/>
    <w:rPr>
      <w:rFonts w:ascii="Cambria" w:hAnsi="Cambria"/>
      <w:i/>
      <w:iCs/>
      <w:color w:val="5A5A5A"/>
    </w:rPr>
  </w:style>
  <w:style w:type="paragraph" w:customStyle="1" w:styleId="-11">
    <w:name w:val="彩色网格 - 强调文字颜色 11"/>
    <w:basedOn w:val="a"/>
    <w:next w:val="a"/>
    <w:link w:val="-1Char"/>
    <w:rsid w:val="00B9779E"/>
    <w:rPr>
      <w:rFonts w:ascii="Cambria" w:eastAsiaTheme="minorEastAsia" w:hAnsi="Cambria" w:cstheme="minorBidi"/>
      <w:i/>
      <w:iCs/>
      <w:color w:val="5A5A5A"/>
      <w:szCs w:val="22"/>
    </w:rPr>
  </w:style>
  <w:style w:type="character" w:customStyle="1" w:styleId="3-2">
    <w:name w:val="中等深浅网格 3 - 强调文字颜色 2字符"/>
    <w:link w:val="3-21"/>
    <w:locked/>
    <w:rsid w:val="00B9779E"/>
    <w:rPr>
      <w:rFonts w:ascii="Cambria" w:hAnsi="Cambria"/>
      <w:i/>
      <w:iCs/>
      <w:color w:val="FFFFFF"/>
      <w:sz w:val="24"/>
      <w:szCs w:val="24"/>
      <w:shd w:val="clear" w:color="auto" w:fill="4F81BD"/>
    </w:rPr>
  </w:style>
  <w:style w:type="paragraph" w:customStyle="1" w:styleId="3-21">
    <w:name w:val="中等深浅网格 3 - 强调文字颜色 21"/>
    <w:basedOn w:val="a"/>
    <w:next w:val="a"/>
    <w:link w:val="3-2"/>
    <w:rsid w:val="00B9779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szCs w:val="24"/>
    </w:rPr>
  </w:style>
  <w:style w:type="character" w:customStyle="1" w:styleId="afa">
    <w:name w:val="批注主题字符"/>
    <w:link w:val="15"/>
    <w:locked/>
    <w:rsid w:val="00B9779E"/>
    <w:rPr>
      <w:b/>
      <w:bCs/>
      <w:szCs w:val="21"/>
    </w:rPr>
  </w:style>
  <w:style w:type="paragraph" w:customStyle="1" w:styleId="15">
    <w:name w:val="批注主题1"/>
    <w:basedOn w:val="ac"/>
    <w:next w:val="ac"/>
    <w:link w:val="afa"/>
    <w:rsid w:val="00B9779E"/>
    <w:rPr>
      <w:rFonts w:asciiTheme="minorHAnsi" w:eastAsiaTheme="minorEastAsia" w:hAnsiTheme="minorHAnsi" w:cstheme="minorBidi"/>
      <w:b/>
      <w:bCs/>
      <w:szCs w:val="21"/>
    </w:rPr>
  </w:style>
  <w:style w:type="character" w:customStyle="1" w:styleId="afb">
    <w:name w:val="无间距字符"/>
    <w:link w:val="afc"/>
    <w:locked/>
    <w:rsid w:val="00B9779E"/>
    <w:rPr>
      <w:szCs w:val="21"/>
    </w:rPr>
  </w:style>
  <w:style w:type="paragraph" w:customStyle="1" w:styleId="afc">
    <w:name w:val="无间距"/>
    <w:basedOn w:val="a"/>
    <w:link w:val="afb"/>
    <w:rsid w:val="00B9779E"/>
    <w:rPr>
      <w:rFonts w:asciiTheme="minorHAnsi" w:eastAsiaTheme="minorEastAsia" w:hAnsiTheme="minorHAnsi" w:cstheme="minorBidi"/>
      <w:szCs w:val="21"/>
    </w:rPr>
  </w:style>
  <w:style w:type="paragraph" w:customStyle="1" w:styleId="style6">
    <w:name w:val="style6"/>
    <w:basedOn w:val="a"/>
    <w:rsid w:val="00B9779E"/>
    <w:pPr>
      <w:widowControl/>
      <w:spacing w:before="100" w:beforeAutospacing="1" w:after="100" w:afterAutospacing="1"/>
      <w:jc w:val="left"/>
    </w:pPr>
    <w:rPr>
      <w:rFonts w:ascii="宋体" w:hAnsi="宋体" w:cs="宋体"/>
      <w:kern w:val="0"/>
      <w:sz w:val="24"/>
      <w:szCs w:val="24"/>
    </w:rPr>
  </w:style>
  <w:style w:type="character" w:styleId="afd">
    <w:name w:val="footnote reference"/>
    <w:unhideWhenUsed/>
    <w:rsid w:val="00B9779E"/>
    <w:rPr>
      <w:vertAlign w:val="superscript"/>
    </w:rPr>
  </w:style>
  <w:style w:type="character" w:customStyle="1" w:styleId="zhenwen141">
    <w:name w:val="zhenwen141"/>
    <w:rsid w:val="00B9779E"/>
    <w:rPr>
      <w:rFonts w:ascii="??" w:hAnsi="??" w:cs="??" w:hint="default"/>
      <w:sz w:val="21"/>
      <w:szCs w:val="21"/>
    </w:rPr>
  </w:style>
  <w:style w:type="character" w:customStyle="1" w:styleId="Char12">
    <w:name w:val="批注文字 Char1"/>
    <w:basedOn w:val="a0"/>
    <w:rsid w:val="00B9779E"/>
    <w:rPr>
      <w:kern w:val="2"/>
      <w:sz w:val="21"/>
      <w:szCs w:val="21"/>
    </w:rPr>
  </w:style>
  <w:style w:type="character" w:customStyle="1" w:styleId="Char13">
    <w:name w:val="批注主题 Char1"/>
    <w:basedOn w:val="Char12"/>
    <w:rsid w:val="00B9779E"/>
    <w:rPr>
      <w:b/>
      <w:bCs/>
      <w:kern w:val="2"/>
      <w:sz w:val="21"/>
      <w:szCs w:val="21"/>
    </w:rPr>
  </w:style>
  <w:style w:type="character" w:customStyle="1" w:styleId="Char14">
    <w:name w:val="纯文本 Char1"/>
    <w:basedOn w:val="a0"/>
    <w:rsid w:val="00B9779E"/>
    <w:rPr>
      <w:rFonts w:ascii="宋体" w:eastAsia="宋体" w:hAnsi="Courier New" w:cs="Courier New" w:hint="eastAsia"/>
      <w:kern w:val="2"/>
      <w:sz w:val="21"/>
      <w:szCs w:val="21"/>
    </w:rPr>
  </w:style>
  <w:style w:type="character" w:customStyle="1" w:styleId="Char15">
    <w:name w:val="批注框文本 Char1"/>
    <w:basedOn w:val="a0"/>
    <w:rsid w:val="00B9779E"/>
    <w:rPr>
      <w:kern w:val="2"/>
      <w:sz w:val="18"/>
      <w:szCs w:val="18"/>
    </w:rPr>
  </w:style>
  <w:style w:type="character" w:customStyle="1" w:styleId="HTMLChar1">
    <w:name w:val="HTML 预设格式 Char1"/>
    <w:basedOn w:val="a0"/>
    <w:rsid w:val="00B9779E"/>
    <w:rPr>
      <w:rFonts w:ascii="Courier New" w:hAnsi="Courier New" w:cs="Courier New" w:hint="default"/>
      <w:kern w:val="2"/>
    </w:rPr>
  </w:style>
  <w:style w:type="character" w:customStyle="1" w:styleId="Char16">
    <w:name w:val="正文文本缩进 Char1"/>
    <w:basedOn w:val="a0"/>
    <w:rsid w:val="00B9779E"/>
    <w:rPr>
      <w:kern w:val="2"/>
      <w:sz w:val="21"/>
      <w:szCs w:val="21"/>
    </w:rPr>
  </w:style>
  <w:style w:type="character" w:customStyle="1" w:styleId="Char17">
    <w:name w:val="正文文本 Char1"/>
    <w:basedOn w:val="a0"/>
    <w:rsid w:val="00B9779E"/>
    <w:rPr>
      <w:kern w:val="2"/>
      <w:sz w:val="21"/>
      <w:szCs w:val="21"/>
    </w:rPr>
  </w:style>
  <w:style w:type="character" w:customStyle="1" w:styleId="2Char10">
    <w:name w:val="正文文本缩进 2 Char1"/>
    <w:basedOn w:val="a0"/>
    <w:uiPriority w:val="99"/>
    <w:semiHidden/>
    <w:rsid w:val="00B9779E"/>
    <w:rPr>
      <w:kern w:val="2"/>
      <w:sz w:val="21"/>
      <w:szCs w:val="21"/>
    </w:rPr>
  </w:style>
  <w:style w:type="character" w:customStyle="1" w:styleId="Char18">
    <w:name w:val="脚注文本 Char1"/>
    <w:basedOn w:val="a0"/>
    <w:rsid w:val="00B9779E"/>
    <w:rPr>
      <w:kern w:val="2"/>
      <w:sz w:val="18"/>
      <w:szCs w:val="18"/>
    </w:rPr>
  </w:style>
  <w:style w:type="character" w:customStyle="1" w:styleId="3Char1">
    <w:name w:val="正文文本缩进 3 Char1"/>
    <w:basedOn w:val="a0"/>
    <w:uiPriority w:val="99"/>
    <w:semiHidden/>
    <w:rsid w:val="00B9779E"/>
    <w:rPr>
      <w:kern w:val="2"/>
      <w:sz w:val="16"/>
      <w:szCs w:val="16"/>
    </w:rPr>
  </w:style>
  <w:style w:type="character" w:customStyle="1" w:styleId="Char19">
    <w:name w:val="尾注文本 Char1"/>
    <w:basedOn w:val="a0"/>
    <w:uiPriority w:val="99"/>
    <w:semiHidden/>
    <w:rsid w:val="00B9779E"/>
    <w:rPr>
      <w:kern w:val="2"/>
      <w:sz w:val="21"/>
      <w:szCs w:val="21"/>
    </w:rPr>
  </w:style>
  <w:style w:type="character" w:customStyle="1" w:styleId="Char1a">
    <w:name w:val="日期 Char1"/>
    <w:basedOn w:val="a0"/>
    <w:uiPriority w:val="99"/>
    <w:semiHidden/>
    <w:rsid w:val="00B9779E"/>
    <w:rPr>
      <w:kern w:val="2"/>
      <w:sz w:val="21"/>
      <w:szCs w:val="21"/>
    </w:rPr>
  </w:style>
  <w:style w:type="character" w:customStyle="1" w:styleId="Char1b">
    <w:name w:val="文档结构图 Char1"/>
    <w:basedOn w:val="a0"/>
    <w:rsid w:val="00B9779E"/>
    <w:rPr>
      <w:rFonts w:ascii="宋体" w:eastAsia="宋体" w:hAnsi="宋体" w:hint="eastAsia"/>
      <w:kern w:val="2"/>
      <w:sz w:val="18"/>
      <w:szCs w:val="18"/>
    </w:rPr>
  </w:style>
  <w:style w:type="character" w:customStyle="1" w:styleId="2Char11">
    <w:name w:val="正文文本 2 Char1"/>
    <w:basedOn w:val="a0"/>
    <w:uiPriority w:val="99"/>
    <w:semiHidden/>
    <w:rsid w:val="00B9779E"/>
    <w:rPr>
      <w:kern w:val="2"/>
      <w:sz w:val="21"/>
      <w:szCs w:val="21"/>
    </w:rPr>
  </w:style>
  <w:style w:type="character" w:customStyle="1" w:styleId="apple-style-span">
    <w:name w:val="apple-style-span"/>
    <w:basedOn w:val="a0"/>
    <w:rsid w:val="00B9779E"/>
  </w:style>
  <w:style w:type="character" w:customStyle="1" w:styleId="Char1c">
    <w:name w:val="明显引用 Char1"/>
    <w:basedOn w:val="a0"/>
    <w:rsid w:val="00B9779E"/>
    <w:rPr>
      <w:b/>
      <w:bCs/>
      <w:i/>
      <w:iCs/>
      <w:color w:val="4F81BD" w:themeColor="accent1"/>
      <w:kern w:val="2"/>
      <w:sz w:val="21"/>
      <w:szCs w:val="21"/>
    </w:rPr>
  </w:style>
  <w:style w:type="character" w:customStyle="1" w:styleId="Char1d">
    <w:name w:val="标题 Char1"/>
    <w:basedOn w:val="a0"/>
    <w:rsid w:val="00B9779E"/>
    <w:rPr>
      <w:rFonts w:ascii="Cambria" w:hAnsi="Cambria" w:cs="Times New Roman" w:hint="default"/>
      <w:b/>
      <w:bCs/>
      <w:kern w:val="2"/>
      <w:sz w:val="32"/>
      <w:szCs w:val="32"/>
    </w:rPr>
  </w:style>
  <w:style w:type="character" w:customStyle="1" w:styleId="Char1e">
    <w:name w:val="副标题 Char1"/>
    <w:basedOn w:val="a0"/>
    <w:rsid w:val="00B9779E"/>
    <w:rPr>
      <w:rFonts w:ascii="Cambria" w:hAnsi="Cambria" w:cs="Times New Roman" w:hint="default"/>
      <w:b/>
      <w:bCs/>
      <w:kern w:val="28"/>
      <w:sz w:val="32"/>
      <w:szCs w:val="32"/>
    </w:rPr>
  </w:style>
  <w:style w:type="character" w:customStyle="1" w:styleId="Char1f">
    <w:name w:val="引用 Char1"/>
    <w:basedOn w:val="a0"/>
    <w:rsid w:val="00B9779E"/>
    <w:rPr>
      <w:i/>
      <w:iCs/>
      <w:color w:val="000000" w:themeColor="text1"/>
      <w:kern w:val="2"/>
      <w:sz w:val="21"/>
      <w:szCs w:val="21"/>
    </w:rPr>
  </w:style>
  <w:style w:type="character" w:customStyle="1" w:styleId="text">
    <w:name w:val="text"/>
    <w:rsid w:val="00B9779E"/>
  </w:style>
  <w:style w:type="table" w:styleId="afe">
    <w:name w:val="Table Elegant"/>
    <w:basedOn w:val="a1"/>
    <w:unhideWhenUsed/>
    <w:rsid w:val="00B9779E"/>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
    <w:name w:val="Table Grid"/>
    <w:basedOn w:val="a1"/>
    <w:uiPriority w:val="59"/>
    <w:rsid w:val="00B977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B9779E"/>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66">
    <w:name w:val="xl66"/>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67">
    <w:name w:val="xl67"/>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68">
    <w:name w:val="xl68"/>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69">
    <w:name w:val="xl69"/>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70">
    <w:name w:val="xl70"/>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1">
    <w:name w:val="xl71"/>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72">
    <w:name w:val="xl72"/>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73">
    <w:name w:val="xl73"/>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4">
    <w:name w:val="xl74"/>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5">
    <w:name w:val="xl75"/>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rPr>
  </w:style>
  <w:style w:type="paragraph" w:customStyle="1" w:styleId="xl76">
    <w:name w:val="xl76"/>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8">
    <w:name w:val="xl78"/>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9">
    <w:name w:val="xl79"/>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0">
    <w:name w:val="xl80"/>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sz w:val="20"/>
    </w:rPr>
  </w:style>
  <w:style w:type="paragraph" w:customStyle="1" w:styleId="xl81">
    <w:name w:val="xl81"/>
    <w:basedOn w:val="a"/>
    <w:rsid w:val="00B9779E"/>
    <w:pPr>
      <w:widowControl/>
      <w:pBdr>
        <w:top w:val="single" w:sz="4" w:space="0" w:color="auto"/>
        <w:bottom w:val="single" w:sz="4" w:space="0" w:color="auto"/>
        <w:right w:val="single" w:sz="4" w:space="0" w:color="auto"/>
      </w:pBdr>
      <w:spacing w:before="100" w:beforeAutospacing="1" w:after="100" w:afterAutospacing="1"/>
      <w:jc w:val="center"/>
      <w:textAlignment w:val="top"/>
    </w:pPr>
    <w:rPr>
      <w:color w:val="000000"/>
      <w:kern w:val="0"/>
      <w:sz w:val="20"/>
    </w:rPr>
  </w:style>
  <w:style w:type="paragraph" w:customStyle="1" w:styleId="xl82">
    <w:name w:val="xl82"/>
    <w:basedOn w:val="a"/>
    <w:rsid w:val="00B9779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3">
    <w:name w:val="xl83"/>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4">
    <w:name w:val="xl84"/>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85">
    <w:name w:val="xl85"/>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86">
    <w:name w:val="xl86"/>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87">
    <w:name w:val="xl87"/>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88">
    <w:name w:val="xl88"/>
    <w:basedOn w:val="a"/>
    <w:rsid w:val="00B9779E"/>
    <w:pPr>
      <w:widowControl/>
      <w:spacing w:before="100" w:beforeAutospacing="1" w:after="100" w:afterAutospacing="1"/>
      <w:jc w:val="left"/>
    </w:pPr>
    <w:rPr>
      <w:rFonts w:ascii="宋体" w:hAnsi="宋体" w:cs="宋体"/>
      <w:kern w:val="0"/>
      <w:sz w:val="20"/>
    </w:rPr>
  </w:style>
  <w:style w:type="paragraph" w:customStyle="1" w:styleId="xl89">
    <w:name w:val="xl89"/>
    <w:basedOn w:val="a"/>
    <w:rsid w:val="00B9779E"/>
    <w:pPr>
      <w:widowControl/>
      <w:pBdr>
        <w:top w:val="single" w:sz="12" w:space="0" w:color="auto"/>
        <w:left w:val="single" w:sz="12"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0">
    <w:name w:val="xl90"/>
    <w:basedOn w:val="a"/>
    <w:rsid w:val="00B9779E"/>
    <w:pPr>
      <w:widowControl/>
      <w:pBdr>
        <w:left w:val="single" w:sz="12"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rsid w:val="00B9779E"/>
    <w:pPr>
      <w:widowControl/>
      <w:pBdr>
        <w:left w:val="single" w:sz="12"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2">
    <w:name w:val="xl92"/>
    <w:basedOn w:val="a"/>
    <w:rsid w:val="00B9779E"/>
    <w:pPr>
      <w:widowControl/>
      <w:spacing w:before="100" w:beforeAutospacing="1" w:after="100" w:afterAutospacing="1"/>
      <w:jc w:val="left"/>
    </w:pPr>
    <w:rPr>
      <w:rFonts w:ascii="宋体" w:hAnsi="宋体" w:cs="宋体"/>
      <w:kern w:val="0"/>
      <w:sz w:val="20"/>
    </w:rPr>
  </w:style>
  <w:style w:type="paragraph" w:customStyle="1" w:styleId="xl93">
    <w:name w:val="xl93"/>
    <w:basedOn w:val="a"/>
    <w:rsid w:val="00B9779E"/>
    <w:pPr>
      <w:widowControl/>
      <w:pBdr>
        <w:top w:val="single" w:sz="12" w:space="0" w:color="auto"/>
        <w:left w:val="single" w:sz="12"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4">
    <w:name w:val="xl94"/>
    <w:basedOn w:val="a"/>
    <w:rsid w:val="00B9779E"/>
    <w:pPr>
      <w:widowControl/>
      <w:spacing w:before="100" w:beforeAutospacing="1" w:after="100" w:afterAutospacing="1"/>
      <w:jc w:val="left"/>
    </w:pPr>
    <w:rPr>
      <w:rFonts w:ascii="宋体" w:hAnsi="宋体" w:cs="宋体"/>
      <w:kern w:val="0"/>
      <w:sz w:val="20"/>
    </w:rPr>
  </w:style>
  <w:style w:type="paragraph" w:customStyle="1" w:styleId="xl95">
    <w:name w:val="xl95"/>
    <w:basedOn w:val="a"/>
    <w:rsid w:val="00B9779E"/>
    <w:pPr>
      <w:widowControl/>
      <w:spacing w:before="100" w:beforeAutospacing="1" w:after="100" w:afterAutospacing="1"/>
      <w:jc w:val="center"/>
    </w:pPr>
    <w:rPr>
      <w:rFonts w:ascii="宋体" w:hAnsi="宋体" w:cs="宋体"/>
      <w:kern w:val="0"/>
      <w:sz w:val="20"/>
    </w:rPr>
  </w:style>
  <w:style w:type="paragraph" w:customStyle="1" w:styleId="xl96">
    <w:name w:val="xl96"/>
    <w:basedOn w:val="a"/>
    <w:rsid w:val="00B9779E"/>
    <w:pPr>
      <w:widowControl/>
      <w:spacing w:before="100" w:beforeAutospacing="1" w:after="100" w:afterAutospacing="1"/>
      <w:jc w:val="left"/>
    </w:pPr>
    <w:rPr>
      <w:kern w:val="0"/>
      <w:sz w:val="20"/>
    </w:rPr>
  </w:style>
  <w:style w:type="paragraph" w:customStyle="1" w:styleId="xl97">
    <w:name w:val="xl97"/>
    <w:basedOn w:val="a"/>
    <w:rsid w:val="00B9779E"/>
    <w:pPr>
      <w:widowControl/>
      <w:pBdr>
        <w:bottom w:val="single" w:sz="8" w:space="0" w:color="auto"/>
        <w:right w:val="single" w:sz="8" w:space="0" w:color="auto"/>
      </w:pBdr>
      <w:spacing w:before="100" w:beforeAutospacing="1" w:after="100" w:afterAutospacing="1"/>
      <w:jc w:val="center"/>
    </w:pPr>
    <w:rPr>
      <w:color w:val="000000"/>
      <w:kern w:val="0"/>
      <w:sz w:val="20"/>
    </w:rPr>
  </w:style>
  <w:style w:type="paragraph" w:customStyle="1" w:styleId="xl98">
    <w:name w:val="xl98"/>
    <w:basedOn w:val="a"/>
    <w:rsid w:val="00B9779E"/>
    <w:pPr>
      <w:widowControl/>
      <w:spacing w:before="100" w:beforeAutospacing="1" w:after="100" w:afterAutospacing="1"/>
      <w:jc w:val="center"/>
    </w:pPr>
    <w:rPr>
      <w:kern w:val="0"/>
      <w:sz w:val="20"/>
    </w:rPr>
  </w:style>
  <w:style w:type="paragraph" w:customStyle="1" w:styleId="xl99">
    <w:name w:val="xl99"/>
    <w:basedOn w:val="a"/>
    <w:rsid w:val="00B9779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0">
    <w:name w:val="xl100"/>
    <w:basedOn w:val="a"/>
    <w:rsid w:val="00B9779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1">
    <w:name w:val="xl101"/>
    <w:basedOn w:val="a"/>
    <w:rsid w:val="00B9779E"/>
    <w:pPr>
      <w:widowControl/>
      <w:pBdr>
        <w:right w:val="single" w:sz="8" w:space="0" w:color="auto"/>
      </w:pBdr>
      <w:spacing w:before="100" w:beforeAutospacing="1" w:after="100" w:afterAutospacing="1"/>
      <w:jc w:val="center"/>
    </w:pPr>
    <w:rPr>
      <w:color w:val="000000"/>
      <w:kern w:val="0"/>
      <w:sz w:val="20"/>
    </w:rPr>
  </w:style>
  <w:style w:type="paragraph" w:customStyle="1" w:styleId="xl102">
    <w:name w:val="xl102"/>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3">
    <w:name w:val="xl103"/>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04">
    <w:name w:val="xl104"/>
    <w:basedOn w:val="a"/>
    <w:rsid w:val="00B9779E"/>
    <w:pPr>
      <w:widowControl/>
      <w:pBdr>
        <w:top w:val="single" w:sz="4" w:space="0" w:color="auto"/>
      </w:pBdr>
      <w:spacing w:before="100" w:beforeAutospacing="1" w:after="100" w:afterAutospacing="1"/>
      <w:jc w:val="left"/>
    </w:pPr>
    <w:rPr>
      <w:rFonts w:ascii="宋体" w:hAnsi="宋体" w:cs="宋体"/>
      <w:kern w:val="0"/>
      <w:sz w:val="20"/>
    </w:rPr>
  </w:style>
  <w:style w:type="paragraph" w:customStyle="1" w:styleId="xl105">
    <w:name w:val="xl105"/>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6">
    <w:name w:val="xl106"/>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table" w:customStyle="1" w:styleId="16">
    <w:name w:val="浅色列表1"/>
    <w:basedOn w:val="a1"/>
    <w:uiPriority w:val="61"/>
    <w:rsid w:val="00B9779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nt6">
    <w:name w:val="font6"/>
    <w:basedOn w:val="a"/>
    <w:rsid w:val="00B9779E"/>
    <w:pPr>
      <w:widowControl/>
      <w:spacing w:before="100" w:beforeAutospacing="1" w:after="100" w:afterAutospacing="1"/>
      <w:jc w:val="left"/>
    </w:pPr>
    <w:rPr>
      <w:rFonts w:ascii="宋体" w:hAnsi="宋体" w:cs="宋体"/>
      <w:color w:val="000000"/>
      <w:kern w:val="0"/>
      <w:sz w:val="20"/>
    </w:rPr>
  </w:style>
  <w:style w:type="paragraph" w:customStyle="1" w:styleId="font7">
    <w:name w:val="font7"/>
    <w:basedOn w:val="a"/>
    <w:rsid w:val="00B9779E"/>
    <w:pPr>
      <w:widowControl/>
      <w:spacing w:before="100" w:beforeAutospacing="1" w:after="100" w:afterAutospacing="1"/>
      <w:jc w:val="left"/>
    </w:pPr>
    <w:rPr>
      <w:rFonts w:ascii="宋体" w:hAnsi="宋体" w:cs="宋体"/>
      <w:kern w:val="0"/>
      <w:sz w:val="20"/>
    </w:rPr>
  </w:style>
  <w:style w:type="paragraph" w:customStyle="1" w:styleId="font8">
    <w:name w:val="font8"/>
    <w:basedOn w:val="a"/>
    <w:rsid w:val="00B9779E"/>
    <w:pPr>
      <w:widowControl/>
      <w:spacing w:before="100" w:beforeAutospacing="1" w:after="100" w:afterAutospacing="1"/>
      <w:jc w:val="left"/>
    </w:pPr>
    <w:rPr>
      <w:kern w:val="0"/>
      <w:sz w:val="20"/>
    </w:rPr>
  </w:style>
  <w:style w:type="paragraph" w:customStyle="1" w:styleId="font9">
    <w:name w:val="font9"/>
    <w:basedOn w:val="a"/>
    <w:rsid w:val="00B9779E"/>
    <w:pPr>
      <w:widowControl/>
      <w:spacing w:before="100" w:beforeAutospacing="1" w:after="100" w:afterAutospacing="1"/>
      <w:jc w:val="left"/>
    </w:pPr>
    <w:rPr>
      <w:rFonts w:ascii="宋体" w:hAnsi="宋体" w:cs="宋体"/>
      <w:color w:val="FF0000"/>
      <w:kern w:val="0"/>
      <w:sz w:val="20"/>
    </w:rPr>
  </w:style>
  <w:style w:type="paragraph" w:customStyle="1" w:styleId="xl63">
    <w:name w:val="xl63"/>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64">
    <w:name w:val="xl64"/>
    <w:basedOn w:val="a"/>
    <w:rsid w:val="00B977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07">
    <w:name w:val="xl107"/>
    <w:basedOn w:val="a"/>
    <w:rsid w:val="00B9779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08">
    <w:name w:val="xl108"/>
    <w:basedOn w:val="a"/>
    <w:rsid w:val="00B9779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09">
    <w:name w:val="xl109"/>
    <w:basedOn w:val="a"/>
    <w:rsid w:val="00B9779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0">
    <w:name w:val="xl110"/>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1">
    <w:name w:val="xl111"/>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2">
    <w:name w:val="xl112"/>
    <w:basedOn w:val="a"/>
    <w:rsid w:val="00B9779E"/>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3">
    <w:name w:val="xl113"/>
    <w:basedOn w:val="a"/>
    <w:rsid w:val="00B9779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4">
    <w:name w:val="xl114"/>
    <w:basedOn w:val="a"/>
    <w:rsid w:val="00B9779E"/>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5">
    <w:name w:val="xl115"/>
    <w:basedOn w:val="a"/>
    <w:rsid w:val="00B9779E"/>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6">
    <w:name w:val="xl116"/>
    <w:basedOn w:val="a"/>
    <w:rsid w:val="00B9779E"/>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rsid w:val="00B9779E"/>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8">
    <w:name w:val="xl118"/>
    <w:basedOn w:val="a"/>
    <w:rsid w:val="00B9779E"/>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9">
    <w:name w:val="xl119"/>
    <w:basedOn w:val="a"/>
    <w:rsid w:val="00B9779E"/>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0">
    <w:name w:val="xl120"/>
    <w:basedOn w:val="a"/>
    <w:rsid w:val="00B9779E"/>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1">
    <w:name w:val="xl121"/>
    <w:basedOn w:val="a"/>
    <w:rsid w:val="00B9779E"/>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2">
    <w:name w:val="xl122"/>
    <w:basedOn w:val="a"/>
    <w:rsid w:val="00B9779E"/>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3">
    <w:name w:val="xl123"/>
    <w:basedOn w:val="a"/>
    <w:rsid w:val="00B9779E"/>
    <w:pPr>
      <w:widowControl/>
      <w:pBdr>
        <w:top w:val="single" w:sz="8"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24">
    <w:name w:val="xl124"/>
    <w:basedOn w:val="a"/>
    <w:rsid w:val="00B9779E"/>
    <w:pPr>
      <w:widowControl/>
      <w:pBdr>
        <w:top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25">
    <w:name w:val="xl125"/>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6">
    <w:name w:val="xl126"/>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27">
    <w:name w:val="xl127"/>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28">
    <w:name w:val="xl128"/>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29">
    <w:name w:val="xl129"/>
    <w:basedOn w:val="a"/>
    <w:rsid w:val="00B9779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30">
    <w:name w:val="xl130"/>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31">
    <w:name w:val="xl131"/>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32">
    <w:name w:val="xl132"/>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FF0000"/>
      <w:kern w:val="0"/>
      <w:sz w:val="20"/>
    </w:rPr>
  </w:style>
  <w:style w:type="paragraph" w:customStyle="1" w:styleId="xl133">
    <w:name w:val="xl133"/>
    <w:basedOn w:val="a"/>
    <w:rsid w:val="00B9779E"/>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34">
    <w:name w:val="xl134"/>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5">
    <w:name w:val="xl135"/>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rPr>
  </w:style>
  <w:style w:type="paragraph" w:customStyle="1" w:styleId="xl136">
    <w:name w:val="xl136"/>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137">
    <w:name w:val="xl137"/>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8">
    <w:name w:val="xl138"/>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39">
    <w:name w:val="xl139"/>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40">
    <w:name w:val="xl140"/>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pPr>
    <w:rPr>
      <w:kern w:val="0"/>
      <w:sz w:val="20"/>
    </w:rPr>
  </w:style>
  <w:style w:type="paragraph" w:customStyle="1" w:styleId="xl141">
    <w:name w:val="xl141"/>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kern w:val="0"/>
      <w:sz w:val="20"/>
    </w:rPr>
  </w:style>
  <w:style w:type="paragraph" w:customStyle="1" w:styleId="xl142">
    <w:name w:val="xl142"/>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
    <w:rsid w:val="00B9779E"/>
    <w:pPr>
      <w:widowControl/>
      <w:pBdr>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44">
    <w:name w:val="xl144"/>
    <w:basedOn w:val="a"/>
    <w:rsid w:val="00B9779E"/>
    <w:pPr>
      <w:widowControl/>
      <w:pBdr>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45">
    <w:name w:val="xl145"/>
    <w:basedOn w:val="a"/>
    <w:rsid w:val="00B9779E"/>
    <w:pPr>
      <w:widowControl/>
      <w:pBdr>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46">
    <w:name w:val="xl146"/>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47">
    <w:name w:val="xl147"/>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148">
    <w:name w:val="xl148"/>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0"/>
    </w:rPr>
  </w:style>
  <w:style w:type="paragraph" w:customStyle="1" w:styleId="xl149">
    <w:name w:val="xl149"/>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pPr>
    <w:rPr>
      <w:kern w:val="0"/>
      <w:sz w:val="20"/>
    </w:rPr>
  </w:style>
  <w:style w:type="paragraph" w:customStyle="1" w:styleId="xl150">
    <w:name w:val="xl150"/>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51">
    <w:name w:val="xl151"/>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52">
    <w:name w:val="xl152"/>
    <w:basedOn w:val="a"/>
    <w:rsid w:val="00B9779E"/>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53">
    <w:name w:val="xl153"/>
    <w:basedOn w:val="a"/>
    <w:rsid w:val="00B9779E"/>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54">
    <w:name w:val="xl154"/>
    <w:basedOn w:val="a"/>
    <w:rsid w:val="00B9779E"/>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cs="宋体"/>
      <w:kern w:val="0"/>
      <w:sz w:val="20"/>
    </w:rPr>
  </w:style>
  <w:style w:type="paragraph" w:customStyle="1" w:styleId="xl155">
    <w:name w:val="xl155"/>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6">
    <w:name w:val="xl156"/>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kern w:val="0"/>
      <w:sz w:val="20"/>
    </w:rPr>
  </w:style>
  <w:style w:type="paragraph" w:customStyle="1" w:styleId="xl157">
    <w:name w:val="xl157"/>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kern w:val="0"/>
      <w:sz w:val="20"/>
    </w:rPr>
  </w:style>
  <w:style w:type="paragraph" w:customStyle="1" w:styleId="xl158">
    <w:name w:val="xl158"/>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59">
    <w:name w:val="xl159"/>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rPr>
  </w:style>
  <w:style w:type="paragraph" w:customStyle="1" w:styleId="xl160">
    <w:name w:val="xl160"/>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1">
    <w:name w:val="xl161"/>
    <w:basedOn w:val="a"/>
    <w:rsid w:val="00B9779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2">
    <w:name w:val="xl162"/>
    <w:basedOn w:val="a"/>
    <w:rsid w:val="00B9779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63">
    <w:name w:val="xl163"/>
    <w:basedOn w:val="a"/>
    <w:rsid w:val="00B9779E"/>
    <w:pPr>
      <w:widowControl/>
      <w:pBdr>
        <w:top w:val="single" w:sz="8"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4">
    <w:name w:val="xl164"/>
    <w:basedOn w:val="a"/>
    <w:rsid w:val="00B9779E"/>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5">
    <w:name w:val="xl165"/>
    <w:basedOn w:val="a"/>
    <w:rsid w:val="00B9779E"/>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66">
    <w:name w:val="xl166"/>
    <w:basedOn w:val="a"/>
    <w:rsid w:val="00B9779E"/>
    <w:pPr>
      <w:widowControl/>
      <w:pBdr>
        <w:top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167">
    <w:name w:val="xl167"/>
    <w:basedOn w:val="a"/>
    <w:rsid w:val="00B9779E"/>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68">
    <w:name w:val="xl168"/>
    <w:basedOn w:val="a"/>
    <w:rsid w:val="00B9779E"/>
    <w:pPr>
      <w:widowControl/>
      <w:pBdr>
        <w:top w:val="single" w:sz="4" w:space="0" w:color="auto"/>
        <w:bottom w:val="single" w:sz="8" w:space="0" w:color="auto"/>
        <w:right w:val="single" w:sz="4" w:space="0" w:color="auto"/>
      </w:pBdr>
      <w:spacing w:before="100" w:beforeAutospacing="1" w:after="100" w:afterAutospacing="1"/>
      <w:jc w:val="center"/>
    </w:pPr>
    <w:rPr>
      <w:color w:val="FF0000"/>
      <w:kern w:val="0"/>
      <w:sz w:val="20"/>
    </w:rPr>
  </w:style>
  <w:style w:type="paragraph" w:customStyle="1" w:styleId="xl169">
    <w:name w:val="xl169"/>
    <w:basedOn w:val="a"/>
    <w:rsid w:val="00B9779E"/>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70">
    <w:name w:val="xl170"/>
    <w:basedOn w:val="a"/>
    <w:rsid w:val="00B9779E"/>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1">
    <w:name w:val="xl171"/>
    <w:basedOn w:val="a"/>
    <w:rsid w:val="00B9779E"/>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2">
    <w:name w:val="xl172"/>
    <w:basedOn w:val="a"/>
    <w:rsid w:val="00B9779E"/>
    <w:pPr>
      <w:widowControl/>
      <w:pBdr>
        <w:top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73">
    <w:name w:val="xl173"/>
    <w:basedOn w:val="a"/>
    <w:rsid w:val="00B9779E"/>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4">
    <w:name w:val="xl174"/>
    <w:basedOn w:val="a"/>
    <w:rsid w:val="00B9779E"/>
    <w:pPr>
      <w:widowControl/>
      <w:pBdr>
        <w:top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75">
    <w:name w:val="xl175"/>
    <w:basedOn w:val="a"/>
    <w:rsid w:val="00B9779E"/>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6">
    <w:name w:val="xl176"/>
    <w:basedOn w:val="a"/>
    <w:rsid w:val="00B9779E"/>
    <w:pPr>
      <w:widowControl/>
      <w:pBdr>
        <w:top w:val="single" w:sz="4" w:space="0" w:color="auto"/>
        <w:bottom w:val="single" w:sz="8" w:space="0" w:color="auto"/>
        <w:right w:val="single" w:sz="4" w:space="0" w:color="auto"/>
      </w:pBdr>
      <w:spacing w:before="100" w:beforeAutospacing="1" w:after="100" w:afterAutospacing="1"/>
      <w:jc w:val="center"/>
    </w:pPr>
    <w:rPr>
      <w:kern w:val="0"/>
      <w:sz w:val="20"/>
    </w:rPr>
  </w:style>
  <w:style w:type="numbering" w:customStyle="1" w:styleId="22">
    <w:name w:val="无列表2"/>
    <w:next w:val="a2"/>
    <w:uiPriority w:val="99"/>
    <w:semiHidden/>
    <w:unhideWhenUsed/>
    <w:rsid w:val="00B9779E"/>
  </w:style>
  <w:style w:type="numbering" w:customStyle="1" w:styleId="110">
    <w:name w:val="无列表11"/>
    <w:next w:val="a2"/>
    <w:uiPriority w:val="99"/>
    <w:semiHidden/>
    <w:unhideWhenUsed/>
    <w:rsid w:val="00B9779E"/>
  </w:style>
  <w:style w:type="table" w:customStyle="1" w:styleId="17">
    <w:name w:val="典雅型1"/>
    <w:basedOn w:val="a1"/>
    <w:next w:val="afe"/>
    <w:semiHidden/>
    <w:unhideWhenUsed/>
    <w:rsid w:val="00B9779E"/>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8">
    <w:name w:val="网格型1"/>
    <w:basedOn w:val="a1"/>
    <w:next w:val="aff"/>
    <w:rsid w:val="00B977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浅色列表1"/>
    <w:basedOn w:val="a1"/>
    <w:next w:val="16"/>
    <w:uiPriority w:val="61"/>
    <w:rsid w:val="00B9779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3">
    <w:name w:val="明显引用2"/>
    <w:basedOn w:val="a"/>
    <w:next w:val="a"/>
    <w:rsid w:val="00B9779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kern w:val="0"/>
      <w:sz w:val="24"/>
      <w:szCs w:val="24"/>
    </w:rPr>
  </w:style>
  <w:style w:type="paragraph" w:customStyle="1" w:styleId="24">
    <w:name w:val="引用2"/>
    <w:basedOn w:val="a"/>
    <w:next w:val="a"/>
    <w:rsid w:val="00B9779E"/>
    <w:rPr>
      <w:rFonts w:ascii="Cambria" w:hAnsi="Cambria"/>
      <w:i/>
      <w:iCs/>
      <w:color w:val="5A5A5A"/>
      <w:kern w:val="0"/>
      <w:sz w:val="20"/>
    </w:rPr>
  </w:style>
  <w:style w:type="paragraph" w:customStyle="1" w:styleId="25">
    <w:name w:val="无间隔2"/>
    <w:basedOn w:val="a"/>
    <w:rsid w:val="00B9779E"/>
    <w:rPr>
      <w:kern w:val="0"/>
      <w:szCs w:val="21"/>
    </w:rPr>
  </w:style>
  <w:style w:type="paragraph" w:customStyle="1" w:styleId="26">
    <w:name w:val="批注主题2"/>
    <w:basedOn w:val="ac"/>
    <w:next w:val="ac"/>
    <w:rsid w:val="00B9779E"/>
    <w:rPr>
      <w:b/>
      <w:bCs/>
      <w:kern w:val="0"/>
      <w:szCs w:val="21"/>
    </w:rPr>
  </w:style>
  <w:style w:type="character" w:styleId="aff0">
    <w:name w:val="Emphasis"/>
    <w:qFormat/>
    <w:rsid w:val="00B9779E"/>
    <w:rPr>
      <w:i/>
      <w:iCs/>
    </w:rPr>
  </w:style>
  <w:style w:type="character" w:customStyle="1" w:styleId="HeaderChar1">
    <w:name w:val="Header Char1"/>
    <w:rsid w:val="00B9779E"/>
    <w:rPr>
      <w:rFonts w:ascii="Times New Roman" w:hAnsi="Times New Roman" w:cs="Times New Roman"/>
      <w:sz w:val="18"/>
      <w:szCs w:val="18"/>
    </w:rPr>
  </w:style>
  <w:style w:type="character" w:customStyle="1" w:styleId="CommentTextChar1">
    <w:name w:val="Comment Text Char1"/>
    <w:rsid w:val="00B9779E"/>
    <w:rPr>
      <w:rFonts w:ascii="Times New Roman" w:hAnsi="Times New Roman" w:cs="Times New Roman"/>
      <w:sz w:val="21"/>
      <w:szCs w:val="21"/>
    </w:rPr>
  </w:style>
  <w:style w:type="character" w:customStyle="1" w:styleId="CommentSubjectChar1">
    <w:name w:val="Comment Subject Char1"/>
    <w:rsid w:val="00B9779E"/>
    <w:rPr>
      <w:rFonts w:ascii="Times New Roman" w:eastAsia="宋体" w:hAnsi="Times New Roman" w:cs="Times New Roman"/>
      <w:b/>
      <w:bCs/>
      <w:sz w:val="21"/>
      <w:szCs w:val="21"/>
    </w:rPr>
  </w:style>
  <w:style w:type="character" w:customStyle="1" w:styleId="FooterChar1">
    <w:name w:val="Footer Char1"/>
    <w:rsid w:val="00B9779E"/>
    <w:rPr>
      <w:rFonts w:ascii="Times New Roman" w:hAnsi="Times New Roman" w:cs="Times New Roman"/>
      <w:sz w:val="18"/>
      <w:szCs w:val="18"/>
    </w:rPr>
  </w:style>
  <w:style w:type="character" w:customStyle="1" w:styleId="PlainTextChar1">
    <w:name w:val="Plain Text Char1"/>
    <w:rsid w:val="00B9779E"/>
    <w:rPr>
      <w:rFonts w:ascii="宋体" w:hAnsi="Courier New" w:cs="宋体"/>
      <w:sz w:val="21"/>
      <w:szCs w:val="21"/>
    </w:rPr>
  </w:style>
  <w:style w:type="character" w:customStyle="1" w:styleId="HTMLPreformattedChar1">
    <w:name w:val="HTML Preformatted Char1"/>
    <w:rsid w:val="00B9779E"/>
    <w:rPr>
      <w:rFonts w:ascii="Courier New" w:hAnsi="Courier New" w:cs="Courier New"/>
      <w:sz w:val="20"/>
      <w:szCs w:val="20"/>
    </w:rPr>
  </w:style>
  <w:style w:type="paragraph" w:styleId="aff1">
    <w:name w:val="Revision"/>
    <w:uiPriority w:val="99"/>
    <w:rsid w:val="00B9779E"/>
    <w:rPr>
      <w:rFonts w:ascii="Times New Roman" w:eastAsia="宋体" w:hAnsi="Times New Roman" w:cs="Times New Roman"/>
      <w:szCs w:val="21"/>
    </w:rPr>
  </w:style>
  <w:style w:type="paragraph" w:customStyle="1" w:styleId="Charf0">
    <w:name w:val="Char"/>
    <w:basedOn w:val="a"/>
    <w:rsid w:val="00B9779E"/>
    <w:rPr>
      <w:szCs w:val="21"/>
    </w:rPr>
  </w:style>
  <w:style w:type="paragraph" w:customStyle="1" w:styleId="p0">
    <w:name w:val="p0"/>
    <w:basedOn w:val="a"/>
    <w:rsid w:val="00B9779E"/>
    <w:pPr>
      <w:widowControl/>
    </w:pPr>
    <w:rPr>
      <w:kern w:val="0"/>
      <w:szCs w:val="21"/>
    </w:rPr>
  </w:style>
  <w:style w:type="character" w:styleId="aff2">
    <w:name w:val="endnote reference"/>
    <w:rsid w:val="00B9779E"/>
    <w:rPr>
      <w:vertAlign w:val="superscript"/>
    </w:rPr>
  </w:style>
  <w:style w:type="paragraph" w:customStyle="1" w:styleId="CharCharCharCharCharChar">
    <w:name w:val="Char Char Char Char Char Char"/>
    <w:basedOn w:val="a"/>
    <w:rsid w:val="00B9779E"/>
    <w:pPr>
      <w:widowControl/>
      <w:spacing w:after="160" w:line="240" w:lineRule="exact"/>
      <w:jc w:val="left"/>
    </w:pPr>
    <w:rPr>
      <w:rFonts w:ascii="Arial" w:hAnsi="Arial" w:cs="Arial"/>
      <w:b/>
      <w:bCs/>
      <w:kern w:val="0"/>
      <w:sz w:val="24"/>
      <w:szCs w:val="24"/>
      <w:lang w:eastAsia="en-US"/>
    </w:rPr>
  </w:style>
  <w:style w:type="character" w:styleId="aff3">
    <w:name w:val="Strong"/>
    <w:qFormat/>
    <w:rsid w:val="00B9779E"/>
    <w:rPr>
      <w:b/>
      <w:bCs/>
    </w:rPr>
  </w:style>
  <w:style w:type="paragraph" w:customStyle="1" w:styleId="pic-info">
    <w:name w:val="pic-info"/>
    <w:basedOn w:val="a"/>
    <w:rsid w:val="00B9779E"/>
    <w:pPr>
      <w:widowControl/>
      <w:spacing w:before="100" w:beforeAutospacing="1" w:after="100" w:afterAutospacing="1"/>
      <w:jc w:val="left"/>
    </w:pPr>
    <w:rPr>
      <w:rFonts w:ascii="宋体" w:hAnsi="宋体" w:cs="宋体"/>
      <w:kern w:val="0"/>
      <w:sz w:val="24"/>
      <w:szCs w:val="24"/>
    </w:rPr>
  </w:style>
  <w:style w:type="character" w:customStyle="1" w:styleId="medreg">
    <w:name w:val="med reg"/>
    <w:basedOn w:val="a0"/>
    <w:rsid w:val="00B9779E"/>
  </w:style>
  <w:style w:type="character" w:customStyle="1" w:styleId="highlight1">
    <w:name w:val="highlight1"/>
    <w:rsid w:val="00B9779E"/>
    <w:rPr>
      <w:shd w:val="clear" w:color="auto" w:fill="FFFF00"/>
    </w:rPr>
  </w:style>
  <w:style w:type="character" w:customStyle="1" w:styleId="style31">
    <w:name w:val="style31"/>
    <w:rsid w:val="00B9779E"/>
    <w:rPr>
      <w:sz w:val="20"/>
      <w:szCs w:val="20"/>
    </w:rPr>
  </w:style>
  <w:style w:type="character" w:styleId="aff4">
    <w:name w:val="Intense Emphasis"/>
    <w:qFormat/>
    <w:rsid w:val="00B9779E"/>
    <w:rPr>
      <w:b/>
      <w:bCs/>
      <w:i/>
      <w:iCs/>
      <w:color w:val="4F81BD"/>
      <w:sz w:val="22"/>
      <w:szCs w:val="22"/>
    </w:rPr>
  </w:style>
  <w:style w:type="character" w:styleId="aff5">
    <w:name w:val="Book Title"/>
    <w:qFormat/>
    <w:rsid w:val="00B9779E"/>
    <w:rPr>
      <w:rFonts w:ascii="Cambria" w:eastAsia="宋体" w:hAnsi="Cambria" w:cs="Cambria"/>
      <w:b/>
      <w:bCs/>
      <w:i/>
      <w:iCs/>
      <w:color w:val="auto"/>
    </w:rPr>
  </w:style>
  <w:style w:type="character" w:styleId="aff6">
    <w:name w:val="Subtle Emphasis"/>
    <w:qFormat/>
    <w:rsid w:val="00B9779E"/>
    <w:rPr>
      <w:i/>
      <w:iCs/>
      <w:color w:val="5A5A5A"/>
    </w:rPr>
  </w:style>
  <w:style w:type="character" w:styleId="aff7">
    <w:name w:val="Subtle Reference"/>
    <w:qFormat/>
    <w:rsid w:val="00B9779E"/>
    <w:rPr>
      <w:color w:val="auto"/>
      <w:u w:val="single" w:color="9BBB59"/>
    </w:rPr>
  </w:style>
  <w:style w:type="character" w:customStyle="1" w:styleId="biaoti21">
    <w:name w:val="biaoti21"/>
    <w:rsid w:val="00B9779E"/>
    <w:rPr>
      <w:color w:val="auto"/>
      <w:u w:val="none"/>
    </w:rPr>
  </w:style>
  <w:style w:type="character" w:styleId="aff8">
    <w:name w:val="Intense Reference"/>
    <w:qFormat/>
    <w:rsid w:val="00B9779E"/>
    <w:rPr>
      <w:b/>
      <w:bCs/>
      <w:color w:val="auto"/>
      <w:u w:val="single" w:color="9BBB59"/>
    </w:rPr>
  </w:style>
  <w:style w:type="character" w:customStyle="1" w:styleId="wenben11">
    <w:name w:val="wenben11"/>
    <w:rsid w:val="00B9779E"/>
    <w:rPr>
      <w:rFonts w:ascii="??" w:hAnsi="??" w:cs="??"/>
      <w:color w:val="333333"/>
      <w:sz w:val="21"/>
      <w:szCs w:val="21"/>
      <w:u w:val="none"/>
    </w:rPr>
  </w:style>
  <w:style w:type="character" w:customStyle="1" w:styleId="ptbrand3">
    <w:name w:val="ptbrand3"/>
    <w:basedOn w:val="a0"/>
    <w:rsid w:val="00B9779E"/>
  </w:style>
  <w:style w:type="character" w:customStyle="1" w:styleId="binding4">
    <w:name w:val="binding4"/>
    <w:basedOn w:val="a0"/>
    <w:rsid w:val="00B9779E"/>
  </w:style>
  <w:style w:type="character" w:customStyle="1" w:styleId="SubtitleChar1">
    <w:name w:val="Subtitle Char1"/>
    <w:rsid w:val="00B9779E"/>
    <w:rPr>
      <w:rFonts w:ascii="Cambria" w:hAnsi="Cambria" w:cs="Cambria"/>
      <w:b/>
      <w:bCs/>
      <w:kern w:val="28"/>
      <w:sz w:val="32"/>
      <w:szCs w:val="32"/>
    </w:rPr>
  </w:style>
  <w:style w:type="character" w:customStyle="1" w:styleId="TitleChar1">
    <w:name w:val="Title Char1"/>
    <w:rsid w:val="00B9779E"/>
    <w:rPr>
      <w:rFonts w:ascii="Cambria" w:hAnsi="Cambria" w:cs="Cambria"/>
      <w:b/>
      <w:bCs/>
      <w:sz w:val="32"/>
      <w:szCs w:val="32"/>
    </w:rPr>
  </w:style>
  <w:style w:type="paragraph" w:styleId="aff9">
    <w:name w:val="caption"/>
    <w:basedOn w:val="a"/>
    <w:next w:val="a"/>
    <w:qFormat/>
    <w:rsid w:val="00B9779E"/>
    <w:rPr>
      <w:b/>
      <w:bCs/>
      <w:sz w:val="18"/>
      <w:szCs w:val="18"/>
    </w:rPr>
  </w:style>
  <w:style w:type="paragraph" w:styleId="TOC">
    <w:name w:val="TOC Heading"/>
    <w:basedOn w:val="1"/>
    <w:next w:val="a"/>
    <w:qFormat/>
    <w:rsid w:val="00B9779E"/>
    <w:pPr>
      <w:keepNext w:val="0"/>
      <w:keepLines w:val="0"/>
      <w:pBdr>
        <w:bottom w:val="single" w:sz="12" w:space="1" w:color="365F91"/>
      </w:pBdr>
      <w:spacing w:before="600" w:after="80" w:line="240" w:lineRule="auto"/>
      <w:outlineLvl w:val="9"/>
    </w:pPr>
    <w:rPr>
      <w:rFonts w:ascii="Cambria" w:hAnsi="Cambria" w:cs="Cambria"/>
      <w:color w:val="365F91"/>
      <w:kern w:val="2"/>
      <w:sz w:val="24"/>
      <w:szCs w:val="24"/>
    </w:rPr>
  </w:style>
  <w:style w:type="character" w:customStyle="1" w:styleId="IntenseQuoteChar1">
    <w:name w:val="Intense Quote Char1"/>
    <w:rsid w:val="00B9779E"/>
    <w:rPr>
      <w:rFonts w:ascii="Times New Roman" w:hAnsi="Times New Roman" w:cs="Times New Roman"/>
      <w:b/>
      <w:bCs/>
      <w:i/>
      <w:iCs/>
      <w:color w:val="4F81BD"/>
      <w:sz w:val="21"/>
      <w:szCs w:val="21"/>
    </w:rPr>
  </w:style>
  <w:style w:type="paragraph" w:customStyle="1" w:styleId="wenben1">
    <w:name w:val="wenben1"/>
    <w:basedOn w:val="a"/>
    <w:rsid w:val="00B9779E"/>
    <w:pPr>
      <w:widowControl/>
      <w:spacing w:before="100" w:beforeAutospacing="1" w:after="100" w:afterAutospacing="1" w:line="375" w:lineRule="atLeast"/>
      <w:jc w:val="left"/>
    </w:pPr>
    <w:rPr>
      <w:rFonts w:ascii="??" w:hAnsi="??" w:cs="??"/>
      <w:color w:val="333333"/>
      <w:kern w:val="0"/>
      <w:szCs w:val="21"/>
    </w:rPr>
  </w:style>
  <w:style w:type="character" w:customStyle="1" w:styleId="QuoteChar1">
    <w:name w:val="Quote Char1"/>
    <w:rsid w:val="00B9779E"/>
    <w:rPr>
      <w:rFonts w:ascii="Times New Roman" w:hAnsi="Times New Roman" w:cs="Times New Roman"/>
      <w:i/>
      <w:iCs/>
      <w:color w:val="000000"/>
      <w:sz w:val="21"/>
      <w:szCs w:val="21"/>
    </w:rPr>
  </w:style>
  <w:style w:type="paragraph" w:customStyle="1" w:styleId="biaoti1">
    <w:name w:val="biaoti1"/>
    <w:basedOn w:val="a"/>
    <w:rsid w:val="00B9779E"/>
    <w:pPr>
      <w:widowControl/>
      <w:spacing w:before="100" w:beforeAutospacing="1" w:after="100" w:afterAutospacing="1"/>
      <w:jc w:val="left"/>
    </w:pPr>
    <w:rPr>
      <w:rFonts w:ascii="??κ" w:eastAsia="??κ" w:hAnsi="宋体" w:cs="??κ"/>
      <w:b/>
      <w:bCs/>
      <w:color w:val="990000"/>
      <w:kern w:val="0"/>
      <w:sz w:val="36"/>
      <w:szCs w:val="36"/>
    </w:rPr>
  </w:style>
  <w:style w:type="paragraph" w:customStyle="1" w:styleId="CharCharCharChar">
    <w:name w:val="Char Char Char Char"/>
    <w:basedOn w:val="a"/>
    <w:autoRedefine/>
    <w:rsid w:val="00B9779E"/>
    <w:pPr>
      <w:tabs>
        <w:tab w:val="num" w:pos="360"/>
      </w:tabs>
    </w:pPr>
    <w:rPr>
      <w:sz w:val="24"/>
      <w:szCs w:val="24"/>
    </w:rPr>
  </w:style>
  <w:style w:type="paragraph" w:styleId="27">
    <w:name w:val="toc 2"/>
    <w:basedOn w:val="a"/>
    <w:next w:val="a"/>
    <w:autoRedefine/>
    <w:rsid w:val="00B9779E"/>
    <w:pPr>
      <w:ind w:leftChars="200" w:left="420"/>
    </w:pPr>
    <w:rPr>
      <w:szCs w:val="21"/>
    </w:rPr>
  </w:style>
  <w:style w:type="paragraph" w:styleId="31">
    <w:name w:val="toc 3"/>
    <w:basedOn w:val="a"/>
    <w:next w:val="a"/>
    <w:autoRedefine/>
    <w:rsid w:val="00B9779E"/>
    <w:pPr>
      <w:ind w:leftChars="400" w:left="840"/>
    </w:pPr>
    <w:rPr>
      <w:szCs w:val="21"/>
    </w:rPr>
  </w:style>
  <w:style w:type="paragraph" w:styleId="40">
    <w:name w:val="toc 4"/>
    <w:basedOn w:val="a"/>
    <w:next w:val="a"/>
    <w:autoRedefine/>
    <w:rsid w:val="00B9779E"/>
    <w:pPr>
      <w:ind w:leftChars="600" w:left="1260"/>
    </w:pPr>
    <w:rPr>
      <w:rFonts w:ascii="Calibri" w:hAnsi="Calibri" w:cs="Calibri"/>
      <w:szCs w:val="21"/>
    </w:rPr>
  </w:style>
  <w:style w:type="paragraph" w:styleId="50">
    <w:name w:val="toc 5"/>
    <w:basedOn w:val="a"/>
    <w:next w:val="a"/>
    <w:autoRedefine/>
    <w:rsid w:val="00B9779E"/>
    <w:pPr>
      <w:ind w:leftChars="800" w:left="1680"/>
    </w:pPr>
    <w:rPr>
      <w:rFonts w:ascii="Calibri" w:hAnsi="Calibri" w:cs="Calibri"/>
      <w:szCs w:val="21"/>
    </w:rPr>
  </w:style>
  <w:style w:type="paragraph" w:styleId="60">
    <w:name w:val="toc 6"/>
    <w:basedOn w:val="a"/>
    <w:next w:val="a"/>
    <w:autoRedefine/>
    <w:rsid w:val="00B9779E"/>
    <w:pPr>
      <w:ind w:leftChars="1000" w:left="2100"/>
    </w:pPr>
    <w:rPr>
      <w:rFonts w:ascii="Calibri" w:hAnsi="Calibri" w:cs="Calibri"/>
      <w:szCs w:val="21"/>
    </w:rPr>
  </w:style>
  <w:style w:type="paragraph" w:styleId="70">
    <w:name w:val="toc 7"/>
    <w:basedOn w:val="a"/>
    <w:next w:val="a"/>
    <w:autoRedefine/>
    <w:rsid w:val="00B9779E"/>
    <w:pPr>
      <w:ind w:leftChars="1200" w:left="2520"/>
    </w:pPr>
    <w:rPr>
      <w:rFonts w:ascii="Calibri" w:hAnsi="Calibri" w:cs="Calibri"/>
      <w:szCs w:val="21"/>
    </w:rPr>
  </w:style>
  <w:style w:type="paragraph" w:styleId="80">
    <w:name w:val="toc 8"/>
    <w:basedOn w:val="a"/>
    <w:next w:val="a"/>
    <w:autoRedefine/>
    <w:rsid w:val="00B9779E"/>
    <w:pPr>
      <w:ind w:leftChars="1400" w:left="2940"/>
    </w:pPr>
    <w:rPr>
      <w:rFonts w:ascii="Calibri" w:hAnsi="Calibri" w:cs="Calibri"/>
      <w:szCs w:val="21"/>
    </w:rPr>
  </w:style>
  <w:style w:type="paragraph" w:styleId="90">
    <w:name w:val="toc 9"/>
    <w:basedOn w:val="a"/>
    <w:next w:val="a"/>
    <w:autoRedefine/>
    <w:rsid w:val="00B9779E"/>
    <w:pPr>
      <w:ind w:leftChars="1600" w:left="3360"/>
    </w:pPr>
    <w:rPr>
      <w:rFonts w:ascii="Calibri" w:hAnsi="Calibri" w:cs="Calibri"/>
      <w:szCs w:val="21"/>
    </w:rPr>
  </w:style>
  <w:style w:type="paragraph" w:customStyle="1" w:styleId="Char1f0">
    <w:name w:val="Char1"/>
    <w:basedOn w:val="a"/>
    <w:rsid w:val="00B9779E"/>
    <w:rPr>
      <w:szCs w:val="21"/>
    </w:rPr>
  </w:style>
  <w:style w:type="character" w:customStyle="1" w:styleId="font61">
    <w:name w:val="font61"/>
    <w:rsid w:val="00B9779E"/>
    <w:rPr>
      <w:rFonts w:ascii="宋体" w:eastAsia="宋体" w:hAnsi="宋体" w:cs="宋体" w:hint="eastAsia"/>
      <w:i w:val="0"/>
      <w:color w:val="FF0000"/>
      <w:sz w:val="20"/>
      <w:szCs w:val="20"/>
      <w:u w:val="none"/>
    </w:rPr>
  </w:style>
  <w:style w:type="character" w:customStyle="1" w:styleId="font101">
    <w:name w:val="font101"/>
    <w:rsid w:val="00B9779E"/>
    <w:rPr>
      <w:rFonts w:ascii="宋体" w:eastAsia="宋体" w:hAnsi="宋体" w:cs="宋体" w:hint="eastAsia"/>
      <w:i w:val="0"/>
      <w:color w:val="000000"/>
      <w:sz w:val="20"/>
      <w:szCs w:val="20"/>
      <w:u w:val="none"/>
    </w:rPr>
  </w:style>
  <w:style w:type="character" w:customStyle="1" w:styleId="font41">
    <w:name w:val="font41"/>
    <w:rsid w:val="00B9779E"/>
    <w:rPr>
      <w:rFonts w:ascii="Times New Roman" w:hAnsi="Times New Roman" w:cs="Times New Roman" w:hint="default"/>
      <w:i w:val="0"/>
      <w:color w:val="FF0000"/>
      <w:sz w:val="20"/>
      <w:szCs w:val="20"/>
      <w:u w:val="none"/>
    </w:rPr>
  </w:style>
  <w:style w:type="character" w:customStyle="1" w:styleId="font121">
    <w:name w:val="font121"/>
    <w:rsid w:val="00B9779E"/>
    <w:rPr>
      <w:rFonts w:ascii="Times New Roman" w:hAnsi="Times New Roman" w:cs="Times New Roman" w:hint="default"/>
      <w:i w:val="0"/>
      <w:color w:val="000000"/>
      <w:sz w:val="20"/>
      <w:szCs w:val="20"/>
      <w:u w:val="none"/>
    </w:rPr>
  </w:style>
  <w:style w:type="character" w:customStyle="1" w:styleId="font81">
    <w:name w:val="font81"/>
    <w:rsid w:val="00B9779E"/>
    <w:rPr>
      <w:rFonts w:ascii="Times New Roman" w:hAnsi="Times New Roman" w:cs="Times New Roman" w:hint="default"/>
      <w:i w:val="0"/>
      <w:color w:val="000000"/>
      <w:sz w:val="18"/>
      <w:szCs w:val="18"/>
      <w:u w:val="none"/>
    </w:rPr>
  </w:style>
  <w:style w:type="paragraph" w:customStyle="1" w:styleId="51">
    <w:name w:val="标题5"/>
    <w:basedOn w:val="a"/>
    <w:next w:val="5"/>
    <w:rsid w:val="00B9779E"/>
    <w:pPr>
      <w:spacing w:line="300" w:lineRule="auto"/>
      <w:ind w:firstLineChars="200" w:firstLine="420"/>
    </w:pPr>
    <w:rPr>
      <w:szCs w:val="21"/>
    </w:rPr>
  </w:style>
  <w:style w:type="table" w:styleId="32">
    <w:name w:val="Table List 3"/>
    <w:basedOn w:val="a1"/>
    <w:rsid w:val="00B9779E"/>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a">
    <w:name w:val="三线表格"/>
    <w:basedOn w:val="32"/>
    <w:rsid w:val="00B9779E"/>
    <w:tblPr>
      <w:tblInd w:w="0" w:type="dxa"/>
      <w:tblBorders>
        <w:top w:val="single" w:sz="2" w:space="0" w:color="000000"/>
        <w:bottom w:val="single" w:sz="2"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nil"/>
          <w:right w:val="nil"/>
          <w:insideH w:val="nil"/>
          <w:insideV w:val="nil"/>
          <w:tl2br w:val="nil"/>
          <w:tr2bl w:val="nil"/>
        </w:tcBorders>
        <w:shd w:val="clear" w:color="auto" w:fill="auto"/>
      </w:tcPr>
    </w:tblStylePr>
    <w:tblStylePr w:type="lastRow">
      <w:tblPr/>
      <w:tcPr>
        <w:tcBorders>
          <w:top w:val="single" w:sz="12" w:space="0" w:color="000000"/>
          <w:left w:val="nil"/>
          <w:bottom w:val="nil"/>
          <w:right w:val="nil"/>
          <w:insideH w:val="nil"/>
          <w:insideV w:val="nil"/>
          <w:tl2br w:val="nil"/>
          <w:tr2bl w:val="nil"/>
        </w:tcBorders>
      </w:tcPr>
    </w:tblStylePr>
    <w:tblStylePr w:type="firstCol">
      <w:rPr>
        <w:b/>
        <w:bCs/>
      </w:r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b">
    <w:name w:val="论文所用的三线表格"/>
    <w:basedOn w:val="32"/>
    <w:rsid w:val="00B9779E"/>
    <w:tblPr>
      <w:tblInd w:w="0" w:type="dxa"/>
      <w:tblBorders>
        <w:top w:val="single" w:sz="2" w:space="0" w:color="000000"/>
        <w:bottom w:val="single" w:sz="2"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rPr>
        <w:b/>
        <w:bCs/>
      </w:rPr>
    </w:tblStylePr>
    <w:tblStylePr w:type="swCell">
      <w:rPr>
        <w:i/>
        <w:iCs/>
        <w:color w:val="000080"/>
      </w:rPr>
      <w:tblPr/>
      <w:tcPr>
        <w:tcBorders>
          <w:top w:val="nil"/>
          <w:left w:val="nil"/>
          <w:bottom w:val="nil"/>
          <w:right w:val="nil"/>
          <w:insideH w:val="nil"/>
          <w:insideV w:val="nil"/>
          <w:tl2br w:val="nil"/>
          <w:tr2bl w:val="nil"/>
        </w:tcBorders>
      </w:tcPr>
    </w:tblStylePr>
  </w:style>
  <w:style w:type="paragraph" w:customStyle="1" w:styleId="111">
    <w:name w:val="明显引用11"/>
    <w:basedOn w:val="a"/>
    <w:next w:val="a"/>
    <w:rsid w:val="00B9779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customStyle="1" w:styleId="112">
    <w:name w:val="引用11"/>
    <w:basedOn w:val="a"/>
    <w:next w:val="a"/>
    <w:rsid w:val="00B9779E"/>
    <w:rPr>
      <w:rFonts w:ascii="Cambria" w:hAnsi="Cambria"/>
      <w:i/>
      <w:iCs/>
      <w:color w:val="5A5A5A"/>
      <w:szCs w:val="22"/>
    </w:rPr>
  </w:style>
  <w:style w:type="paragraph" w:customStyle="1" w:styleId="113">
    <w:name w:val="无间隔11"/>
    <w:basedOn w:val="a"/>
    <w:rsid w:val="00B9779E"/>
    <w:rPr>
      <w:rFonts w:ascii="Calibri" w:hAnsi="Calibri"/>
      <w:szCs w:val="21"/>
    </w:rPr>
  </w:style>
  <w:style w:type="paragraph" w:customStyle="1" w:styleId="114">
    <w:name w:val="批注主题11"/>
    <w:basedOn w:val="ac"/>
    <w:next w:val="ac"/>
    <w:rsid w:val="00B9779E"/>
    <w:rPr>
      <w:rFonts w:ascii="Calibri" w:hAnsi="Calibri"/>
      <w:b/>
      <w:bCs/>
      <w:kern w:val="0"/>
      <w:sz w:val="20"/>
      <w:szCs w:val="21"/>
    </w:rPr>
  </w:style>
  <w:style w:type="paragraph" w:customStyle="1" w:styleId="1a">
    <w:name w:val="列出段落1"/>
    <w:basedOn w:val="a"/>
    <w:qFormat/>
    <w:rsid w:val="00B9779E"/>
    <w:pPr>
      <w:ind w:firstLineChars="200" w:firstLine="420"/>
    </w:pPr>
    <w:rPr>
      <w:szCs w:val="21"/>
    </w:rPr>
  </w:style>
  <w:style w:type="character" w:customStyle="1" w:styleId="BalloonTextChar1">
    <w:name w:val="Balloon Text Char1"/>
    <w:basedOn w:val="a0"/>
    <w:uiPriority w:val="99"/>
    <w:semiHidden/>
    <w:rsid w:val="00B9779E"/>
    <w:rPr>
      <w:rFonts w:ascii="Times New Roman" w:hAnsi="Times New Roman"/>
      <w:sz w:val="0"/>
      <w:szCs w:val="0"/>
    </w:rPr>
  </w:style>
  <w:style w:type="character" w:customStyle="1" w:styleId="BodyTextIndentChar1">
    <w:name w:val="Body Text Indent Char1"/>
    <w:basedOn w:val="a0"/>
    <w:uiPriority w:val="99"/>
    <w:semiHidden/>
    <w:rsid w:val="00B9779E"/>
    <w:rPr>
      <w:rFonts w:ascii="Times New Roman" w:hAnsi="Times New Roman"/>
      <w:szCs w:val="21"/>
    </w:rPr>
  </w:style>
  <w:style w:type="character" w:customStyle="1" w:styleId="BodyTextChar1">
    <w:name w:val="Body Text Char1"/>
    <w:basedOn w:val="a0"/>
    <w:uiPriority w:val="99"/>
    <w:semiHidden/>
    <w:rsid w:val="00B9779E"/>
    <w:rPr>
      <w:rFonts w:ascii="Times New Roman" w:hAnsi="Times New Roman"/>
      <w:szCs w:val="21"/>
    </w:rPr>
  </w:style>
  <w:style w:type="character" w:customStyle="1" w:styleId="BodyTextIndent2Char1">
    <w:name w:val="Body Text Indent 2 Char1"/>
    <w:basedOn w:val="a0"/>
    <w:uiPriority w:val="99"/>
    <w:semiHidden/>
    <w:rsid w:val="00B9779E"/>
    <w:rPr>
      <w:rFonts w:ascii="Times New Roman" w:hAnsi="Times New Roman"/>
      <w:szCs w:val="21"/>
    </w:rPr>
  </w:style>
  <w:style w:type="character" w:customStyle="1" w:styleId="FootnoteTextChar1">
    <w:name w:val="Footnote Text Char1"/>
    <w:basedOn w:val="a0"/>
    <w:uiPriority w:val="99"/>
    <w:semiHidden/>
    <w:rsid w:val="00B9779E"/>
    <w:rPr>
      <w:rFonts w:ascii="Times New Roman" w:hAnsi="Times New Roman"/>
      <w:sz w:val="18"/>
      <w:szCs w:val="18"/>
    </w:rPr>
  </w:style>
  <w:style w:type="character" w:customStyle="1" w:styleId="BodyTextIndent3Char1">
    <w:name w:val="Body Text Indent 3 Char1"/>
    <w:basedOn w:val="a0"/>
    <w:uiPriority w:val="99"/>
    <w:semiHidden/>
    <w:rsid w:val="00B9779E"/>
    <w:rPr>
      <w:rFonts w:ascii="Times New Roman" w:hAnsi="Times New Roman"/>
      <w:sz w:val="16"/>
      <w:szCs w:val="16"/>
    </w:rPr>
  </w:style>
  <w:style w:type="character" w:customStyle="1" w:styleId="EndnoteTextChar1">
    <w:name w:val="Endnote Text Char1"/>
    <w:basedOn w:val="a0"/>
    <w:uiPriority w:val="99"/>
    <w:semiHidden/>
    <w:rsid w:val="00B9779E"/>
    <w:rPr>
      <w:rFonts w:ascii="Times New Roman" w:hAnsi="Times New Roman"/>
      <w:szCs w:val="21"/>
    </w:rPr>
  </w:style>
  <w:style w:type="character" w:customStyle="1" w:styleId="DateChar1">
    <w:name w:val="Date Char1"/>
    <w:basedOn w:val="a0"/>
    <w:uiPriority w:val="99"/>
    <w:semiHidden/>
    <w:rsid w:val="00B9779E"/>
    <w:rPr>
      <w:rFonts w:ascii="Times New Roman" w:hAnsi="Times New Roman"/>
      <w:szCs w:val="21"/>
    </w:rPr>
  </w:style>
  <w:style w:type="character" w:customStyle="1" w:styleId="DocumentMapChar1">
    <w:name w:val="Document Map Char1"/>
    <w:basedOn w:val="a0"/>
    <w:uiPriority w:val="99"/>
    <w:semiHidden/>
    <w:rsid w:val="00B9779E"/>
    <w:rPr>
      <w:rFonts w:ascii="Times New Roman" w:hAnsi="Times New Roman"/>
      <w:sz w:val="0"/>
      <w:szCs w:val="0"/>
    </w:rPr>
  </w:style>
  <w:style w:type="character" w:customStyle="1" w:styleId="BodyText2Char1">
    <w:name w:val="Body Text 2 Char1"/>
    <w:basedOn w:val="a0"/>
    <w:uiPriority w:val="99"/>
    <w:semiHidden/>
    <w:rsid w:val="00B9779E"/>
    <w:rPr>
      <w:rFonts w:ascii="Times New Roman" w:hAnsi="Times New Roman"/>
      <w:szCs w:val="21"/>
    </w:rPr>
  </w:style>
  <w:style w:type="character" w:customStyle="1" w:styleId="lwwChar">
    <w:name w:val="lww Char"/>
    <w:link w:val="lww"/>
    <w:locked/>
    <w:rsid w:val="00B9779E"/>
    <w:rPr>
      <w:rFonts w:ascii="Arial" w:eastAsia="黑体" w:hAnsi="Arial" w:cs="Arial"/>
      <w:bCs/>
      <w:sz w:val="32"/>
      <w:szCs w:val="32"/>
    </w:rPr>
  </w:style>
  <w:style w:type="paragraph" w:customStyle="1" w:styleId="lww">
    <w:name w:val="lww"/>
    <w:basedOn w:val="af4"/>
    <w:next w:val="a"/>
    <w:link w:val="lwwChar"/>
    <w:rsid w:val="00B9779E"/>
    <w:pPr>
      <w:pBdr>
        <w:top w:val="none" w:sz="0" w:space="0" w:color="auto"/>
        <w:bottom w:val="none" w:sz="0" w:space="0" w:color="auto"/>
      </w:pBdr>
      <w:spacing w:before="240" w:after="60" w:line="300" w:lineRule="auto"/>
      <w:outlineLvl w:val="0"/>
    </w:pPr>
    <w:rPr>
      <w:rFonts w:ascii="Arial" w:eastAsia="黑体" w:hAnsi="Arial" w:cs="Arial"/>
      <w:bCs/>
      <w:i w:val="0"/>
      <w:iCs w:val="0"/>
      <w:color w:val="auto"/>
      <w:kern w:val="2"/>
      <w:sz w:val="32"/>
      <w:szCs w:val="32"/>
    </w:rPr>
  </w:style>
  <w:style w:type="character" w:customStyle="1" w:styleId="CommentTextChar">
    <w:name w:val="Comment Text Char"/>
    <w:locked/>
    <w:rsid w:val="00B9779E"/>
    <w:rPr>
      <w:rFonts w:eastAsia="宋体"/>
      <w:sz w:val="21"/>
    </w:rPr>
  </w:style>
  <w:style w:type="character" w:customStyle="1" w:styleId="CommentSubjectChar">
    <w:name w:val="Comment Subject Char"/>
    <w:locked/>
    <w:rsid w:val="00B9779E"/>
    <w:rPr>
      <w:rFonts w:eastAsia="宋体"/>
      <w:b/>
      <w:sz w:val="21"/>
    </w:rPr>
  </w:style>
  <w:style w:type="character" w:customStyle="1" w:styleId="HeaderChar">
    <w:name w:val="Header Char"/>
    <w:locked/>
    <w:rsid w:val="00B9779E"/>
    <w:rPr>
      <w:sz w:val="18"/>
    </w:rPr>
  </w:style>
  <w:style w:type="character" w:customStyle="1" w:styleId="FooterChar">
    <w:name w:val="Footer Char"/>
    <w:locked/>
    <w:rsid w:val="00B9779E"/>
    <w:rPr>
      <w:rFonts w:eastAsia="宋体"/>
      <w:sz w:val="21"/>
    </w:rPr>
  </w:style>
  <w:style w:type="character" w:customStyle="1" w:styleId="PlainTextChar">
    <w:name w:val="Plain Text Char"/>
    <w:locked/>
    <w:rsid w:val="00B9779E"/>
    <w:rPr>
      <w:rFonts w:ascii="宋体" w:eastAsia="宋体" w:hAnsi="Courier New"/>
      <w:sz w:val="21"/>
    </w:rPr>
  </w:style>
  <w:style w:type="character" w:customStyle="1" w:styleId="HTMLPreformattedChar">
    <w:name w:val="HTML Preformatted Char"/>
    <w:locked/>
    <w:rsid w:val="00B9779E"/>
    <w:rPr>
      <w:rFonts w:ascii="宋体" w:eastAsia="宋体" w:hAnsi="宋体"/>
      <w:sz w:val="24"/>
    </w:rPr>
  </w:style>
  <w:style w:type="character" w:customStyle="1" w:styleId="IntenseQuoteChar">
    <w:name w:val="Intense Quote Char"/>
    <w:locked/>
    <w:rsid w:val="00B9779E"/>
    <w:rPr>
      <w:rFonts w:ascii="Cambria" w:hAnsi="Cambria"/>
      <w:i/>
      <w:color w:val="FFFFFF"/>
      <w:sz w:val="24"/>
      <w:shd w:val="clear" w:color="auto" w:fill="4F81BD"/>
    </w:rPr>
  </w:style>
  <w:style w:type="character" w:customStyle="1" w:styleId="Char1f1">
    <w:name w:val="无间隔 Char1"/>
    <w:basedOn w:val="a0"/>
    <w:link w:val="1b"/>
    <w:locked/>
    <w:rsid w:val="00B9779E"/>
    <w:rPr>
      <w:rFonts w:ascii="Calibri" w:eastAsia="宋体" w:hAnsi="Calibri" w:cs="Calibri"/>
      <w:szCs w:val="21"/>
    </w:rPr>
  </w:style>
  <w:style w:type="character" w:customStyle="1" w:styleId="TitleChar">
    <w:name w:val="Title Char"/>
    <w:locked/>
    <w:rsid w:val="00B9779E"/>
    <w:rPr>
      <w:rFonts w:ascii="Cambria" w:hAnsi="Cambria"/>
      <w:i/>
      <w:color w:val="243F60"/>
      <w:sz w:val="60"/>
    </w:rPr>
  </w:style>
  <w:style w:type="character" w:customStyle="1" w:styleId="SubtitleChar">
    <w:name w:val="Subtitle Char"/>
    <w:locked/>
    <w:rsid w:val="00B9779E"/>
    <w:rPr>
      <w:i/>
      <w:sz w:val="24"/>
    </w:rPr>
  </w:style>
  <w:style w:type="character" w:customStyle="1" w:styleId="QuoteChar">
    <w:name w:val="Quote Char"/>
    <w:locked/>
    <w:rsid w:val="00B9779E"/>
    <w:rPr>
      <w:rFonts w:ascii="Cambria" w:hAnsi="Cambria"/>
      <w:i/>
      <w:color w:val="5A5A5A"/>
    </w:rPr>
  </w:style>
  <w:style w:type="character" w:customStyle="1" w:styleId="CharChar26">
    <w:name w:val="Char Char26"/>
    <w:basedOn w:val="a0"/>
    <w:locked/>
    <w:rsid w:val="00B9779E"/>
    <w:rPr>
      <w:rFonts w:eastAsia="宋体" w:cs="Times New Roman"/>
      <w:b/>
      <w:bCs/>
      <w:kern w:val="44"/>
      <w:sz w:val="44"/>
      <w:szCs w:val="44"/>
      <w:lang w:val="en-US" w:eastAsia="zh-CN"/>
    </w:rPr>
  </w:style>
  <w:style w:type="character" w:customStyle="1" w:styleId="CharChar25">
    <w:name w:val="Char Char25"/>
    <w:basedOn w:val="a0"/>
    <w:locked/>
    <w:rsid w:val="00B9779E"/>
    <w:rPr>
      <w:rFonts w:ascii="宋体" w:eastAsia="宋体" w:hAnsi="宋体" w:cs="宋体"/>
      <w:b/>
      <w:bCs/>
      <w:sz w:val="21"/>
      <w:szCs w:val="21"/>
      <w:lang w:val="en-US" w:eastAsia="zh-CN"/>
    </w:rPr>
  </w:style>
  <w:style w:type="character" w:customStyle="1" w:styleId="Char20">
    <w:name w:val="明显引用 Char2"/>
    <w:basedOn w:val="a0"/>
    <w:uiPriority w:val="30"/>
    <w:locked/>
    <w:rsid w:val="00B9779E"/>
    <w:rPr>
      <w:rFonts w:ascii="Times New Roman" w:eastAsia="宋体" w:hAnsi="Times New Roman" w:cs="Times New Roman"/>
      <w:b/>
      <w:bCs/>
      <w:i/>
      <w:iCs/>
      <w:color w:val="4F81BD"/>
      <w:sz w:val="21"/>
      <w:szCs w:val="21"/>
    </w:rPr>
  </w:style>
  <w:style w:type="character" w:customStyle="1" w:styleId="Char21">
    <w:name w:val="引用 Char2"/>
    <w:basedOn w:val="a0"/>
    <w:uiPriority w:val="29"/>
    <w:locked/>
    <w:rsid w:val="00B9779E"/>
    <w:rPr>
      <w:rFonts w:ascii="Times New Roman" w:eastAsia="宋体" w:hAnsi="Times New Roman" w:cs="Times New Roman"/>
      <w:i/>
      <w:iCs/>
      <w:color w:val="000000"/>
      <w:sz w:val="21"/>
      <w:szCs w:val="21"/>
    </w:rPr>
  </w:style>
  <w:style w:type="character" w:customStyle="1" w:styleId="CharChar24">
    <w:name w:val="Char Char24"/>
    <w:basedOn w:val="a0"/>
    <w:locked/>
    <w:rsid w:val="00B9779E"/>
    <w:rPr>
      <w:rFonts w:eastAsia="宋体" w:cs="Times New Roman"/>
      <w:b/>
      <w:bCs/>
      <w:lang w:val="en-US" w:eastAsia="zh-CN"/>
    </w:rPr>
  </w:style>
  <w:style w:type="character" w:customStyle="1" w:styleId="CharChar23">
    <w:name w:val="Char Char23"/>
    <w:basedOn w:val="a0"/>
    <w:locked/>
    <w:rsid w:val="00B9779E"/>
    <w:rPr>
      <w:rFonts w:ascii="Cambria" w:eastAsia="宋体" w:hAnsi="Cambria" w:cs="Cambria"/>
      <w:i/>
      <w:iCs/>
      <w:color w:val="4F81BD"/>
      <w:sz w:val="24"/>
      <w:szCs w:val="24"/>
      <w:lang w:val="en-US" w:eastAsia="zh-CN"/>
    </w:rPr>
  </w:style>
  <w:style w:type="character" w:customStyle="1" w:styleId="CharChar22">
    <w:name w:val="Char Char22"/>
    <w:basedOn w:val="a0"/>
    <w:locked/>
    <w:rsid w:val="00B9779E"/>
    <w:rPr>
      <w:rFonts w:ascii="Cambria" w:eastAsia="宋体" w:hAnsi="Cambria" w:cs="Cambria"/>
      <w:color w:val="4F81BD"/>
      <w:sz w:val="24"/>
      <w:szCs w:val="24"/>
      <w:lang w:val="en-US" w:eastAsia="zh-CN"/>
    </w:rPr>
  </w:style>
  <w:style w:type="character" w:customStyle="1" w:styleId="CharChar21">
    <w:name w:val="Char Char21"/>
    <w:basedOn w:val="a0"/>
    <w:locked/>
    <w:rsid w:val="00B9779E"/>
    <w:rPr>
      <w:rFonts w:ascii="Cambria" w:eastAsia="宋体" w:hAnsi="Cambria" w:cs="Cambria"/>
      <w:i/>
      <w:iCs/>
      <w:color w:val="4F81BD"/>
      <w:sz w:val="24"/>
      <w:szCs w:val="24"/>
      <w:lang w:val="en-US" w:eastAsia="zh-CN"/>
    </w:rPr>
  </w:style>
  <w:style w:type="character" w:customStyle="1" w:styleId="CharChar20">
    <w:name w:val="Char Char20"/>
    <w:basedOn w:val="a0"/>
    <w:locked/>
    <w:rsid w:val="00B9779E"/>
    <w:rPr>
      <w:rFonts w:ascii="Cambria" w:eastAsia="宋体" w:hAnsi="Cambria" w:cs="Cambria"/>
      <w:b/>
      <w:bCs/>
      <w:color w:val="9BBB59"/>
      <w:sz w:val="24"/>
      <w:szCs w:val="24"/>
      <w:lang w:val="en-US" w:eastAsia="zh-CN"/>
    </w:rPr>
  </w:style>
  <w:style w:type="character" w:customStyle="1" w:styleId="CharChar19">
    <w:name w:val="Char Char19"/>
    <w:basedOn w:val="a0"/>
    <w:locked/>
    <w:rsid w:val="00B9779E"/>
    <w:rPr>
      <w:rFonts w:ascii="Cambria" w:eastAsia="宋体" w:hAnsi="Cambria" w:cs="Cambria"/>
      <w:b/>
      <w:bCs/>
      <w:i/>
      <w:iCs/>
      <w:color w:val="9BBB59"/>
      <w:sz w:val="24"/>
      <w:szCs w:val="24"/>
      <w:lang w:val="en-US" w:eastAsia="zh-CN"/>
    </w:rPr>
  </w:style>
  <w:style w:type="character" w:customStyle="1" w:styleId="CharChar18">
    <w:name w:val="Char Char18"/>
    <w:basedOn w:val="a0"/>
    <w:locked/>
    <w:rsid w:val="00B9779E"/>
    <w:rPr>
      <w:rFonts w:ascii="Cambria" w:eastAsia="宋体" w:hAnsi="Cambria" w:cs="Cambria"/>
      <w:i/>
      <w:iCs/>
      <w:color w:val="9BBB59"/>
      <w:sz w:val="24"/>
      <w:szCs w:val="24"/>
      <w:lang w:val="en-US" w:eastAsia="zh-CN"/>
    </w:rPr>
  </w:style>
  <w:style w:type="character" w:customStyle="1" w:styleId="CharChar16">
    <w:name w:val="Char Char16"/>
    <w:locked/>
    <w:rsid w:val="00B9779E"/>
    <w:rPr>
      <w:rFonts w:eastAsia="宋体"/>
      <w:sz w:val="21"/>
    </w:rPr>
  </w:style>
  <w:style w:type="character" w:customStyle="1" w:styleId="CharChar15">
    <w:name w:val="Char Char15"/>
    <w:locked/>
    <w:rsid w:val="00B9779E"/>
    <w:rPr>
      <w:rFonts w:eastAsia="宋体"/>
      <w:b/>
      <w:sz w:val="21"/>
    </w:rPr>
  </w:style>
  <w:style w:type="character" w:customStyle="1" w:styleId="CharChar17">
    <w:name w:val="Char Char17"/>
    <w:locked/>
    <w:rsid w:val="00B9779E"/>
    <w:rPr>
      <w:sz w:val="18"/>
    </w:rPr>
  </w:style>
  <w:style w:type="character" w:customStyle="1" w:styleId="CharChar14">
    <w:name w:val="Char Char14"/>
    <w:locked/>
    <w:rsid w:val="00B9779E"/>
    <w:rPr>
      <w:rFonts w:eastAsia="宋体"/>
      <w:sz w:val="21"/>
    </w:rPr>
  </w:style>
  <w:style w:type="character" w:customStyle="1" w:styleId="CharChar12">
    <w:name w:val="Char Char12"/>
    <w:locked/>
    <w:rsid w:val="00B9779E"/>
    <w:rPr>
      <w:rFonts w:ascii="宋体" w:eastAsia="宋体" w:hAnsi="Courier New"/>
      <w:sz w:val="21"/>
    </w:rPr>
  </w:style>
  <w:style w:type="character" w:customStyle="1" w:styleId="CharChar13">
    <w:name w:val="Char Char13"/>
    <w:basedOn w:val="a0"/>
    <w:locked/>
    <w:rsid w:val="00B9779E"/>
    <w:rPr>
      <w:rFonts w:eastAsia="宋体" w:cs="Times New Roman"/>
      <w:sz w:val="18"/>
      <w:szCs w:val="18"/>
      <w:lang w:val="en-US" w:eastAsia="zh-CN"/>
    </w:rPr>
  </w:style>
  <w:style w:type="character" w:customStyle="1" w:styleId="CharChar111">
    <w:name w:val="Char Char111"/>
    <w:locked/>
    <w:rsid w:val="00B9779E"/>
    <w:rPr>
      <w:rFonts w:ascii="宋体" w:eastAsia="宋体" w:hAnsi="宋体"/>
      <w:sz w:val="24"/>
    </w:rPr>
  </w:style>
  <w:style w:type="character" w:customStyle="1" w:styleId="CharChar101">
    <w:name w:val="Char Char101"/>
    <w:basedOn w:val="a0"/>
    <w:locked/>
    <w:rsid w:val="00B9779E"/>
    <w:rPr>
      <w:rFonts w:ascii="宋体" w:eastAsia="宋体" w:hAnsi="宋体" w:cs="宋体"/>
      <w:i/>
      <w:iCs/>
      <w:color w:val="000080"/>
      <w:sz w:val="24"/>
      <w:szCs w:val="24"/>
      <w:lang w:val="en-US" w:eastAsia="zh-CN"/>
    </w:rPr>
  </w:style>
  <w:style w:type="character" w:customStyle="1" w:styleId="CharChar91">
    <w:name w:val="Char Char91"/>
    <w:basedOn w:val="a0"/>
    <w:locked/>
    <w:rsid w:val="00B9779E"/>
    <w:rPr>
      <w:rFonts w:eastAsia="宋体" w:cs="Times New Roman"/>
      <w:sz w:val="24"/>
      <w:szCs w:val="24"/>
      <w:lang w:val="en-US" w:eastAsia="zh-CN"/>
    </w:rPr>
  </w:style>
  <w:style w:type="paragraph" w:customStyle="1" w:styleId="1c">
    <w:name w:val="修订1"/>
    <w:rsid w:val="00B9779E"/>
    <w:rPr>
      <w:rFonts w:ascii="Times New Roman" w:eastAsia="宋体" w:hAnsi="Times New Roman" w:cs="Times New Roman"/>
      <w:szCs w:val="21"/>
    </w:rPr>
  </w:style>
  <w:style w:type="character" w:customStyle="1" w:styleId="CharChar81">
    <w:name w:val="Char Char81"/>
    <w:basedOn w:val="a0"/>
    <w:locked/>
    <w:rsid w:val="00B9779E"/>
    <w:rPr>
      <w:rFonts w:eastAsia="宋体" w:cs="Times New Roman"/>
      <w:sz w:val="21"/>
      <w:szCs w:val="21"/>
      <w:lang w:val="en-US" w:eastAsia="zh-CN"/>
    </w:rPr>
  </w:style>
  <w:style w:type="character" w:customStyle="1" w:styleId="CharChar71">
    <w:name w:val="Char Char71"/>
    <w:basedOn w:val="a0"/>
    <w:locked/>
    <w:rsid w:val="00B9779E"/>
    <w:rPr>
      <w:rFonts w:eastAsia="宋体" w:cs="Times New Roman"/>
      <w:sz w:val="18"/>
      <w:szCs w:val="18"/>
      <w:lang w:val="en-US" w:eastAsia="zh-CN"/>
    </w:rPr>
  </w:style>
  <w:style w:type="character" w:customStyle="1" w:styleId="CharChar61">
    <w:name w:val="Char Char61"/>
    <w:basedOn w:val="a0"/>
    <w:locked/>
    <w:rsid w:val="00B9779E"/>
    <w:rPr>
      <w:rFonts w:ascii="宋体" w:eastAsia="宋体" w:hAnsi="宋体" w:cs="宋体"/>
      <w:color w:val="000080"/>
      <w:sz w:val="21"/>
      <w:szCs w:val="21"/>
      <w:lang w:val="en-US" w:eastAsia="zh-CN"/>
    </w:rPr>
  </w:style>
  <w:style w:type="character" w:customStyle="1" w:styleId="CharChar51">
    <w:name w:val="Char Char51"/>
    <w:basedOn w:val="a0"/>
    <w:locked/>
    <w:rsid w:val="00B9779E"/>
    <w:rPr>
      <w:rFonts w:eastAsia="宋体" w:cs="Times New Roman"/>
      <w:sz w:val="24"/>
      <w:szCs w:val="24"/>
      <w:lang w:val="en-US" w:eastAsia="zh-CN"/>
    </w:rPr>
  </w:style>
  <w:style w:type="character" w:customStyle="1" w:styleId="CharChar41">
    <w:name w:val="Char Char41"/>
    <w:basedOn w:val="a0"/>
    <w:locked/>
    <w:rsid w:val="00B9779E"/>
    <w:rPr>
      <w:rFonts w:eastAsia="宋体" w:cs="Times New Roman"/>
      <w:sz w:val="24"/>
      <w:szCs w:val="24"/>
      <w:lang w:val="en-US" w:eastAsia="zh-CN"/>
    </w:rPr>
  </w:style>
  <w:style w:type="character" w:customStyle="1" w:styleId="CharChar31">
    <w:name w:val="Char Char31"/>
    <w:basedOn w:val="a0"/>
    <w:locked/>
    <w:rsid w:val="00B9779E"/>
    <w:rPr>
      <w:rFonts w:eastAsia="宋体" w:cs="Times New Roman"/>
      <w:sz w:val="24"/>
      <w:szCs w:val="24"/>
      <w:lang w:val="en-US" w:eastAsia="zh-CN"/>
    </w:rPr>
  </w:style>
  <w:style w:type="character" w:customStyle="1" w:styleId="CharChar28">
    <w:name w:val="Char Char28"/>
    <w:basedOn w:val="a0"/>
    <w:locked/>
    <w:rsid w:val="00B9779E"/>
    <w:rPr>
      <w:rFonts w:ascii="宋体" w:eastAsia="宋体" w:hAnsi="宋体" w:cs="宋体"/>
      <w:sz w:val="18"/>
      <w:szCs w:val="18"/>
      <w:lang w:val="en-US" w:eastAsia="zh-CN"/>
    </w:rPr>
  </w:style>
  <w:style w:type="character" w:customStyle="1" w:styleId="1d">
    <w:name w:val="明显强调1"/>
    <w:basedOn w:val="a0"/>
    <w:rsid w:val="00B9779E"/>
    <w:rPr>
      <w:rFonts w:cs="Times New Roman"/>
      <w:b/>
      <w:bCs/>
      <w:i/>
      <w:iCs/>
      <w:color w:val="4F81BD"/>
      <w:sz w:val="22"/>
      <w:szCs w:val="22"/>
    </w:rPr>
  </w:style>
  <w:style w:type="character" w:customStyle="1" w:styleId="1e">
    <w:name w:val="书籍标题1"/>
    <w:basedOn w:val="a0"/>
    <w:rsid w:val="00B9779E"/>
    <w:rPr>
      <w:rFonts w:ascii="Cambria" w:eastAsia="宋体" w:hAnsi="Cambria" w:cs="Cambria"/>
      <w:b/>
      <w:bCs/>
      <w:i/>
      <w:iCs/>
      <w:color w:val="auto"/>
    </w:rPr>
  </w:style>
  <w:style w:type="character" w:customStyle="1" w:styleId="1f">
    <w:name w:val="不明显强调1"/>
    <w:basedOn w:val="a0"/>
    <w:rsid w:val="00B9779E"/>
    <w:rPr>
      <w:rFonts w:cs="Times New Roman"/>
      <w:i/>
      <w:iCs/>
      <w:color w:val="5A5A5A"/>
    </w:rPr>
  </w:style>
  <w:style w:type="character" w:customStyle="1" w:styleId="1f0">
    <w:name w:val="不明显参考1"/>
    <w:basedOn w:val="a0"/>
    <w:rsid w:val="00B9779E"/>
    <w:rPr>
      <w:rFonts w:cs="Times New Roman"/>
      <w:color w:val="auto"/>
      <w:u w:val="single" w:color="9BBB59"/>
    </w:rPr>
  </w:style>
  <w:style w:type="character" w:customStyle="1" w:styleId="CharChar27">
    <w:name w:val="Char Char27"/>
    <w:locked/>
    <w:rsid w:val="00B9779E"/>
    <w:rPr>
      <w:rFonts w:ascii="Cambria" w:hAnsi="Cambria"/>
      <w:i/>
      <w:color w:val="243F60"/>
      <w:sz w:val="60"/>
    </w:rPr>
  </w:style>
  <w:style w:type="character" w:customStyle="1" w:styleId="CharChar110">
    <w:name w:val="Char Char110"/>
    <w:locked/>
    <w:rsid w:val="00B9779E"/>
    <w:rPr>
      <w:i/>
      <w:sz w:val="24"/>
    </w:rPr>
  </w:style>
  <w:style w:type="character" w:customStyle="1" w:styleId="1f1">
    <w:name w:val="明显参考1"/>
    <w:basedOn w:val="a0"/>
    <w:rsid w:val="00B9779E"/>
    <w:rPr>
      <w:rFonts w:cs="Times New Roman"/>
      <w:b/>
      <w:bCs/>
      <w:color w:val="auto"/>
      <w:u w:val="single" w:color="9BBB59"/>
    </w:rPr>
  </w:style>
  <w:style w:type="paragraph" w:customStyle="1" w:styleId="TOC1">
    <w:name w:val="TOC 标题1"/>
    <w:basedOn w:val="1"/>
    <w:next w:val="a"/>
    <w:rsid w:val="00B9779E"/>
    <w:pPr>
      <w:keepNext w:val="0"/>
      <w:keepLines w:val="0"/>
      <w:pBdr>
        <w:bottom w:val="single" w:sz="12" w:space="1" w:color="365F91"/>
      </w:pBdr>
      <w:spacing w:before="600" w:after="80" w:line="240" w:lineRule="auto"/>
      <w:outlineLvl w:val="9"/>
    </w:pPr>
    <w:rPr>
      <w:rFonts w:ascii="Cambria" w:hAnsi="Cambria" w:cs="Cambria"/>
      <w:color w:val="365F91"/>
      <w:kern w:val="2"/>
      <w:sz w:val="24"/>
      <w:szCs w:val="24"/>
    </w:rPr>
  </w:style>
  <w:style w:type="character" w:customStyle="1" w:styleId="Char30">
    <w:name w:val="引用 Char3"/>
    <w:uiPriority w:val="99"/>
    <w:locked/>
    <w:rsid w:val="00B9779E"/>
    <w:rPr>
      <w:rFonts w:ascii="Cambria" w:hAnsi="Cambria"/>
      <w:i/>
      <w:color w:val="5A5A5A"/>
    </w:rPr>
  </w:style>
  <w:style w:type="character" w:customStyle="1" w:styleId="font91">
    <w:name w:val="font91"/>
    <w:basedOn w:val="a0"/>
    <w:rsid w:val="00B9779E"/>
    <w:rPr>
      <w:rFonts w:ascii="宋体" w:eastAsia="宋体" w:hAnsi="宋体" w:cs="宋体" w:hint="eastAsia"/>
      <w:i w:val="0"/>
      <w:color w:val="000000"/>
      <w:sz w:val="18"/>
      <w:szCs w:val="18"/>
      <w:u w:val="none"/>
      <w:vertAlign w:val="superscript"/>
    </w:rPr>
  </w:style>
  <w:style w:type="character" w:customStyle="1" w:styleId="font01">
    <w:name w:val="font01"/>
    <w:basedOn w:val="a0"/>
    <w:rsid w:val="00B9779E"/>
    <w:rPr>
      <w:rFonts w:ascii="Calibri" w:hAnsi="Calibri" w:cs="Calibri"/>
      <w:i w:val="0"/>
      <w:color w:val="000000"/>
      <w:sz w:val="21"/>
      <w:szCs w:val="21"/>
      <w:u w:val="none"/>
    </w:rPr>
  </w:style>
  <w:style w:type="character" w:customStyle="1" w:styleId="font31">
    <w:name w:val="font31"/>
    <w:basedOn w:val="a0"/>
    <w:rsid w:val="00B9779E"/>
    <w:rPr>
      <w:rFonts w:ascii="宋体" w:eastAsia="宋体" w:hAnsi="宋体" w:cs="宋体" w:hint="eastAsia"/>
      <w:i w:val="0"/>
      <w:color w:val="000000"/>
      <w:sz w:val="18"/>
      <w:szCs w:val="18"/>
      <w:u w:val="none"/>
    </w:rPr>
  </w:style>
  <w:style w:type="paragraph" w:customStyle="1" w:styleId="font10">
    <w:name w:val="font10"/>
    <w:basedOn w:val="a"/>
    <w:rsid w:val="00B9779E"/>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rsid w:val="00B9779E"/>
    <w:pPr>
      <w:widowControl/>
      <w:spacing w:before="100" w:beforeAutospacing="1" w:after="100" w:afterAutospacing="1"/>
      <w:jc w:val="left"/>
    </w:pPr>
    <w:rPr>
      <w:rFonts w:ascii="宋体" w:hAnsi="宋体" w:cs="宋体"/>
      <w:color w:val="000000"/>
      <w:kern w:val="0"/>
      <w:sz w:val="20"/>
    </w:rPr>
  </w:style>
  <w:style w:type="paragraph" w:styleId="affc">
    <w:name w:val="Block Text"/>
    <w:basedOn w:val="a"/>
    <w:next w:val="a"/>
    <w:link w:val="Charf1"/>
    <w:rsid w:val="00B9779E"/>
    <w:rPr>
      <w:rFonts w:ascii="Cambria" w:eastAsia="Times New Roman" w:hAnsi="Cambria"/>
      <w:i/>
      <w:iCs/>
      <w:color w:val="5A5A5A"/>
      <w:kern w:val="0"/>
      <w:sz w:val="20"/>
    </w:rPr>
  </w:style>
  <w:style w:type="paragraph" w:customStyle="1" w:styleId="115">
    <w:name w:val="修订11"/>
    <w:rsid w:val="00B9779E"/>
    <w:rPr>
      <w:rFonts w:ascii="Times New Roman" w:eastAsia="宋体" w:hAnsi="Times New Roman" w:cs="Times New Roman"/>
      <w:szCs w:val="21"/>
    </w:rPr>
  </w:style>
  <w:style w:type="paragraph" w:customStyle="1" w:styleId="116">
    <w:name w:val="列出段落11"/>
    <w:basedOn w:val="a"/>
    <w:rsid w:val="00B9779E"/>
    <w:pPr>
      <w:ind w:firstLineChars="200" w:firstLine="420"/>
    </w:pPr>
    <w:rPr>
      <w:szCs w:val="21"/>
    </w:rPr>
  </w:style>
  <w:style w:type="paragraph" w:customStyle="1" w:styleId="TOC11">
    <w:name w:val="TOC 标题11"/>
    <w:basedOn w:val="1"/>
    <w:next w:val="a"/>
    <w:rsid w:val="00B9779E"/>
    <w:pPr>
      <w:pBdr>
        <w:bottom w:val="single" w:sz="12" w:space="1" w:color="365F91"/>
      </w:pBdr>
      <w:spacing w:before="600" w:after="80" w:line="240" w:lineRule="auto"/>
      <w:outlineLvl w:val="9"/>
    </w:pPr>
    <w:rPr>
      <w:rFonts w:ascii="Cambria" w:hAnsi="Cambria" w:cs="Cambria"/>
      <w:color w:val="365F91"/>
      <w:kern w:val="2"/>
      <w:sz w:val="24"/>
      <w:szCs w:val="24"/>
    </w:rPr>
  </w:style>
  <w:style w:type="paragraph" w:customStyle="1" w:styleId="2-21">
    <w:name w:val="中等深浅列表 2 - 强调文字颜色 21"/>
    <w:rsid w:val="00B9779E"/>
    <w:rPr>
      <w:rFonts w:ascii="Times New Roman" w:eastAsia="宋体" w:hAnsi="Times New Roman" w:cs="Times New Roman"/>
      <w:szCs w:val="21"/>
    </w:rPr>
  </w:style>
  <w:style w:type="paragraph" w:customStyle="1" w:styleId="1-21">
    <w:name w:val="中等深浅网格 1 - 强调文字颜色 21"/>
    <w:basedOn w:val="a"/>
    <w:qFormat/>
    <w:rsid w:val="00B9779E"/>
    <w:pPr>
      <w:ind w:firstLineChars="200" w:firstLine="420"/>
    </w:pPr>
    <w:rPr>
      <w:szCs w:val="21"/>
    </w:rPr>
  </w:style>
  <w:style w:type="paragraph" w:customStyle="1" w:styleId="1b">
    <w:name w:val="无间距1"/>
    <w:basedOn w:val="a"/>
    <w:link w:val="Char1f1"/>
    <w:qFormat/>
    <w:rsid w:val="00B9779E"/>
    <w:rPr>
      <w:rFonts w:ascii="Calibri" w:hAnsi="Calibri" w:cs="Calibri"/>
      <w:szCs w:val="21"/>
    </w:rPr>
  </w:style>
  <w:style w:type="paragraph" w:customStyle="1" w:styleId="28">
    <w:name w:val="修订2"/>
    <w:rsid w:val="00B9779E"/>
    <w:rPr>
      <w:rFonts w:ascii="Times New Roman" w:eastAsia="宋体" w:hAnsi="Times New Roman" w:cs="Times New Roman"/>
      <w:szCs w:val="21"/>
    </w:rPr>
  </w:style>
  <w:style w:type="paragraph" w:customStyle="1" w:styleId="29">
    <w:name w:val="列出段落2"/>
    <w:basedOn w:val="a"/>
    <w:qFormat/>
    <w:rsid w:val="00B9779E"/>
    <w:pPr>
      <w:ind w:firstLineChars="200" w:firstLine="420"/>
    </w:pPr>
    <w:rPr>
      <w:szCs w:val="21"/>
    </w:rPr>
  </w:style>
  <w:style w:type="paragraph" w:customStyle="1" w:styleId="TOC2">
    <w:name w:val="TOC 标题2"/>
    <w:basedOn w:val="1"/>
    <w:next w:val="a"/>
    <w:qFormat/>
    <w:rsid w:val="00B9779E"/>
    <w:pPr>
      <w:pBdr>
        <w:bottom w:val="single" w:sz="12" w:space="1" w:color="365F91"/>
      </w:pBdr>
      <w:spacing w:before="600" w:after="80" w:line="240" w:lineRule="auto"/>
      <w:outlineLvl w:val="9"/>
    </w:pPr>
    <w:rPr>
      <w:rFonts w:ascii="Cambria" w:hAnsi="Cambria" w:cs="Cambria"/>
      <w:color w:val="365F91"/>
      <w:kern w:val="2"/>
      <w:sz w:val="24"/>
      <w:szCs w:val="24"/>
    </w:rPr>
  </w:style>
  <w:style w:type="character" w:customStyle="1" w:styleId="117">
    <w:name w:val="明显强调11"/>
    <w:rsid w:val="00B9779E"/>
    <w:rPr>
      <w:rFonts w:cs="Times New Roman"/>
      <w:b/>
      <w:bCs/>
      <w:i/>
      <w:iCs/>
      <w:color w:val="4F81BD"/>
      <w:sz w:val="22"/>
      <w:szCs w:val="22"/>
    </w:rPr>
  </w:style>
  <w:style w:type="character" w:customStyle="1" w:styleId="118">
    <w:name w:val="书籍标题11"/>
    <w:rsid w:val="00B9779E"/>
    <w:rPr>
      <w:rFonts w:ascii="Cambria" w:eastAsia="宋体" w:hAnsi="Cambria" w:cs="Cambria"/>
      <w:b/>
      <w:bCs/>
      <w:i/>
      <w:iCs/>
      <w:color w:val="auto"/>
    </w:rPr>
  </w:style>
  <w:style w:type="character" w:customStyle="1" w:styleId="119">
    <w:name w:val="不明显强调11"/>
    <w:rsid w:val="00B9779E"/>
    <w:rPr>
      <w:rFonts w:cs="Times New Roman"/>
      <w:i/>
      <w:iCs/>
      <w:color w:val="5A5A5A"/>
    </w:rPr>
  </w:style>
  <w:style w:type="character" w:customStyle="1" w:styleId="11a">
    <w:name w:val="不明显参考11"/>
    <w:rsid w:val="00B9779E"/>
    <w:rPr>
      <w:rFonts w:cs="Times New Roman"/>
      <w:color w:val="auto"/>
      <w:u w:val="single" w:color="9BBB59"/>
    </w:rPr>
  </w:style>
  <w:style w:type="character" w:customStyle="1" w:styleId="11b">
    <w:name w:val="明显参考11"/>
    <w:rsid w:val="00B9779E"/>
    <w:rPr>
      <w:rFonts w:cs="Times New Roman"/>
      <w:b/>
      <w:bCs/>
      <w:color w:val="auto"/>
      <w:u w:val="single" w:color="9BBB59"/>
    </w:rPr>
  </w:style>
  <w:style w:type="character" w:customStyle="1" w:styleId="Heading1Char">
    <w:name w:val="Heading 1 Char"/>
    <w:rsid w:val="00B9779E"/>
    <w:rPr>
      <w:rFonts w:eastAsia="宋体"/>
      <w:b/>
      <w:bCs/>
      <w:kern w:val="44"/>
      <w:sz w:val="44"/>
      <w:szCs w:val="44"/>
      <w:lang w:val="en-US" w:eastAsia="zh-CN" w:bidi="ar-SA"/>
    </w:rPr>
  </w:style>
  <w:style w:type="character" w:customStyle="1" w:styleId="Heading2Char">
    <w:name w:val="Heading 2 Char"/>
    <w:rsid w:val="00B9779E"/>
    <w:rPr>
      <w:rFonts w:ascii="宋体" w:eastAsia="宋体" w:hAnsi="宋体" w:cs="宋体"/>
      <w:b/>
      <w:bCs/>
      <w:sz w:val="21"/>
      <w:szCs w:val="21"/>
      <w:lang w:val="en-US" w:eastAsia="zh-CN" w:bidi="ar-SA"/>
    </w:rPr>
  </w:style>
  <w:style w:type="character" w:customStyle="1" w:styleId="Heading3Char">
    <w:name w:val="Heading 3 Char"/>
    <w:rsid w:val="00B9779E"/>
    <w:rPr>
      <w:rFonts w:eastAsia="宋体"/>
      <w:b/>
      <w:bCs/>
      <w:lang w:val="en-US" w:eastAsia="zh-CN" w:bidi="ar-SA"/>
    </w:rPr>
  </w:style>
  <w:style w:type="character" w:customStyle="1" w:styleId="Heading4Char">
    <w:name w:val="Heading 4 Char"/>
    <w:rsid w:val="00B9779E"/>
    <w:rPr>
      <w:rFonts w:ascii="Cambria" w:eastAsia="宋体" w:hAnsi="Cambria" w:cs="Cambria"/>
      <w:i/>
      <w:iCs/>
      <w:color w:val="4F81BD"/>
      <w:sz w:val="24"/>
      <w:szCs w:val="24"/>
      <w:lang w:val="en-US" w:eastAsia="zh-CN" w:bidi="ar-SA"/>
    </w:rPr>
  </w:style>
  <w:style w:type="character" w:customStyle="1" w:styleId="Heading5Char">
    <w:name w:val="Heading 5 Char"/>
    <w:rsid w:val="00B9779E"/>
    <w:rPr>
      <w:rFonts w:ascii="Cambria" w:eastAsia="宋体" w:hAnsi="Cambria" w:cs="Cambria"/>
      <w:color w:val="4F81BD"/>
      <w:sz w:val="24"/>
      <w:szCs w:val="24"/>
      <w:lang w:val="en-US" w:eastAsia="zh-CN" w:bidi="ar-SA"/>
    </w:rPr>
  </w:style>
  <w:style w:type="character" w:customStyle="1" w:styleId="Heading6Char">
    <w:name w:val="Heading 6 Char"/>
    <w:rsid w:val="00B9779E"/>
    <w:rPr>
      <w:rFonts w:ascii="Cambria" w:eastAsia="宋体" w:hAnsi="Cambria" w:cs="Cambria"/>
      <w:i/>
      <w:iCs/>
      <w:color w:val="4F81BD"/>
      <w:sz w:val="24"/>
      <w:szCs w:val="24"/>
      <w:lang w:val="en-US" w:eastAsia="zh-CN" w:bidi="ar-SA"/>
    </w:rPr>
  </w:style>
  <w:style w:type="character" w:customStyle="1" w:styleId="Heading7Char">
    <w:name w:val="Heading 7 Char"/>
    <w:rsid w:val="00B9779E"/>
    <w:rPr>
      <w:rFonts w:ascii="Cambria" w:eastAsia="宋体" w:hAnsi="Cambria" w:cs="Cambria"/>
      <w:b/>
      <w:bCs/>
      <w:color w:val="9BBB59"/>
      <w:sz w:val="24"/>
      <w:szCs w:val="24"/>
      <w:lang w:val="en-US" w:eastAsia="zh-CN" w:bidi="ar-SA"/>
    </w:rPr>
  </w:style>
  <w:style w:type="character" w:customStyle="1" w:styleId="Heading9Char">
    <w:name w:val="Heading 9 Char"/>
    <w:rsid w:val="00B9779E"/>
    <w:rPr>
      <w:rFonts w:ascii="Cambria" w:eastAsia="宋体" w:hAnsi="Cambria" w:cs="Cambria"/>
      <w:i/>
      <w:iCs/>
      <w:color w:val="9BBB59"/>
      <w:sz w:val="24"/>
      <w:szCs w:val="24"/>
      <w:lang w:val="en-US" w:eastAsia="zh-CN" w:bidi="ar-SA"/>
    </w:rPr>
  </w:style>
  <w:style w:type="character" w:customStyle="1" w:styleId="BodyTextIndentChar">
    <w:name w:val="Body Text Indent Char"/>
    <w:rsid w:val="00B9779E"/>
    <w:rPr>
      <w:rFonts w:ascii="宋体" w:eastAsia="宋体" w:hAnsi="宋体" w:cs="宋体"/>
      <w:i/>
      <w:iCs/>
      <w:color w:val="000080"/>
      <w:sz w:val="24"/>
      <w:szCs w:val="24"/>
      <w:lang w:val="en-US" w:eastAsia="zh-CN" w:bidi="ar-SA"/>
    </w:rPr>
  </w:style>
  <w:style w:type="character" w:customStyle="1" w:styleId="Heading8Char">
    <w:name w:val="Heading 8 Char"/>
    <w:rsid w:val="00B9779E"/>
    <w:rPr>
      <w:rFonts w:ascii="Cambria" w:eastAsia="宋体" w:hAnsi="Cambria" w:cs="Cambria"/>
      <w:b/>
      <w:bCs/>
      <w:i/>
      <w:iCs/>
      <w:color w:val="9BBB59"/>
      <w:sz w:val="24"/>
      <w:szCs w:val="24"/>
      <w:lang w:val="en-US" w:eastAsia="zh-CN" w:bidi="ar-SA"/>
    </w:rPr>
  </w:style>
  <w:style w:type="character" w:customStyle="1" w:styleId="BodyTextChar">
    <w:name w:val="Body Text Char"/>
    <w:rsid w:val="00B9779E"/>
    <w:rPr>
      <w:rFonts w:eastAsia="宋体"/>
      <w:sz w:val="24"/>
      <w:szCs w:val="24"/>
      <w:lang w:val="en-US" w:eastAsia="zh-CN" w:bidi="ar-SA"/>
    </w:rPr>
  </w:style>
  <w:style w:type="character" w:customStyle="1" w:styleId="BodyTextIndent2Char">
    <w:name w:val="Body Text Indent 2 Char"/>
    <w:rsid w:val="00B9779E"/>
    <w:rPr>
      <w:rFonts w:eastAsia="宋体"/>
      <w:sz w:val="21"/>
      <w:szCs w:val="21"/>
      <w:lang w:val="en-US" w:eastAsia="zh-CN" w:bidi="ar-SA"/>
    </w:rPr>
  </w:style>
  <w:style w:type="character" w:customStyle="1" w:styleId="BodyTextIndent3Char">
    <w:name w:val="Body Text Indent 3 Char"/>
    <w:rsid w:val="00B9779E"/>
    <w:rPr>
      <w:rFonts w:ascii="宋体" w:eastAsia="宋体" w:hAnsi="宋体" w:cs="宋体"/>
      <w:color w:val="000080"/>
      <w:sz w:val="21"/>
      <w:szCs w:val="21"/>
      <w:lang w:val="en-US" w:eastAsia="zh-CN" w:bidi="ar-SA"/>
    </w:rPr>
  </w:style>
  <w:style w:type="character" w:customStyle="1" w:styleId="DateChar">
    <w:name w:val="Date Char"/>
    <w:rsid w:val="00B9779E"/>
    <w:rPr>
      <w:rFonts w:eastAsia="宋体"/>
      <w:sz w:val="24"/>
      <w:szCs w:val="24"/>
      <w:lang w:val="en-US" w:eastAsia="zh-CN" w:bidi="ar-SA"/>
    </w:rPr>
  </w:style>
  <w:style w:type="character" w:customStyle="1" w:styleId="BodyText2Char">
    <w:name w:val="Body Text 2 Char"/>
    <w:rsid w:val="00B9779E"/>
    <w:rPr>
      <w:rFonts w:ascii="宋体" w:eastAsia="宋体" w:hAnsi="宋体" w:cs="宋体"/>
      <w:sz w:val="18"/>
      <w:szCs w:val="18"/>
      <w:lang w:val="en-US" w:eastAsia="zh-CN" w:bidi="ar-SA"/>
    </w:rPr>
  </w:style>
  <w:style w:type="character" w:customStyle="1" w:styleId="1f2">
    <w:name w:val="批注引用1"/>
    <w:rsid w:val="00B9779E"/>
    <w:rPr>
      <w:sz w:val="21"/>
      <w:szCs w:val="21"/>
    </w:rPr>
  </w:style>
  <w:style w:type="character" w:customStyle="1" w:styleId="CharChar271">
    <w:name w:val="Char Char271"/>
    <w:rsid w:val="00B9779E"/>
    <w:rPr>
      <w:rFonts w:eastAsia="宋体"/>
      <w:b/>
      <w:bCs/>
      <w:kern w:val="44"/>
      <w:sz w:val="44"/>
      <w:szCs w:val="44"/>
      <w:lang w:bidi="ar-SA"/>
    </w:rPr>
  </w:style>
  <w:style w:type="character" w:customStyle="1" w:styleId="CharCharChar">
    <w:name w:val="Char Char Char"/>
    <w:rsid w:val="00B9779E"/>
    <w:rPr>
      <w:rFonts w:ascii="宋体" w:eastAsia="宋体" w:hAnsi="宋体" w:cs="宋体"/>
      <w:kern w:val="2"/>
      <w:sz w:val="24"/>
      <w:szCs w:val="24"/>
      <w:lang w:val="en-US" w:eastAsia="zh-CN"/>
    </w:rPr>
  </w:style>
  <w:style w:type="character" w:customStyle="1" w:styleId="1f3">
    <w:name w:val="页码1"/>
    <w:basedOn w:val="a0"/>
    <w:rsid w:val="00B9779E"/>
  </w:style>
  <w:style w:type="character" w:customStyle="1" w:styleId="2a">
    <w:name w:val="明显强调2"/>
    <w:qFormat/>
    <w:rsid w:val="00B9779E"/>
    <w:rPr>
      <w:b/>
      <w:bCs/>
      <w:i/>
      <w:iCs/>
      <w:color w:val="4F81BD"/>
      <w:sz w:val="22"/>
      <w:szCs w:val="22"/>
    </w:rPr>
  </w:style>
  <w:style w:type="character" w:customStyle="1" w:styleId="2b">
    <w:name w:val="书籍标题2"/>
    <w:qFormat/>
    <w:rsid w:val="00B9779E"/>
    <w:rPr>
      <w:rFonts w:ascii="Cambria" w:eastAsia="宋体" w:hAnsi="Cambria" w:cs="Cambria"/>
      <w:b/>
      <w:bCs/>
      <w:i/>
      <w:iCs/>
      <w:color w:val="auto"/>
    </w:rPr>
  </w:style>
  <w:style w:type="character" w:customStyle="1" w:styleId="2c">
    <w:name w:val="不明显强调2"/>
    <w:qFormat/>
    <w:rsid w:val="00B9779E"/>
    <w:rPr>
      <w:i/>
      <w:iCs/>
      <w:color w:val="5A5A5A"/>
    </w:rPr>
  </w:style>
  <w:style w:type="character" w:customStyle="1" w:styleId="2d">
    <w:name w:val="不明显参考2"/>
    <w:qFormat/>
    <w:rsid w:val="00B9779E"/>
    <w:rPr>
      <w:color w:val="auto"/>
      <w:u w:val="single" w:color="9BBB59"/>
    </w:rPr>
  </w:style>
  <w:style w:type="character" w:customStyle="1" w:styleId="Char22">
    <w:name w:val="标题 Char2"/>
    <w:uiPriority w:val="10"/>
    <w:rsid w:val="00B9779E"/>
    <w:rPr>
      <w:rFonts w:ascii="Cambria" w:hAnsi="Cambria" w:cs="Cambria"/>
      <w:i/>
      <w:iCs/>
      <w:color w:val="243F60"/>
      <w:sz w:val="60"/>
      <w:szCs w:val="60"/>
    </w:rPr>
  </w:style>
  <w:style w:type="character" w:customStyle="1" w:styleId="Char23">
    <w:name w:val="副标题 Char2"/>
    <w:rsid w:val="00B9779E"/>
    <w:rPr>
      <w:i/>
      <w:iCs/>
    </w:rPr>
  </w:style>
  <w:style w:type="character" w:customStyle="1" w:styleId="2e">
    <w:name w:val="明显参考2"/>
    <w:qFormat/>
    <w:rsid w:val="00B9779E"/>
    <w:rPr>
      <w:b/>
      <w:bCs/>
      <w:color w:val="auto"/>
      <w:u w:val="single" w:color="9BBB59"/>
    </w:rPr>
  </w:style>
  <w:style w:type="character" w:customStyle="1" w:styleId="1f4">
    <w:name w:val="正文文本缩进字符1"/>
    <w:basedOn w:val="a0"/>
    <w:uiPriority w:val="99"/>
    <w:semiHidden/>
    <w:rsid w:val="00B9779E"/>
    <w:rPr>
      <w:rFonts w:ascii="Times New Roman" w:eastAsia="宋体" w:hAnsi="Times New Roman" w:cs="Times New Roman"/>
      <w:sz w:val="21"/>
      <w:szCs w:val="21"/>
    </w:rPr>
  </w:style>
  <w:style w:type="character" w:customStyle="1" w:styleId="310">
    <w:name w:val="正文文本缩进 3字符1"/>
    <w:basedOn w:val="a0"/>
    <w:uiPriority w:val="99"/>
    <w:semiHidden/>
    <w:rsid w:val="00B9779E"/>
    <w:rPr>
      <w:rFonts w:ascii="Times New Roman" w:eastAsia="宋体" w:hAnsi="Times New Roman" w:cs="Times New Roman"/>
      <w:sz w:val="16"/>
      <w:szCs w:val="16"/>
    </w:rPr>
  </w:style>
  <w:style w:type="character" w:customStyle="1" w:styleId="1f5">
    <w:name w:val="注释文本字符1"/>
    <w:basedOn w:val="a0"/>
    <w:uiPriority w:val="99"/>
    <w:semiHidden/>
    <w:rsid w:val="00B9779E"/>
    <w:rPr>
      <w:rFonts w:ascii="Times New Roman" w:eastAsia="宋体" w:hAnsi="Times New Roman" w:cs="Times New Roman"/>
      <w:sz w:val="21"/>
      <w:szCs w:val="21"/>
    </w:rPr>
  </w:style>
  <w:style w:type="character" w:customStyle="1" w:styleId="1f6">
    <w:name w:val="尾注文本字符1"/>
    <w:basedOn w:val="a0"/>
    <w:uiPriority w:val="99"/>
    <w:semiHidden/>
    <w:rsid w:val="00B9779E"/>
    <w:rPr>
      <w:rFonts w:ascii="Times New Roman" w:eastAsia="宋体" w:hAnsi="Times New Roman" w:cs="Times New Roman"/>
      <w:sz w:val="21"/>
      <w:szCs w:val="21"/>
    </w:rPr>
  </w:style>
  <w:style w:type="character" w:customStyle="1" w:styleId="2f">
    <w:name w:val="批注主题字符2"/>
    <w:basedOn w:val="1f5"/>
    <w:uiPriority w:val="99"/>
    <w:semiHidden/>
    <w:rsid w:val="00B9779E"/>
    <w:rPr>
      <w:rFonts w:ascii="Times New Roman" w:eastAsia="宋体" w:hAnsi="Times New Roman" w:cs="Times New Roman"/>
      <w:b/>
      <w:bCs/>
      <w:sz w:val="21"/>
      <w:szCs w:val="21"/>
    </w:rPr>
  </w:style>
  <w:style w:type="character" w:customStyle="1" w:styleId="1f7">
    <w:name w:val="页脚字符1"/>
    <w:basedOn w:val="a0"/>
    <w:uiPriority w:val="99"/>
    <w:semiHidden/>
    <w:rsid w:val="00B9779E"/>
    <w:rPr>
      <w:rFonts w:ascii="Times New Roman" w:eastAsia="宋体" w:hAnsi="Times New Roman" w:cs="Times New Roman"/>
      <w:sz w:val="18"/>
      <w:szCs w:val="18"/>
    </w:rPr>
  </w:style>
  <w:style w:type="character" w:customStyle="1" w:styleId="HTML1">
    <w:name w:val="HTML  预设格式字符1"/>
    <w:basedOn w:val="a0"/>
    <w:uiPriority w:val="99"/>
    <w:semiHidden/>
    <w:rsid w:val="00B9779E"/>
    <w:rPr>
      <w:rFonts w:ascii="Courier" w:eastAsia="宋体" w:hAnsi="Courier" w:cs="Times New Roman"/>
      <w:sz w:val="20"/>
      <w:szCs w:val="20"/>
    </w:rPr>
  </w:style>
  <w:style w:type="character" w:customStyle="1" w:styleId="1f8">
    <w:name w:val="批注框文本字符1"/>
    <w:basedOn w:val="a0"/>
    <w:uiPriority w:val="99"/>
    <w:semiHidden/>
    <w:rsid w:val="00B9779E"/>
    <w:rPr>
      <w:rFonts w:ascii="Heiti SC Light" w:eastAsia="Heiti SC Light" w:hAnsi="Times New Roman" w:cs="Times New Roman"/>
      <w:sz w:val="18"/>
      <w:szCs w:val="18"/>
    </w:rPr>
  </w:style>
  <w:style w:type="character" w:customStyle="1" w:styleId="1f9">
    <w:name w:val="脚注文本字符1"/>
    <w:basedOn w:val="a0"/>
    <w:uiPriority w:val="99"/>
    <w:semiHidden/>
    <w:rsid w:val="00B9779E"/>
    <w:rPr>
      <w:rFonts w:ascii="Times New Roman" w:eastAsia="宋体" w:hAnsi="Times New Roman" w:cs="Times New Roman"/>
      <w:sz w:val="18"/>
      <w:szCs w:val="18"/>
    </w:rPr>
  </w:style>
  <w:style w:type="character" w:customStyle="1" w:styleId="1fa">
    <w:name w:val="正文文本字符1"/>
    <w:basedOn w:val="a0"/>
    <w:uiPriority w:val="99"/>
    <w:semiHidden/>
    <w:rsid w:val="00B9779E"/>
    <w:rPr>
      <w:rFonts w:ascii="Times New Roman" w:eastAsia="宋体" w:hAnsi="Times New Roman" w:cs="Times New Roman"/>
      <w:sz w:val="21"/>
      <w:szCs w:val="21"/>
    </w:rPr>
  </w:style>
  <w:style w:type="character" w:customStyle="1" w:styleId="1fb">
    <w:name w:val="纯文本字符1"/>
    <w:basedOn w:val="a0"/>
    <w:uiPriority w:val="99"/>
    <w:semiHidden/>
    <w:rsid w:val="00B9779E"/>
    <w:rPr>
      <w:rFonts w:ascii="宋体" w:eastAsia="宋体" w:hAnsi="Courier" w:cs="Times New Roman"/>
    </w:rPr>
  </w:style>
  <w:style w:type="character" w:customStyle="1" w:styleId="1fc">
    <w:name w:val="明显引用字符1"/>
    <w:basedOn w:val="a0"/>
    <w:uiPriority w:val="30"/>
    <w:rsid w:val="00B9779E"/>
    <w:rPr>
      <w:rFonts w:ascii="Times New Roman" w:eastAsia="宋体" w:hAnsi="Times New Roman" w:cs="Times New Roman"/>
      <w:b/>
      <w:bCs/>
      <w:i/>
      <w:iCs/>
      <w:color w:val="4F81BD"/>
      <w:sz w:val="21"/>
      <w:szCs w:val="21"/>
    </w:rPr>
  </w:style>
  <w:style w:type="character" w:customStyle="1" w:styleId="1fd">
    <w:name w:val="引用字符1"/>
    <w:basedOn w:val="a0"/>
    <w:uiPriority w:val="29"/>
    <w:rsid w:val="00B9779E"/>
    <w:rPr>
      <w:rFonts w:ascii="Times New Roman" w:eastAsia="宋体" w:hAnsi="Times New Roman" w:cs="Times New Roman"/>
      <w:i/>
      <w:iCs/>
      <w:color w:val="000000"/>
      <w:sz w:val="21"/>
      <w:szCs w:val="21"/>
    </w:rPr>
  </w:style>
  <w:style w:type="character" w:customStyle="1" w:styleId="1fe">
    <w:name w:val="页眉字符1"/>
    <w:basedOn w:val="a0"/>
    <w:uiPriority w:val="99"/>
    <w:semiHidden/>
    <w:rsid w:val="00B9779E"/>
    <w:rPr>
      <w:rFonts w:ascii="Times New Roman" w:eastAsia="宋体" w:hAnsi="Times New Roman" w:cs="Times New Roman"/>
      <w:sz w:val="18"/>
      <w:szCs w:val="18"/>
    </w:rPr>
  </w:style>
  <w:style w:type="character" w:customStyle="1" w:styleId="1ff">
    <w:name w:val="副标题字符1"/>
    <w:basedOn w:val="a0"/>
    <w:uiPriority w:val="11"/>
    <w:rsid w:val="00B9779E"/>
    <w:rPr>
      <w:rFonts w:ascii="Calibri" w:eastAsia="宋体" w:hAnsi="Calibri" w:cs="黑体"/>
      <w:b/>
      <w:bCs/>
      <w:kern w:val="28"/>
      <w:sz w:val="32"/>
      <w:szCs w:val="32"/>
    </w:rPr>
  </w:style>
  <w:style w:type="character" w:customStyle="1" w:styleId="1ff0">
    <w:name w:val="文档结构图 字符1"/>
    <w:basedOn w:val="a0"/>
    <w:uiPriority w:val="99"/>
    <w:semiHidden/>
    <w:rsid w:val="00B9779E"/>
    <w:rPr>
      <w:rFonts w:ascii="Heiti SC Light" w:eastAsia="Heiti SC Light" w:hAnsi="Times New Roman" w:cs="Times New Roman"/>
    </w:rPr>
  </w:style>
  <w:style w:type="character" w:customStyle="1" w:styleId="1ff1">
    <w:name w:val="日期字符1"/>
    <w:basedOn w:val="a0"/>
    <w:uiPriority w:val="99"/>
    <w:semiHidden/>
    <w:rsid w:val="00B9779E"/>
    <w:rPr>
      <w:rFonts w:ascii="Times New Roman" w:eastAsia="宋体" w:hAnsi="Times New Roman" w:cs="Times New Roman"/>
      <w:sz w:val="21"/>
      <w:szCs w:val="21"/>
    </w:rPr>
  </w:style>
  <w:style w:type="character" w:customStyle="1" w:styleId="1ff2">
    <w:name w:val="标题字符1"/>
    <w:basedOn w:val="a0"/>
    <w:uiPriority w:val="10"/>
    <w:rsid w:val="00B9779E"/>
    <w:rPr>
      <w:rFonts w:ascii="Calibri" w:eastAsia="宋体" w:hAnsi="Calibri" w:cs="黑体"/>
      <w:b/>
      <w:bCs/>
      <w:sz w:val="32"/>
      <w:szCs w:val="32"/>
    </w:rPr>
  </w:style>
  <w:style w:type="character" w:customStyle="1" w:styleId="211">
    <w:name w:val="正文文本 2字符1"/>
    <w:basedOn w:val="a0"/>
    <w:uiPriority w:val="99"/>
    <w:semiHidden/>
    <w:rsid w:val="00B9779E"/>
    <w:rPr>
      <w:rFonts w:ascii="Times New Roman" w:eastAsia="宋体" w:hAnsi="Times New Roman" w:cs="Times New Roman"/>
      <w:sz w:val="21"/>
      <w:szCs w:val="21"/>
    </w:rPr>
  </w:style>
  <w:style w:type="character" w:customStyle="1" w:styleId="212">
    <w:name w:val="正文文本缩进 2字符1"/>
    <w:basedOn w:val="a0"/>
    <w:uiPriority w:val="99"/>
    <w:semiHidden/>
    <w:rsid w:val="00B9779E"/>
    <w:rPr>
      <w:rFonts w:ascii="Times New Roman" w:eastAsia="宋体" w:hAnsi="Times New Roman" w:cs="Times New Roman"/>
      <w:sz w:val="21"/>
      <w:szCs w:val="21"/>
    </w:rPr>
  </w:style>
  <w:style w:type="character" w:customStyle="1" w:styleId="Char24">
    <w:name w:val="正文文本缩进 Char2"/>
    <w:basedOn w:val="a0"/>
    <w:uiPriority w:val="99"/>
    <w:semiHidden/>
    <w:rsid w:val="00B9779E"/>
    <w:rPr>
      <w:rFonts w:ascii="Times New Roman" w:eastAsia="宋体" w:hAnsi="Times New Roman" w:cs="Times New Roman"/>
      <w:szCs w:val="21"/>
    </w:rPr>
  </w:style>
  <w:style w:type="character" w:customStyle="1" w:styleId="Char25">
    <w:name w:val="批注文字 Char2"/>
    <w:basedOn w:val="a0"/>
    <w:uiPriority w:val="99"/>
    <w:semiHidden/>
    <w:rsid w:val="00B9779E"/>
    <w:rPr>
      <w:rFonts w:ascii="Times New Roman" w:eastAsia="宋体" w:hAnsi="Times New Roman" w:cs="Times New Roman"/>
      <w:szCs w:val="21"/>
    </w:rPr>
  </w:style>
  <w:style w:type="character" w:customStyle="1" w:styleId="Char26">
    <w:name w:val="批注主题 Char2"/>
    <w:basedOn w:val="Char25"/>
    <w:uiPriority w:val="99"/>
    <w:semiHidden/>
    <w:rsid w:val="00B9779E"/>
    <w:rPr>
      <w:rFonts w:ascii="Times New Roman" w:eastAsia="宋体" w:hAnsi="Times New Roman" w:cs="Times New Roman"/>
      <w:b/>
      <w:bCs/>
      <w:szCs w:val="21"/>
    </w:rPr>
  </w:style>
  <w:style w:type="character" w:customStyle="1" w:styleId="Char27">
    <w:name w:val="页脚 Char2"/>
    <w:basedOn w:val="a0"/>
    <w:uiPriority w:val="99"/>
    <w:semiHidden/>
    <w:rsid w:val="00B9779E"/>
    <w:rPr>
      <w:rFonts w:ascii="Times New Roman" w:eastAsia="宋体" w:hAnsi="Times New Roman" w:cs="Times New Roman"/>
      <w:sz w:val="18"/>
      <w:szCs w:val="18"/>
    </w:rPr>
  </w:style>
  <w:style w:type="character" w:customStyle="1" w:styleId="HTMLChar2">
    <w:name w:val="HTML 预设格式 Char2"/>
    <w:basedOn w:val="a0"/>
    <w:uiPriority w:val="99"/>
    <w:semiHidden/>
    <w:rsid w:val="00B9779E"/>
    <w:rPr>
      <w:rFonts w:ascii="Courier New" w:eastAsia="宋体" w:hAnsi="Courier New" w:cs="Courier New"/>
      <w:sz w:val="20"/>
      <w:szCs w:val="20"/>
    </w:rPr>
  </w:style>
  <w:style w:type="character" w:customStyle="1" w:styleId="Char28">
    <w:name w:val="批注框文本 Char2"/>
    <w:basedOn w:val="a0"/>
    <w:uiPriority w:val="99"/>
    <w:semiHidden/>
    <w:rsid w:val="00B9779E"/>
    <w:rPr>
      <w:rFonts w:ascii="Times New Roman" w:eastAsia="宋体" w:hAnsi="Times New Roman" w:cs="Times New Roman"/>
      <w:sz w:val="18"/>
      <w:szCs w:val="18"/>
    </w:rPr>
  </w:style>
  <w:style w:type="character" w:customStyle="1" w:styleId="Char29">
    <w:name w:val="脚注文本 Char2"/>
    <w:basedOn w:val="a0"/>
    <w:uiPriority w:val="99"/>
    <w:semiHidden/>
    <w:rsid w:val="00B9779E"/>
    <w:rPr>
      <w:rFonts w:ascii="Times New Roman" w:eastAsia="宋体" w:hAnsi="Times New Roman" w:cs="Times New Roman"/>
      <w:sz w:val="18"/>
      <w:szCs w:val="18"/>
    </w:rPr>
  </w:style>
  <w:style w:type="character" w:customStyle="1" w:styleId="Char2a">
    <w:name w:val="正文文本 Char2"/>
    <w:basedOn w:val="a0"/>
    <w:uiPriority w:val="99"/>
    <w:semiHidden/>
    <w:rsid w:val="00B9779E"/>
    <w:rPr>
      <w:rFonts w:ascii="Times New Roman" w:eastAsia="宋体" w:hAnsi="Times New Roman" w:cs="Times New Roman"/>
      <w:szCs w:val="21"/>
    </w:rPr>
  </w:style>
  <w:style w:type="character" w:customStyle="1" w:styleId="Char2b">
    <w:name w:val="纯文本 Char2"/>
    <w:basedOn w:val="a0"/>
    <w:uiPriority w:val="99"/>
    <w:semiHidden/>
    <w:rsid w:val="00B9779E"/>
    <w:rPr>
      <w:rFonts w:ascii="宋体" w:eastAsia="宋体" w:hAnsi="Courier New" w:cs="Courier New"/>
      <w:szCs w:val="21"/>
    </w:rPr>
  </w:style>
  <w:style w:type="character" w:customStyle="1" w:styleId="Char2c">
    <w:name w:val="页眉 Char2"/>
    <w:basedOn w:val="a0"/>
    <w:uiPriority w:val="99"/>
    <w:semiHidden/>
    <w:rsid w:val="00B9779E"/>
    <w:rPr>
      <w:rFonts w:ascii="Times New Roman" w:eastAsia="宋体" w:hAnsi="Times New Roman" w:cs="Times New Roman"/>
      <w:sz w:val="18"/>
      <w:szCs w:val="18"/>
    </w:rPr>
  </w:style>
  <w:style w:type="character" w:customStyle="1" w:styleId="Char31">
    <w:name w:val="副标题 Char3"/>
    <w:basedOn w:val="a0"/>
    <w:uiPriority w:val="11"/>
    <w:rsid w:val="00B9779E"/>
    <w:rPr>
      <w:rFonts w:ascii="Cambria" w:eastAsia="宋体" w:hAnsi="Cambria" w:cs="Times New Roman"/>
      <w:b/>
      <w:bCs/>
      <w:kern w:val="28"/>
      <w:sz w:val="32"/>
      <w:szCs w:val="32"/>
    </w:rPr>
  </w:style>
  <w:style w:type="character" w:customStyle="1" w:styleId="Char2d">
    <w:name w:val="文档结构图 Char2"/>
    <w:basedOn w:val="a0"/>
    <w:uiPriority w:val="99"/>
    <w:semiHidden/>
    <w:rsid w:val="00B9779E"/>
    <w:rPr>
      <w:rFonts w:ascii="宋体" w:eastAsia="宋体" w:hAnsi="Times New Roman" w:cs="Times New Roman"/>
      <w:sz w:val="18"/>
      <w:szCs w:val="18"/>
    </w:rPr>
  </w:style>
  <w:style w:type="character" w:customStyle="1" w:styleId="Char32">
    <w:name w:val="标题 Char3"/>
    <w:basedOn w:val="a0"/>
    <w:uiPriority w:val="10"/>
    <w:rsid w:val="00B9779E"/>
    <w:rPr>
      <w:rFonts w:ascii="Cambria" w:eastAsia="宋体" w:hAnsi="Cambria" w:cs="Times New Roman"/>
      <w:b/>
      <w:bCs/>
      <w:sz w:val="32"/>
      <w:szCs w:val="32"/>
    </w:rPr>
  </w:style>
  <w:style w:type="character" w:customStyle="1" w:styleId="1-1">
    <w:name w:val="中等深浅底纹 1 - 强调文字颜色 1字符"/>
    <w:rsid w:val="00B9779E"/>
    <w:rPr>
      <w:rFonts w:eastAsia="宋体"/>
      <w:kern w:val="2"/>
      <w:sz w:val="21"/>
      <w:szCs w:val="21"/>
      <w:lang w:val="en-US" w:eastAsia="zh-CN" w:bidi="ar-SA"/>
    </w:rPr>
  </w:style>
  <w:style w:type="character" w:customStyle="1" w:styleId="2f0">
    <w:name w:val="页码2"/>
    <w:basedOn w:val="a0"/>
    <w:rsid w:val="00B9779E"/>
  </w:style>
  <w:style w:type="character" w:customStyle="1" w:styleId="2f1">
    <w:name w:val="批注引用2"/>
    <w:rsid w:val="00B9779E"/>
    <w:rPr>
      <w:sz w:val="21"/>
      <w:szCs w:val="21"/>
    </w:rPr>
  </w:style>
  <w:style w:type="character" w:customStyle="1" w:styleId="Charf1">
    <w:name w:val="文本块 Char"/>
    <w:link w:val="affc"/>
    <w:rsid w:val="00B9779E"/>
    <w:rPr>
      <w:rFonts w:ascii="Cambria" w:eastAsia="Times New Roman" w:hAnsi="Cambria" w:cs="Times New Roman"/>
      <w:i/>
      <w:iCs/>
      <w:color w:val="5A5A5A"/>
      <w:kern w:val="0"/>
      <w:sz w:val="20"/>
      <w:szCs w:val="20"/>
    </w:rPr>
  </w:style>
  <w:style w:type="character" w:customStyle="1" w:styleId="2-1Char">
    <w:name w:val="中等深浅网格 2 - 强调文字颜色 1 Char"/>
    <w:rsid w:val="00B9779E"/>
    <w:rPr>
      <w:rFonts w:eastAsia="宋体"/>
      <w:kern w:val="2"/>
      <w:sz w:val="21"/>
      <w:szCs w:val="21"/>
      <w:lang w:val="en-US" w:eastAsia="zh-CN" w:bidi="ar-SA"/>
    </w:rPr>
  </w:style>
  <w:style w:type="table" w:styleId="-4">
    <w:name w:val="Light Grid Accent 4"/>
    <w:qFormat/>
    <w:rsid w:val="00B9779E"/>
    <w:rPr>
      <w:rFonts w:ascii="Times New Roman" w:eastAsia="宋体"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0" w:type="dxa"/>
        <w:bottom w:w="0" w:type="dxa"/>
        <w:right w:w="0" w:type="dxa"/>
      </w:tblCellMar>
    </w:tblPr>
    <w:tcPr>
      <w:shd w:val="clear" w:color="auto" w:fill="D3DFEE"/>
    </w:tcPr>
  </w:style>
  <w:style w:type="table" w:customStyle="1" w:styleId="1-11">
    <w:name w:val="中等深浅底纹 1 - 强调文字颜色 11"/>
    <w:basedOn w:val="a1"/>
    <w:rsid w:val="00B9779E"/>
    <w:rPr>
      <w:rFonts w:ascii="Cambria" w:eastAsia="宋体" w:hAnsi="Cambria" w:cs="Times New Roman"/>
      <w:szCs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林晓玲</cp:lastModifiedBy>
  <cp:revision>8</cp:revision>
  <dcterms:created xsi:type="dcterms:W3CDTF">2016-06-29T00:52:00Z</dcterms:created>
  <dcterms:modified xsi:type="dcterms:W3CDTF">2017-09-06T07:29:00Z</dcterms:modified>
</cp:coreProperties>
</file>