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关于赴港教师田田延期抵京的情况说明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香港地区研究生教学工作安排及教师赴港审批情况，我校马克思主义学院田田副教授原计划乘坐CA110的航班于4月21日（起飞时间17:45，抵达时间21:15）当天抵京。出发当天下午接航空公司通知，由于天气原因，该航班延迟起飞，最终起飞时间为4月21日21:41，导致抵京时间为4月22日00:22，比原计划晚一天抵达北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附相关票据信息。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2024年4月22日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9600" w:type="dxa"/>
        <w:jc w:val="center"/>
        <w:tblCellSpacing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5"/>
        <w:gridCol w:w="9150"/>
        <w:gridCol w:w="2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25" w:type="dxa"/>
            <w:vAlign w:val="center"/>
          </w:tcPr>
          <w:p>
            <w:pPr>
              <w:widowControl/>
              <w:jc w:val="left"/>
            </w:pPr>
            <w:r>
              <w:t>　</w:t>
            </w:r>
          </w:p>
        </w:tc>
        <w:tc>
          <w:tcPr>
            <w:tcW w:w="0" w:type="auto"/>
            <w:vAlign w:val="center"/>
          </w:tcPr>
          <w:tbl>
            <w:tblPr>
              <w:tblStyle w:val="3"/>
              <w:tblW w:w="5000" w:type="pct"/>
              <w:tblCellSpacing w:w="7" w:type="dxa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468"/>
              <w:gridCol w:w="3652"/>
            </w:tblGrid>
            <w:tr>
              <w:trPr>
                <w:tblCellSpacing w:w="7" w:type="dxa"/>
              </w:trPr>
              <w:tc>
                <w:tcPr>
                  <w:tcW w:w="3000" w:type="pct"/>
                  <w:vAlign w:val="center"/>
                </w:tcPr>
                <w:p>
                  <w:r>
                    <w:drawing>
                      <wp:inline distT="0" distB="0" distL="0" distR="0">
                        <wp:extent cx="800100" cy="561975"/>
                        <wp:effectExtent l="0" t="0" r="0" b="0"/>
                        <wp:docPr id="1929951808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29951808" name="图片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010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00" w:type="pct"/>
                  <w:vAlign w:val="center"/>
                </w:tcPr>
                <w:p/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gridSpan w:val="2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pict>
                      <v:rect id="_x0000_i1025" o:spt="1" style="height:0.75pt;width:0pt;" fillcolor="#C0C0C0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  <w:p>
                  <w:pPr>
                    <w:pStyle w:val="2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电子客票行程单</w:t>
                  </w:r>
                </w:p>
                <w:p>
                  <w:r>
                    <w:t xml:space="preserve">　 </w:t>
                  </w:r>
                </w:p>
              </w:tc>
            </w:tr>
          </w:tbl>
          <w:p/>
        </w:tc>
        <w:tc>
          <w:tcPr>
            <w:tcW w:w="22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25" w:type="dxa"/>
            <w:vAlign w:val="center"/>
          </w:tcPr>
          <w:p>
            <w:r>
              <w:t>　</w:t>
            </w:r>
          </w:p>
        </w:tc>
        <w:tc>
          <w:tcPr>
            <w:tcW w:w="0" w:type="auto"/>
            <w:vAlign w:val="center"/>
          </w:tcPr>
          <w:tbl>
            <w:tblPr>
              <w:tblStyle w:val="3"/>
              <w:tblW w:w="5000" w:type="pct"/>
              <w:tblCellSpacing w:w="7" w:type="dxa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721"/>
              <w:gridCol w:w="3357"/>
              <w:gridCol w:w="42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700" w:type="dxa"/>
                  <w:vAlign w:val="center"/>
                </w:tcPr>
                <w:p>
                  <w:r>
                    <w:rPr>
                      <w:rFonts w:ascii="Times New Roman" w:hAnsi="Times New Roman" w:cs="Times New Roman"/>
                      <w:szCs w:val="21"/>
                    </w:rPr>
                    <w:t>航空公司记录编号：PXKL02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r>
                    <w:rPr>
                      <w:rFonts w:ascii="Times New Roman" w:hAnsi="Times New Roman" w:cs="Times New Roman"/>
                      <w:szCs w:val="21"/>
                    </w:rPr>
                    <w:t>订座记录编号：HZ3XKH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700" w:type="dxa"/>
                </w:tcPr>
                <w:p>
                  <w:r>
                    <w:rPr>
                      <w:rFonts w:ascii="Times New Roman" w:hAnsi="Times New Roman" w:cs="Times New Roman"/>
                      <w:szCs w:val="21"/>
                    </w:rPr>
                    <w:t>旅客姓名：TIAN/TIAN</w:t>
                  </w:r>
                </w:p>
              </w:tc>
              <w:tc>
                <w:tcPr>
                  <w:tcW w:w="0" w:type="auto"/>
                </w:tcPr>
                <w:p>
                  <w:r>
                    <w:rPr>
                      <w:rFonts w:ascii="Times New Roman" w:hAnsi="Times New Roman" w:cs="Times New Roman"/>
                      <w:szCs w:val="21"/>
                    </w:rPr>
                    <w:t>票号：9996637988669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0" w:type="auto"/>
                </w:tcPr>
                <w:p>
                  <w:r>
                    <w:rPr>
                      <w:rFonts w:ascii="Times New Roman" w:hAnsi="Times New Roman" w:cs="Times New Roman"/>
                      <w:szCs w:val="21"/>
                    </w:rPr>
                    <w:t>身份识别代码：KE0004043</w:t>
                  </w:r>
                </w:p>
              </w:tc>
              <w:tc>
                <w:tcPr>
                  <w:tcW w:w="0" w:type="auto"/>
                </w:tcPr>
                <w:p>
                  <w:r>
                    <w:rPr>
                      <w:rFonts w:ascii="Times New Roman" w:hAnsi="Times New Roman" w:cs="Times New Roman"/>
                      <w:szCs w:val="21"/>
                    </w:rPr>
                    <w:t>联票：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" w:type="dxa"/>
                <w:tblCellSpacing w:w="7" w:type="dxa"/>
              </w:trPr>
              <w:tc>
                <w:tcPr>
                  <w:tcW w:w="5700" w:type="dxa"/>
                </w:tcPr>
                <w:p>
                  <w:r>
                    <w:rPr>
                      <w:rFonts w:ascii="Times New Roman" w:hAnsi="Times New Roman" w:cs="Times New Roman"/>
                      <w:szCs w:val="21"/>
                    </w:rPr>
                    <w:t>出票航空公司：中国国航</w:t>
                  </w:r>
                </w:p>
              </w:tc>
              <w:tc>
                <w:tcPr>
                  <w:tcW w:w="0" w:type="auto"/>
                </w:tcPr>
                <w:p>
                  <w:r>
                    <w:rPr>
                      <w:rFonts w:ascii="Times New Roman" w:hAnsi="Times New Roman" w:cs="Times New Roman"/>
                      <w:szCs w:val="21"/>
                    </w:rPr>
                    <w:t>出票时间：03APR24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gridSpan w:val="3"/>
                  <w:vAlign w:val="center"/>
                </w:tcPr>
                <w:p>
                  <w:r>
                    <w:pict>
                      <v:rect id="_x0000_i1026" o:spt="1" style="height:1.5pt;width:0pt;" fillcolor="#CCCCCC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</w:tbl>
          <w:p/>
        </w:tc>
        <w:tc>
          <w:tcPr>
            <w:tcW w:w="0" w:type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25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tbl>
            <w:tblPr>
              <w:tblStyle w:val="3"/>
              <w:tblW w:w="5000" w:type="pct"/>
              <w:tblCellSpacing w:w="7" w:type="dxa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67"/>
              <w:gridCol w:w="738"/>
              <w:gridCol w:w="1013"/>
              <w:gridCol w:w="1073"/>
              <w:gridCol w:w="1013"/>
              <w:gridCol w:w="1013"/>
              <w:gridCol w:w="1013"/>
              <w:gridCol w:w="533"/>
              <w:gridCol w:w="533"/>
              <w:gridCol w:w="533"/>
              <w:gridCol w:w="91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69" w:type="dxa"/>
                <w:tblCellSpacing w:w="7" w:type="dxa"/>
              </w:trPr>
              <w:tc>
                <w:tcPr>
                  <w:tcW w:w="0" w:type="auto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始发地/目的地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航班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座位等级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日期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起飞时间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到达时间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客票状态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行李 </w:t>
                  </w:r>
                </w:p>
              </w:tc>
              <w:tc>
                <w:tcPr>
                  <w:tcW w:w="0" w:type="auto"/>
                  <w:gridSpan w:val="2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航站楼 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69" w:type="dxa"/>
                <w:tblCellSpacing w:w="7" w:type="dxa"/>
              </w:trPr>
              <w:tc>
                <w:tcPr>
                  <w:tcW w:w="0" w:type="auto"/>
                  <w:vMerge w:val="continue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continue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continue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continue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continue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continue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continue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continue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起飞 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到达 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gridSpan w:val="11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pict>
                      <v:rect id="_x0000_i1027" o:spt="1" style="height:1.5pt;width:0pt;" fillcolor="#A0A0A0" filled="t" stroked="f" coordsize="21600,21600" o:hr="t" o:hrstd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北京首都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CA111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经济舱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4月07日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09:40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13:05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OK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2PC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T3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T1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香港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CA110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经济舱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4月21日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17:45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21:15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OK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PC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T1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T3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北京首都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gridSpan w:val="11"/>
                  <w:vAlign w:val="center"/>
                </w:tcPr>
                <w:p>
                  <w:pPr>
                    <w:jc w:val="left"/>
                    <w:rPr>
                      <w:rFonts w:ascii="Times New Roman" w:hAnsi="Times New Roman" w:eastAsia="宋体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pict>
                      <v:rect id="_x0000_i1028" o:spt="1" style="height:1.5pt;width:0pt;" fillcolor="#CCCCCC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</w:tbl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2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　</w:t>
            </w:r>
          </w:p>
        </w:tc>
        <w:tc>
          <w:tcPr>
            <w:tcW w:w="0" w:type="auto"/>
            <w:vAlign w:val="center"/>
          </w:tcPr>
          <w:p/>
        </w:tc>
        <w:tc>
          <w:tcPr>
            <w:tcW w:w="22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25" w:type="dxa"/>
            <w:vAlign w:val="center"/>
          </w:tcPr>
          <w:p>
            <w:r>
              <w:t>　</w:t>
            </w:r>
          </w:p>
        </w:tc>
        <w:tc>
          <w:tcPr>
            <w:tcW w:w="0" w:type="auto"/>
            <w:vAlign w:val="center"/>
          </w:tcPr>
          <w:tbl>
            <w:tblPr>
              <w:tblStyle w:val="3"/>
              <w:tblW w:w="5000" w:type="pct"/>
              <w:tblCellSpacing w:w="7" w:type="dxa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120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须知：</w:t>
                  </w:r>
                  <w:r>
                    <w:t xml:space="preserve"> </w:t>
                  </w:r>
                </w:p>
                <w:p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请按照所乘航空公司规定的办理乘机手续时间提前到达机场，凭有效身份证件办理乘机手续。</w:t>
                  </w:r>
                  <w:r>
                    <w:t xml:space="preserve"> </w:t>
                  </w:r>
                </w:p>
                <w:p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有关航空公司的规定，请向相关航空公司或代理人咨询。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>
                  <w:r>
                    <w:pict>
                      <v:rect id="_x0000_i1029" o:spt="1" style="height:0.75pt;width:0pt;" fillcolor="#CCCCCC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</w:tbl>
          <w:p/>
        </w:tc>
        <w:tc>
          <w:tcPr>
            <w:tcW w:w="22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3801110" cy="8846820"/>
            <wp:effectExtent l="0" t="0" r="8890" b="11430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3801110" cy="8846820"/>
            <wp:effectExtent l="0" t="0" r="8890" b="1143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  <w:embedRegular r:id="rId1" w:fontKey="{29D6B7EA-7CCC-4C67-9017-5870D8F0390D}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E266742A-D6BB-4FDF-8086-96F60CF549D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DEE2677-C2ED-42E5-AC00-8D1571C1A2E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473B0B4-B225-46C1-8A02-587D1D5001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mMjdiNTQ0NzU2NWE0OWRmZDY5OGJiNDhlN2YyYzQifQ=="/>
  </w:docVars>
  <w:rsids>
    <w:rsidRoot w:val="00000000"/>
    <w:rsid w:val="00130FC7"/>
    <w:rsid w:val="03630EF9"/>
    <w:rsid w:val="4D151113"/>
    <w:rsid w:val="6297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2024-04-22T08:28:00Z</dcterms:created>
  <dc:creator>admin</dc:creator>
  <cp:lastModifiedBy>茶茶</cp:lastModifiedBy>
  <cp:lastPrinted>2024-04-22T08:45:00Z</cp:lastPrinted>
  <dcterms:modified xsi:type="dcterms:W3CDTF">2024-04-22T10:04:12Z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43EBEC50874F44A2964E67E76E859CD7_12</vt:lpwstr>
  </property>
</Properties>
</file>