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6B" w:rsidRPr="00BF4D4A" w:rsidRDefault="0057626B" w:rsidP="0057626B">
      <w:pPr>
        <w:spacing w:line="480" w:lineRule="exact"/>
        <w:jc w:val="center"/>
        <w:rPr>
          <w:rFonts w:ascii="华文中宋" w:eastAsia="华文中宋" w:hAnsi="华文中宋" w:cs="黑体"/>
          <w:b/>
          <w:szCs w:val="36"/>
        </w:rPr>
      </w:pPr>
      <w:r w:rsidRPr="00BF4D4A">
        <w:rPr>
          <w:rFonts w:ascii="华文中宋" w:eastAsia="华文中宋" w:hAnsi="华文中宋" w:cs="黑体"/>
          <w:b/>
          <w:szCs w:val="36"/>
        </w:rPr>
        <w:t>201</w:t>
      </w:r>
      <w:r w:rsidR="00BC4C79">
        <w:rPr>
          <w:rFonts w:ascii="华文中宋" w:eastAsia="华文中宋" w:hAnsi="华文中宋" w:cs="黑体" w:hint="eastAsia"/>
          <w:b/>
          <w:szCs w:val="36"/>
        </w:rPr>
        <w:t>9</w:t>
      </w:r>
      <w:r w:rsidRPr="00BF4D4A">
        <w:rPr>
          <w:rFonts w:ascii="华文中宋" w:eastAsia="华文中宋" w:hAnsi="华文中宋" w:cs="黑体" w:hint="eastAsia"/>
          <w:b/>
          <w:szCs w:val="36"/>
        </w:rPr>
        <w:t>届毕业生基层就业学费补偿</w:t>
      </w:r>
    </w:p>
    <w:p w:rsidR="0057626B" w:rsidRPr="00BF4D4A" w:rsidRDefault="0057626B" w:rsidP="0057626B">
      <w:pPr>
        <w:spacing w:line="480" w:lineRule="exact"/>
        <w:jc w:val="center"/>
        <w:rPr>
          <w:rFonts w:ascii="华文中宋" w:eastAsia="华文中宋" w:hAnsi="华文中宋" w:cs="黑体"/>
          <w:b/>
          <w:szCs w:val="36"/>
        </w:rPr>
      </w:pPr>
      <w:r w:rsidRPr="00BF4D4A">
        <w:rPr>
          <w:rFonts w:ascii="华文中宋" w:eastAsia="华文中宋" w:hAnsi="华文中宋" w:cs="黑体" w:hint="eastAsia"/>
          <w:b/>
          <w:szCs w:val="36"/>
        </w:rPr>
        <w:t>和国家助学贷款代偿申请条件与流程</w:t>
      </w:r>
    </w:p>
    <w:p w:rsidR="0057626B"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p>
    <w:p w:rsidR="0057626B" w:rsidRPr="00BF4D4A" w:rsidRDefault="0057626B" w:rsidP="0057626B">
      <w:pPr>
        <w:widowControl/>
        <w:snapToGrid w:val="0"/>
        <w:spacing w:line="480" w:lineRule="exact"/>
        <w:ind w:firstLineChars="200" w:firstLine="552"/>
        <w:jc w:val="left"/>
        <w:rPr>
          <w:rFonts w:ascii="仿宋_GB2312" w:eastAsia="仿宋_GB2312" w:hAnsi="Verdana"/>
          <w:kern w:val="0"/>
          <w:sz w:val="28"/>
          <w:szCs w:val="28"/>
        </w:rPr>
      </w:pPr>
      <w:r w:rsidRPr="00BF4D4A">
        <w:rPr>
          <w:rFonts w:ascii="仿宋_GB2312" w:eastAsia="仿宋_GB2312" w:hAnsi="宋体" w:cs="仿宋_GB2312" w:hint="eastAsia"/>
          <w:kern w:val="0"/>
          <w:sz w:val="28"/>
          <w:szCs w:val="28"/>
        </w:rPr>
        <w:t>根据全国学生资助管理中心相关政策，鼓励毕业生</w:t>
      </w:r>
      <w:r w:rsidRPr="00BF4D4A">
        <w:rPr>
          <w:rFonts w:ascii="仿宋_GB2312" w:eastAsia="仿宋_GB2312" w:hint="eastAsia"/>
          <w:sz w:val="28"/>
          <w:szCs w:val="28"/>
        </w:rPr>
        <w:t>面向中西部基层贫困地区就业，</w:t>
      </w:r>
      <w:proofErr w:type="gramStart"/>
      <w:r w:rsidRPr="00BF4D4A">
        <w:rPr>
          <w:rFonts w:ascii="仿宋_GB2312" w:eastAsia="仿宋_GB2312" w:hint="eastAsia"/>
          <w:sz w:val="28"/>
          <w:szCs w:val="28"/>
        </w:rPr>
        <w:t>现启动</w:t>
      </w:r>
      <w:proofErr w:type="gramEnd"/>
      <w:r w:rsidR="00BC4C79">
        <w:rPr>
          <w:rFonts w:ascii="仿宋_GB2312" w:eastAsia="仿宋_GB2312" w:hAnsi="宋体" w:cs="仿宋_GB2312"/>
          <w:kern w:val="0"/>
          <w:sz w:val="28"/>
          <w:szCs w:val="28"/>
        </w:rPr>
        <w:t>2019</w:t>
      </w:r>
      <w:r w:rsidRPr="00BF4D4A">
        <w:rPr>
          <w:rFonts w:ascii="仿宋_GB2312" w:eastAsia="仿宋_GB2312" w:hAnsi="宋体" w:cs="仿宋_GB2312" w:hint="eastAsia"/>
          <w:kern w:val="0"/>
          <w:sz w:val="28"/>
          <w:szCs w:val="28"/>
        </w:rPr>
        <w:t>届毕业生基层就业学费补偿和国家助学贷款代偿工作。具体申请条件和流程如下：</w:t>
      </w:r>
      <w:bookmarkStart w:id="0" w:name="_GoBack"/>
      <w:bookmarkEnd w:id="0"/>
    </w:p>
    <w:p w:rsidR="0057626B" w:rsidRPr="00BF4D4A" w:rsidRDefault="0057626B" w:rsidP="0057626B">
      <w:pPr>
        <w:widowControl/>
        <w:snapToGrid w:val="0"/>
        <w:spacing w:line="480" w:lineRule="exact"/>
        <w:ind w:firstLineChars="196" w:firstLine="541"/>
        <w:jc w:val="left"/>
        <w:rPr>
          <w:rFonts w:ascii="黑体" w:eastAsia="黑体" w:hAnsi="Verdana"/>
          <w:kern w:val="0"/>
          <w:sz w:val="28"/>
          <w:szCs w:val="28"/>
        </w:rPr>
      </w:pPr>
      <w:r w:rsidRPr="00BF4D4A">
        <w:rPr>
          <w:rFonts w:ascii="黑体" w:eastAsia="黑体" w:hAnsi="宋体" w:cs="黑体" w:hint="eastAsia"/>
          <w:kern w:val="0"/>
          <w:sz w:val="28"/>
          <w:szCs w:val="28"/>
        </w:rPr>
        <w:t>一、申请资格</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kern w:val="0"/>
          <w:sz w:val="28"/>
          <w:szCs w:val="28"/>
        </w:rPr>
        <w:t>1.</w:t>
      </w:r>
      <w:r w:rsidRPr="00BF4D4A">
        <w:rPr>
          <w:rFonts w:ascii="仿宋_GB2312" w:eastAsia="仿宋_GB2312" w:hAnsi="宋体" w:cs="仿宋_GB2312" w:hint="eastAsia"/>
          <w:kern w:val="0"/>
          <w:sz w:val="28"/>
          <w:szCs w:val="28"/>
        </w:rPr>
        <w:t>拥护中国共产党的领导，热爱祖国，遵守宪法和法律；在校期间遵守学校各项规章制度，诚实守信，道德品质良好，学习成绩合格。</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kern w:val="0"/>
          <w:sz w:val="28"/>
          <w:szCs w:val="28"/>
        </w:rPr>
        <w:t>2.</w:t>
      </w:r>
      <w:r w:rsidRPr="00BF4D4A">
        <w:rPr>
          <w:rFonts w:ascii="仿宋_GB2312" w:eastAsia="仿宋_GB2312" w:hAnsi="宋体" w:cs="仿宋_GB2312" w:hint="eastAsia"/>
          <w:kern w:val="0"/>
          <w:sz w:val="28"/>
          <w:szCs w:val="28"/>
        </w:rPr>
        <w:t>到中西部地区和艰苦边远地区的基层单位就业，服务期须在</w:t>
      </w:r>
      <w:r w:rsidRPr="00BF4D4A">
        <w:rPr>
          <w:rFonts w:ascii="仿宋_GB2312" w:eastAsia="仿宋_GB2312" w:hAnsi="宋体" w:cs="仿宋_GB2312"/>
          <w:kern w:val="0"/>
          <w:sz w:val="28"/>
          <w:szCs w:val="28"/>
        </w:rPr>
        <w:t>3</w:t>
      </w:r>
      <w:r w:rsidRPr="00BF4D4A">
        <w:rPr>
          <w:rFonts w:ascii="仿宋_GB2312" w:eastAsia="仿宋_GB2312" w:hAnsi="宋体" w:cs="仿宋_GB2312" w:hint="eastAsia"/>
          <w:kern w:val="0"/>
          <w:sz w:val="28"/>
          <w:szCs w:val="28"/>
        </w:rPr>
        <w:t>年以上（含</w:t>
      </w:r>
      <w:r w:rsidRPr="00BF4D4A">
        <w:rPr>
          <w:rFonts w:ascii="仿宋_GB2312" w:eastAsia="仿宋_GB2312" w:hAnsi="宋体" w:cs="仿宋_GB2312"/>
          <w:kern w:val="0"/>
          <w:sz w:val="28"/>
          <w:szCs w:val="28"/>
        </w:rPr>
        <w:t>3</w:t>
      </w:r>
      <w:r w:rsidRPr="00BF4D4A">
        <w:rPr>
          <w:rFonts w:ascii="仿宋_GB2312" w:eastAsia="仿宋_GB2312" w:hAnsi="宋体" w:cs="仿宋_GB2312" w:hint="eastAsia"/>
          <w:kern w:val="0"/>
          <w:sz w:val="28"/>
          <w:szCs w:val="28"/>
        </w:rPr>
        <w:t>年）的</w:t>
      </w:r>
      <w:r w:rsidR="00BC4C79">
        <w:rPr>
          <w:rFonts w:ascii="仿宋_GB2312" w:eastAsia="仿宋_GB2312" w:hAnsi="宋体" w:cs="仿宋_GB2312"/>
          <w:kern w:val="0"/>
          <w:sz w:val="28"/>
          <w:szCs w:val="28"/>
        </w:rPr>
        <w:t>2019</w:t>
      </w:r>
      <w:r w:rsidRPr="00BF4D4A">
        <w:rPr>
          <w:rFonts w:ascii="仿宋_GB2312" w:eastAsia="仿宋_GB2312" w:hAnsi="宋体" w:cs="仿宋_GB2312" w:hint="eastAsia"/>
          <w:kern w:val="0"/>
          <w:sz w:val="28"/>
          <w:szCs w:val="28"/>
        </w:rPr>
        <w:t>届应届毕业生，定向、委培以及在校学习期间已享受免除学费政策的学生除外。</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w:t>
      </w:r>
      <w:r w:rsidRPr="00BF4D4A">
        <w:rPr>
          <w:rFonts w:ascii="仿宋_GB2312" w:eastAsia="仿宋_GB2312" w:hAnsi="宋体" w:cs="仿宋_GB2312"/>
          <w:kern w:val="0"/>
          <w:sz w:val="28"/>
          <w:szCs w:val="28"/>
        </w:rPr>
        <w:t>1</w:t>
      </w:r>
      <w:r w:rsidRPr="00BF4D4A">
        <w:rPr>
          <w:rFonts w:ascii="仿宋_GB2312" w:eastAsia="仿宋_GB2312" w:hAnsi="宋体" w:cs="仿宋_GB2312" w:hint="eastAsia"/>
          <w:kern w:val="0"/>
          <w:sz w:val="28"/>
          <w:szCs w:val="28"/>
        </w:rPr>
        <w:t>）西部地区是指西藏、内蒙古、广西、重庆、四川、贵州、云南、陕西、甘肃、青海、宁夏、新疆等</w:t>
      </w:r>
      <w:r w:rsidRPr="00BF4D4A">
        <w:rPr>
          <w:rFonts w:ascii="仿宋_GB2312" w:eastAsia="仿宋_GB2312" w:hAnsi="宋体" w:cs="仿宋_GB2312"/>
          <w:kern w:val="0"/>
          <w:sz w:val="28"/>
          <w:szCs w:val="28"/>
        </w:rPr>
        <w:t>12</w:t>
      </w:r>
      <w:r w:rsidRPr="00BF4D4A">
        <w:rPr>
          <w:rFonts w:ascii="仿宋_GB2312" w:eastAsia="仿宋_GB2312" w:hAnsi="宋体" w:cs="仿宋_GB2312" w:hint="eastAsia"/>
          <w:kern w:val="0"/>
          <w:sz w:val="28"/>
          <w:szCs w:val="28"/>
        </w:rPr>
        <w:t>个省（自治区、直辖市）。</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w:t>
      </w:r>
      <w:r w:rsidRPr="00BF4D4A">
        <w:rPr>
          <w:rFonts w:ascii="仿宋_GB2312" w:eastAsia="仿宋_GB2312" w:hAnsi="宋体" w:cs="仿宋_GB2312"/>
          <w:kern w:val="0"/>
          <w:sz w:val="28"/>
          <w:szCs w:val="28"/>
        </w:rPr>
        <w:t>2</w:t>
      </w:r>
      <w:r w:rsidRPr="00BF4D4A">
        <w:rPr>
          <w:rFonts w:ascii="仿宋_GB2312" w:eastAsia="仿宋_GB2312" w:hAnsi="宋体" w:cs="仿宋_GB2312" w:hint="eastAsia"/>
          <w:kern w:val="0"/>
          <w:sz w:val="28"/>
          <w:szCs w:val="28"/>
        </w:rPr>
        <w:t>）中部地区是指河北、山西、吉林、黑龙江、安徽、江西、河南、湖北、湖南、海南等</w:t>
      </w:r>
      <w:r w:rsidRPr="00BF4D4A">
        <w:rPr>
          <w:rFonts w:ascii="仿宋_GB2312" w:eastAsia="仿宋_GB2312" w:hAnsi="宋体" w:cs="仿宋_GB2312"/>
          <w:kern w:val="0"/>
          <w:sz w:val="28"/>
          <w:szCs w:val="28"/>
        </w:rPr>
        <w:t>10</w:t>
      </w:r>
      <w:r w:rsidRPr="00BF4D4A">
        <w:rPr>
          <w:rFonts w:ascii="仿宋_GB2312" w:eastAsia="仿宋_GB2312" w:hAnsi="宋体" w:cs="仿宋_GB2312" w:hint="eastAsia"/>
          <w:kern w:val="0"/>
          <w:sz w:val="28"/>
          <w:szCs w:val="28"/>
        </w:rPr>
        <w:t>个省。</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w:t>
      </w:r>
      <w:r w:rsidRPr="00BF4D4A">
        <w:rPr>
          <w:rFonts w:ascii="仿宋_GB2312" w:eastAsia="仿宋_GB2312" w:hAnsi="宋体" w:cs="仿宋_GB2312"/>
          <w:kern w:val="0"/>
          <w:sz w:val="28"/>
          <w:szCs w:val="28"/>
        </w:rPr>
        <w:t>3</w:t>
      </w:r>
      <w:r w:rsidRPr="00BF4D4A">
        <w:rPr>
          <w:rFonts w:ascii="仿宋_GB2312" w:eastAsia="仿宋_GB2312" w:hAnsi="宋体" w:cs="仿宋_GB2312" w:hint="eastAsia"/>
          <w:kern w:val="0"/>
          <w:sz w:val="28"/>
          <w:szCs w:val="28"/>
        </w:rPr>
        <w:t>）艰苦边远地区是指除上述地区外，国务院规定的艰苦边远地区。</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w:t>
      </w:r>
      <w:r w:rsidRPr="00BF4D4A">
        <w:rPr>
          <w:rFonts w:ascii="仿宋_GB2312" w:eastAsia="仿宋_GB2312" w:hAnsi="宋体" w:cs="仿宋_GB2312"/>
          <w:kern w:val="0"/>
          <w:sz w:val="28"/>
          <w:szCs w:val="28"/>
        </w:rPr>
        <w:t>4</w:t>
      </w:r>
      <w:r w:rsidRPr="00BF4D4A">
        <w:rPr>
          <w:rFonts w:ascii="仿宋_GB2312" w:eastAsia="仿宋_GB2312" w:hAnsi="宋体" w:cs="仿宋_GB2312" w:hint="eastAsia"/>
          <w:kern w:val="0"/>
          <w:sz w:val="28"/>
          <w:szCs w:val="28"/>
        </w:rPr>
        <w:t>）基层单位包括两类：</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第一类是中西部地区和艰苦边远地区县以下机关、企事业单位。主要包括乡（镇）政府机关、农村中小学、国有农（牧、林）场、农业技术推广站、畜牧兽医站、乡镇卫生院、计划生育服务站、乡镇文化站等。在县城中学从事教育工作、县城医院从事医务工作和县政府派出街道（社区）从事社会管理工作等可以纳入补偿代偿申请范围。</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kern w:val="0"/>
          <w:sz w:val="28"/>
          <w:szCs w:val="28"/>
        </w:rPr>
        <w:lastRenderedPageBreak/>
        <w:t>3.</w:t>
      </w:r>
      <w:r w:rsidRPr="00BF4D4A">
        <w:rPr>
          <w:rFonts w:ascii="仿宋_GB2312" w:eastAsia="仿宋_GB2312" w:hAnsi="宋体" w:cs="仿宋_GB2312" w:hint="eastAsia"/>
          <w:kern w:val="0"/>
          <w:sz w:val="28"/>
          <w:szCs w:val="28"/>
        </w:rPr>
        <w:t>对于化工、电力、航天、邮政、交通、机械制造、冶炼加工、土建施工、高新科技等艰苦行业生产第一线，其工作现场不含县政府所在地，补偿或代偿申请人应出具工作现场地处中西部地区乡镇以下的相关就业证明。</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kern w:val="0"/>
          <w:sz w:val="28"/>
          <w:szCs w:val="28"/>
        </w:rPr>
        <w:t>4.</w:t>
      </w:r>
      <w:r w:rsidRPr="00BF4D4A">
        <w:rPr>
          <w:rFonts w:ascii="仿宋_GB2312" w:eastAsia="仿宋_GB2312" w:hAnsi="宋体" w:cs="仿宋_GB2312" w:hint="eastAsia"/>
          <w:kern w:val="0"/>
          <w:sz w:val="28"/>
          <w:szCs w:val="28"/>
        </w:rPr>
        <w:t>通讯、金融、烟酒等行业不属于代偿申请范围。</w:t>
      </w:r>
    </w:p>
    <w:p w:rsidR="0057626B" w:rsidRPr="00BF4D4A" w:rsidRDefault="0057626B" w:rsidP="0057626B">
      <w:pPr>
        <w:widowControl/>
        <w:snapToGrid w:val="0"/>
        <w:spacing w:line="480" w:lineRule="exact"/>
        <w:ind w:firstLineChars="200" w:firstLine="552"/>
        <w:jc w:val="left"/>
        <w:rPr>
          <w:rFonts w:ascii="仿宋_GB2312" w:eastAsia="仿宋_GB2312" w:hAnsi="Verdana"/>
          <w:spacing w:val="-6"/>
          <w:kern w:val="0"/>
          <w:sz w:val="28"/>
          <w:szCs w:val="28"/>
        </w:rPr>
      </w:pPr>
      <w:r w:rsidRPr="00BF4D4A">
        <w:rPr>
          <w:rFonts w:ascii="仿宋_GB2312" w:eastAsia="仿宋_GB2312" w:hAnsi="宋体" w:cs="仿宋_GB2312"/>
          <w:kern w:val="0"/>
          <w:sz w:val="28"/>
          <w:szCs w:val="28"/>
        </w:rPr>
        <w:t>5.</w:t>
      </w:r>
      <w:r w:rsidRPr="00BF4D4A">
        <w:rPr>
          <w:rFonts w:ascii="仿宋_GB2312" w:eastAsia="仿宋_GB2312" w:hAnsi="宋体" w:cs="仿宋_GB2312" w:hint="eastAsia"/>
          <w:kern w:val="0"/>
          <w:sz w:val="28"/>
          <w:szCs w:val="28"/>
        </w:rPr>
        <w:t>西藏自治区除拉萨市市区（城关区</w:t>
      </w:r>
      <w:r>
        <w:rPr>
          <w:rFonts w:ascii="仿宋_GB2312" w:eastAsia="仿宋_GB2312" w:hAnsi="宋体" w:cs="仿宋_GB2312" w:hint="eastAsia"/>
          <w:kern w:val="0"/>
          <w:sz w:val="28"/>
          <w:szCs w:val="28"/>
        </w:rPr>
        <w:t>和</w:t>
      </w:r>
      <w:r w:rsidRPr="00404786">
        <w:rPr>
          <w:rFonts w:ascii="仿宋_GB2312" w:eastAsia="仿宋_GB2312" w:hAnsi="宋体" w:cs="仿宋_GB2312" w:hint="eastAsia"/>
          <w:kern w:val="0"/>
          <w:sz w:val="28"/>
          <w:szCs w:val="28"/>
        </w:rPr>
        <w:t>堆龙德庆区</w:t>
      </w:r>
      <w:r w:rsidRPr="00BF4D4A">
        <w:rPr>
          <w:rFonts w:ascii="仿宋_GB2312" w:eastAsia="仿宋_GB2312" w:hAnsi="宋体" w:cs="仿宋_GB2312" w:hint="eastAsia"/>
          <w:kern w:val="0"/>
          <w:sz w:val="28"/>
          <w:szCs w:val="28"/>
        </w:rPr>
        <w:t>）外均纳入补偿代偿范围。</w:t>
      </w:r>
    </w:p>
    <w:p w:rsidR="0057626B" w:rsidRPr="00BF4D4A" w:rsidRDefault="0057626B" w:rsidP="0057626B">
      <w:pPr>
        <w:widowControl/>
        <w:snapToGrid w:val="0"/>
        <w:spacing w:line="480" w:lineRule="exact"/>
        <w:ind w:firstLineChars="196" w:firstLine="541"/>
        <w:jc w:val="left"/>
        <w:rPr>
          <w:rFonts w:ascii="黑体" w:eastAsia="黑体" w:hAnsi="宋体"/>
          <w:kern w:val="0"/>
          <w:sz w:val="28"/>
          <w:szCs w:val="28"/>
        </w:rPr>
      </w:pPr>
      <w:r w:rsidRPr="00BF4D4A">
        <w:rPr>
          <w:rFonts w:ascii="黑体" w:eastAsia="黑体" w:hAnsi="宋体" w:cs="黑体" w:hint="eastAsia"/>
          <w:kern w:val="0"/>
          <w:sz w:val="28"/>
          <w:szCs w:val="28"/>
        </w:rPr>
        <w:t>二、申请材料</w:t>
      </w:r>
    </w:p>
    <w:p w:rsidR="0057626B" w:rsidRPr="00BF4D4A" w:rsidRDefault="00BC4C79" w:rsidP="0057626B">
      <w:pPr>
        <w:widowControl/>
        <w:snapToGrid w:val="0"/>
        <w:spacing w:line="480" w:lineRule="exact"/>
        <w:ind w:firstLineChars="200" w:firstLine="552"/>
        <w:jc w:val="left"/>
        <w:rPr>
          <w:rFonts w:ascii="仿宋_GB2312" w:eastAsia="仿宋_GB2312" w:hAnsi="宋体" w:cs="仿宋_GB2312"/>
          <w:kern w:val="0"/>
          <w:sz w:val="28"/>
          <w:szCs w:val="28"/>
        </w:rPr>
      </w:pPr>
      <w:r>
        <w:rPr>
          <w:rFonts w:ascii="仿宋_GB2312" w:eastAsia="仿宋_GB2312" w:hAnsi="宋体" w:cs="仿宋_GB2312"/>
          <w:kern w:val="0"/>
          <w:sz w:val="28"/>
          <w:szCs w:val="28"/>
        </w:rPr>
        <w:t>2019</w:t>
      </w:r>
      <w:r w:rsidR="0057626B" w:rsidRPr="00BF4D4A">
        <w:rPr>
          <w:rFonts w:ascii="仿宋_GB2312" w:eastAsia="仿宋_GB2312" w:hAnsi="宋体" w:cs="仿宋_GB2312" w:hint="eastAsia"/>
          <w:kern w:val="0"/>
          <w:sz w:val="28"/>
          <w:szCs w:val="28"/>
        </w:rPr>
        <w:t>年基层就业学费补偿和国家助学贷款代偿申请集中进行处理</w:t>
      </w:r>
      <w:r w:rsidR="0057626B">
        <w:rPr>
          <w:rFonts w:ascii="仿宋_GB2312" w:eastAsia="仿宋_GB2312" w:hAnsi="宋体" w:cs="仿宋_GB2312" w:hint="eastAsia"/>
          <w:kern w:val="0"/>
          <w:sz w:val="28"/>
          <w:szCs w:val="28"/>
        </w:rPr>
        <w:t>，</w:t>
      </w:r>
      <w:r>
        <w:rPr>
          <w:rFonts w:ascii="仿宋_GB2312" w:eastAsia="仿宋_GB2312" w:hAnsi="宋体" w:cs="仿宋_GB2312" w:hint="eastAsia"/>
          <w:kern w:val="0"/>
          <w:sz w:val="28"/>
          <w:szCs w:val="28"/>
        </w:rPr>
        <w:t>2019</w:t>
      </w:r>
      <w:r w:rsidR="0057626B">
        <w:rPr>
          <w:rFonts w:ascii="仿宋_GB2312" w:eastAsia="仿宋_GB2312" w:hAnsi="宋体" w:cs="仿宋_GB2312" w:hint="eastAsia"/>
          <w:kern w:val="0"/>
          <w:sz w:val="28"/>
          <w:szCs w:val="28"/>
        </w:rPr>
        <w:t>届毕业生通过学工综合系统学费补偿代偿模块申请，填写相关信息并在线打印《</w:t>
      </w:r>
      <w:r w:rsidR="0057626B" w:rsidRPr="00BF4D4A">
        <w:rPr>
          <w:rFonts w:ascii="仿宋_GB2312" w:eastAsia="仿宋_GB2312" w:hAnsi="宋体" w:cs="仿宋_GB2312" w:hint="eastAsia"/>
          <w:kern w:val="0"/>
          <w:sz w:val="28"/>
          <w:szCs w:val="28"/>
        </w:rPr>
        <w:t>学费和国家助学贷款代偿申请表</w:t>
      </w:r>
      <w:r w:rsidR="0057626B">
        <w:rPr>
          <w:rFonts w:ascii="仿宋_GB2312" w:eastAsia="仿宋_GB2312" w:hAnsi="宋体" w:cs="仿宋_GB2312" w:hint="eastAsia"/>
          <w:kern w:val="0"/>
          <w:sz w:val="28"/>
          <w:szCs w:val="28"/>
        </w:rPr>
        <w:t>》</w:t>
      </w:r>
      <w:r w:rsidR="0057626B" w:rsidRPr="00BF4D4A">
        <w:rPr>
          <w:rFonts w:ascii="仿宋_GB2312" w:eastAsia="仿宋_GB2312" w:hAnsi="宋体" w:cs="仿宋_GB2312" w:hint="eastAsia"/>
          <w:kern w:val="0"/>
          <w:sz w:val="28"/>
          <w:szCs w:val="28"/>
        </w:rPr>
        <w:t>。</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毕业时已经确定符合代偿要求的毕业生须在</w:t>
      </w:r>
      <w:r w:rsidR="00BC4C79">
        <w:rPr>
          <w:rFonts w:ascii="仿宋_GB2312" w:eastAsia="仿宋_GB2312" w:hAnsi="宋体" w:cs="仿宋_GB2312"/>
          <w:kern w:val="0"/>
          <w:sz w:val="28"/>
          <w:szCs w:val="28"/>
        </w:rPr>
        <w:t>2019</w:t>
      </w:r>
      <w:r w:rsidRPr="00BF4D4A">
        <w:rPr>
          <w:rFonts w:ascii="仿宋_GB2312" w:eastAsia="仿宋_GB2312" w:hAnsi="宋体" w:cs="仿宋_GB2312" w:hint="eastAsia"/>
          <w:kern w:val="0"/>
          <w:sz w:val="28"/>
          <w:szCs w:val="28"/>
        </w:rPr>
        <w:t>年</w:t>
      </w:r>
      <w:r w:rsidRPr="00BF4D4A">
        <w:rPr>
          <w:rFonts w:ascii="仿宋_GB2312" w:eastAsia="仿宋_GB2312" w:hAnsi="宋体" w:cs="仿宋_GB2312"/>
          <w:kern w:val="0"/>
          <w:sz w:val="28"/>
          <w:szCs w:val="28"/>
        </w:rPr>
        <w:t>10</w:t>
      </w:r>
      <w:r w:rsidRPr="00BF4D4A">
        <w:rPr>
          <w:rFonts w:ascii="仿宋_GB2312" w:eastAsia="仿宋_GB2312" w:hAnsi="宋体" w:cs="仿宋_GB2312" w:hint="eastAsia"/>
          <w:kern w:val="0"/>
          <w:sz w:val="28"/>
          <w:szCs w:val="28"/>
        </w:rPr>
        <w:t>月</w:t>
      </w:r>
      <w:r w:rsidRPr="00BF4D4A">
        <w:rPr>
          <w:rFonts w:ascii="仿宋_GB2312" w:eastAsia="仿宋_GB2312" w:hAnsi="宋体" w:cs="仿宋_GB2312"/>
          <w:kern w:val="0"/>
          <w:sz w:val="28"/>
          <w:szCs w:val="28"/>
        </w:rPr>
        <w:t>15</w:t>
      </w:r>
      <w:r w:rsidRPr="00BF4D4A">
        <w:rPr>
          <w:rFonts w:ascii="仿宋_GB2312" w:eastAsia="仿宋_GB2312" w:hAnsi="宋体" w:cs="仿宋_GB2312" w:hint="eastAsia"/>
          <w:kern w:val="0"/>
          <w:sz w:val="28"/>
          <w:szCs w:val="28"/>
        </w:rPr>
        <w:t>日之前向学校递交以下证明材料：</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kern w:val="0"/>
          <w:sz w:val="28"/>
          <w:szCs w:val="28"/>
        </w:rPr>
        <w:t>1.</w:t>
      </w:r>
      <w:r w:rsidRPr="00BF4D4A">
        <w:rPr>
          <w:rFonts w:ascii="仿宋_GB2312" w:eastAsia="仿宋_GB2312" w:hAnsi="宋体" w:cs="仿宋_GB2312" w:hint="eastAsia"/>
          <w:kern w:val="0"/>
          <w:sz w:val="28"/>
          <w:szCs w:val="28"/>
        </w:rPr>
        <w:t>就业协议书复印件两份；</w:t>
      </w:r>
      <w:r w:rsidRPr="00BF4D4A">
        <w:rPr>
          <w:rFonts w:ascii="仿宋_GB2312" w:eastAsia="仿宋_GB2312" w:hAnsi="宋体" w:cs="仿宋_GB2312"/>
          <w:kern w:val="0"/>
          <w:sz w:val="28"/>
          <w:szCs w:val="28"/>
        </w:rPr>
        <w:t xml:space="preserve"> </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kern w:val="0"/>
          <w:sz w:val="28"/>
          <w:szCs w:val="28"/>
        </w:rPr>
        <w:t>2.</w:t>
      </w:r>
      <w:r w:rsidRPr="00BF4D4A">
        <w:rPr>
          <w:rFonts w:ascii="仿宋_GB2312" w:eastAsia="仿宋_GB2312" w:hAnsi="宋体" w:cs="仿宋_GB2312" w:hint="eastAsia"/>
          <w:kern w:val="0"/>
          <w:sz w:val="28"/>
          <w:szCs w:val="28"/>
        </w:rPr>
        <w:t>学费和国家助学贷款代偿申请表两份，</w:t>
      </w:r>
      <w:r>
        <w:rPr>
          <w:rFonts w:ascii="仿宋_GB2312" w:eastAsia="仿宋_GB2312" w:hAnsi="宋体" w:cs="仿宋_GB2312" w:hint="eastAsia"/>
          <w:kern w:val="0"/>
          <w:sz w:val="28"/>
          <w:szCs w:val="28"/>
        </w:rPr>
        <w:t>院（系）</w:t>
      </w:r>
      <w:proofErr w:type="gramStart"/>
      <w:r w:rsidRPr="00BF4D4A">
        <w:rPr>
          <w:rFonts w:ascii="仿宋_GB2312" w:eastAsia="仿宋_GB2312" w:hAnsi="宋体" w:cs="仿宋_GB2312" w:hint="eastAsia"/>
          <w:kern w:val="0"/>
          <w:sz w:val="28"/>
          <w:szCs w:val="28"/>
        </w:rPr>
        <w:t>就情况</w:t>
      </w:r>
      <w:proofErr w:type="gramEnd"/>
      <w:r w:rsidRPr="00BF4D4A">
        <w:rPr>
          <w:rFonts w:ascii="仿宋_GB2312" w:eastAsia="仿宋_GB2312" w:hAnsi="宋体" w:cs="仿宋_GB2312" w:hint="eastAsia"/>
          <w:kern w:val="0"/>
          <w:sz w:val="28"/>
          <w:szCs w:val="28"/>
        </w:rPr>
        <w:t>是否属实签署审查意见，并加盖公章；</w:t>
      </w:r>
      <w:r w:rsidRPr="00BF4D4A">
        <w:rPr>
          <w:rFonts w:ascii="仿宋_GB2312" w:eastAsia="仿宋_GB2312" w:hAnsi="宋体" w:cs="仿宋_GB2312"/>
          <w:kern w:val="0"/>
          <w:sz w:val="28"/>
          <w:szCs w:val="28"/>
        </w:rPr>
        <w:t xml:space="preserve"> </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kern w:val="0"/>
          <w:sz w:val="28"/>
          <w:szCs w:val="28"/>
        </w:rPr>
        <w:t>3.</w:t>
      </w:r>
      <w:r w:rsidRPr="00BF4D4A">
        <w:rPr>
          <w:rFonts w:ascii="仿宋_GB2312" w:eastAsia="仿宋_GB2312" w:hAnsi="宋体" w:cs="仿宋_GB2312" w:hint="eastAsia"/>
          <w:kern w:val="0"/>
          <w:sz w:val="28"/>
          <w:szCs w:val="28"/>
        </w:rPr>
        <w:t>基层就业证明原件两份。</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对于暂不能落实工作岗位以及实际工作地点尚未明确到基层单位的应届毕业生，最迟应于</w:t>
      </w:r>
      <w:r w:rsidR="00BC4C79">
        <w:rPr>
          <w:rFonts w:ascii="仿宋_GB2312" w:eastAsia="仿宋_GB2312" w:hAnsi="宋体" w:cs="仿宋_GB2312"/>
          <w:kern w:val="0"/>
          <w:sz w:val="28"/>
          <w:szCs w:val="28"/>
        </w:rPr>
        <w:t>2019</w:t>
      </w:r>
      <w:r w:rsidRPr="00BF4D4A">
        <w:rPr>
          <w:rFonts w:ascii="仿宋_GB2312" w:eastAsia="仿宋_GB2312" w:hAnsi="宋体" w:cs="仿宋_GB2312" w:hint="eastAsia"/>
          <w:kern w:val="0"/>
          <w:sz w:val="28"/>
          <w:szCs w:val="28"/>
        </w:rPr>
        <w:t>年</w:t>
      </w:r>
      <w:r w:rsidRPr="00BF4D4A">
        <w:rPr>
          <w:rFonts w:ascii="仿宋_GB2312" w:eastAsia="仿宋_GB2312" w:hAnsi="宋体" w:cs="仿宋_GB2312"/>
          <w:kern w:val="0"/>
          <w:sz w:val="28"/>
          <w:szCs w:val="28"/>
        </w:rPr>
        <w:t>12</w:t>
      </w:r>
      <w:r w:rsidRPr="00BF4D4A">
        <w:rPr>
          <w:rFonts w:ascii="仿宋_GB2312" w:eastAsia="仿宋_GB2312" w:hAnsi="宋体" w:cs="仿宋_GB2312" w:hint="eastAsia"/>
          <w:kern w:val="0"/>
          <w:sz w:val="28"/>
          <w:szCs w:val="28"/>
        </w:rPr>
        <w:t>月</w:t>
      </w:r>
      <w:r w:rsidRPr="00BF4D4A">
        <w:rPr>
          <w:rFonts w:ascii="仿宋_GB2312" w:eastAsia="仿宋_GB2312" w:hAnsi="宋体" w:cs="仿宋_GB2312"/>
          <w:kern w:val="0"/>
          <w:sz w:val="28"/>
          <w:szCs w:val="28"/>
        </w:rPr>
        <w:t>15</w:t>
      </w:r>
      <w:r w:rsidRPr="00BF4D4A">
        <w:rPr>
          <w:rFonts w:ascii="仿宋_GB2312" w:eastAsia="仿宋_GB2312" w:hAnsi="宋体" w:cs="仿宋_GB2312" w:hint="eastAsia"/>
          <w:kern w:val="0"/>
          <w:sz w:val="28"/>
          <w:szCs w:val="28"/>
        </w:rPr>
        <w:t>日前向学校递交以下证明材料：</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kern w:val="0"/>
          <w:sz w:val="28"/>
          <w:szCs w:val="28"/>
        </w:rPr>
        <w:t>1.</w:t>
      </w:r>
      <w:r w:rsidRPr="00BF4D4A">
        <w:rPr>
          <w:rFonts w:ascii="仿宋_GB2312" w:eastAsia="仿宋_GB2312" w:hAnsi="宋体" w:cs="仿宋_GB2312" w:hint="eastAsia"/>
          <w:kern w:val="0"/>
          <w:sz w:val="28"/>
          <w:szCs w:val="28"/>
        </w:rPr>
        <w:t>就业协议书复印件两份；</w:t>
      </w:r>
      <w:r w:rsidRPr="00BF4D4A">
        <w:rPr>
          <w:rFonts w:ascii="仿宋_GB2312" w:eastAsia="仿宋_GB2312" w:hAnsi="宋体" w:cs="仿宋_GB2312"/>
          <w:kern w:val="0"/>
          <w:sz w:val="28"/>
          <w:szCs w:val="28"/>
        </w:rPr>
        <w:t xml:space="preserve"> </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kern w:val="0"/>
          <w:sz w:val="28"/>
          <w:szCs w:val="28"/>
        </w:rPr>
        <w:t>2.</w:t>
      </w:r>
      <w:r w:rsidRPr="00BF4D4A">
        <w:rPr>
          <w:rFonts w:ascii="仿宋_GB2312" w:eastAsia="仿宋_GB2312" w:hAnsi="宋体" w:cs="仿宋_GB2312" w:hint="eastAsia"/>
          <w:kern w:val="0"/>
          <w:sz w:val="28"/>
          <w:szCs w:val="28"/>
        </w:rPr>
        <w:t>学费和国家助学贷款代偿申请表两份；</w:t>
      </w:r>
      <w:r w:rsidRPr="00BF4D4A">
        <w:rPr>
          <w:rFonts w:ascii="仿宋_GB2312" w:eastAsia="仿宋_GB2312" w:hAnsi="宋体" w:cs="仿宋_GB2312"/>
          <w:kern w:val="0"/>
          <w:sz w:val="28"/>
          <w:szCs w:val="28"/>
        </w:rPr>
        <w:t xml:space="preserve"> </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kern w:val="0"/>
          <w:sz w:val="28"/>
          <w:szCs w:val="28"/>
        </w:rPr>
        <w:t>3.</w:t>
      </w:r>
      <w:r w:rsidRPr="00BF4D4A">
        <w:rPr>
          <w:rFonts w:ascii="仿宋_GB2312" w:eastAsia="仿宋_GB2312" w:hAnsi="宋体" w:cs="仿宋_GB2312" w:hint="eastAsia"/>
          <w:kern w:val="0"/>
          <w:sz w:val="28"/>
          <w:szCs w:val="28"/>
        </w:rPr>
        <w:t>二次分配就业证明原件两份。</w:t>
      </w:r>
    </w:p>
    <w:p w:rsidR="0057626B" w:rsidRPr="00BF4D4A" w:rsidRDefault="0057626B" w:rsidP="0057626B">
      <w:pPr>
        <w:widowControl/>
        <w:snapToGrid w:val="0"/>
        <w:spacing w:line="480" w:lineRule="exact"/>
        <w:ind w:firstLineChars="200" w:firstLine="552"/>
        <w:jc w:val="left"/>
        <w:rPr>
          <w:rFonts w:ascii="黑体" w:eastAsia="黑体" w:hAnsi="宋体" w:cs="黑体"/>
          <w:kern w:val="0"/>
          <w:sz w:val="28"/>
          <w:szCs w:val="28"/>
        </w:rPr>
      </w:pPr>
      <w:r w:rsidRPr="00BF4D4A">
        <w:rPr>
          <w:rFonts w:ascii="黑体" w:eastAsia="黑体" w:hAnsi="宋体" w:cs="黑体" w:hint="eastAsia"/>
          <w:kern w:val="0"/>
          <w:sz w:val="28"/>
          <w:szCs w:val="28"/>
        </w:rPr>
        <w:t>三、补偿代偿标准及注意事项</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1.每学年补偿学费或代偿助学贷款金额最高不超过8000元，低于8000元的按实际缴纳学费金额补偿或实际获得助学贷款金额代偿，按国家规定学制年限计算补偿</w:t>
      </w:r>
      <w:proofErr w:type="gramStart"/>
      <w:r w:rsidRPr="00BF4D4A">
        <w:rPr>
          <w:rFonts w:ascii="仿宋_GB2312" w:eastAsia="仿宋_GB2312" w:hAnsi="宋体" w:cs="仿宋_GB2312" w:hint="eastAsia"/>
          <w:kern w:val="0"/>
          <w:sz w:val="28"/>
          <w:szCs w:val="28"/>
        </w:rPr>
        <w:t>代偿总</w:t>
      </w:r>
      <w:proofErr w:type="gramEnd"/>
      <w:r w:rsidRPr="00BF4D4A">
        <w:rPr>
          <w:rFonts w:ascii="仿宋_GB2312" w:eastAsia="仿宋_GB2312" w:hAnsi="宋体" w:cs="仿宋_GB2312" w:hint="eastAsia"/>
          <w:kern w:val="0"/>
          <w:sz w:val="28"/>
          <w:szCs w:val="28"/>
        </w:rPr>
        <w:t>金额。</w:t>
      </w:r>
    </w:p>
    <w:p w:rsidR="0057626B"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2.补偿</w:t>
      </w:r>
      <w:proofErr w:type="gramStart"/>
      <w:r w:rsidRPr="00BF4D4A">
        <w:rPr>
          <w:rFonts w:ascii="仿宋_GB2312" w:eastAsia="仿宋_GB2312" w:hAnsi="宋体" w:cs="仿宋_GB2312" w:hint="eastAsia"/>
          <w:kern w:val="0"/>
          <w:sz w:val="28"/>
          <w:szCs w:val="28"/>
        </w:rPr>
        <w:t>代偿款</w:t>
      </w:r>
      <w:proofErr w:type="gramEnd"/>
      <w:r w:rsidRPr="00BF4D4A">
        <w:rPr>
          <w:rFonts w:ascii="仿宋_GB2312" w:eastAsia="仿宋_GB2312" w:hAnsi="宋体" w:cs="仿宋_GB2312" w:hint="eastAsia"/>
          <w:kern w:val="0"/>
          <w:sz w:val="28"/>
          <w:szCs w:val="28"/>
        </w:rPr>
        <w:t>将分三次返还，具体情况如下：</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lastRenderedPageBreak/>
        <w:t>（1）申请基层就业学费补偿的毕业生，在确定获得补偿资格后，获得的补偿款将分三次直接打入毕业生本人账户。</w:t>
      </w:r>
    </w:p>
    <w:p w:rsidR="0057626B" w:rsidRPr="00BF4D4A" w:rsidRDefault="0057626B" w:rsidP="0057626B">
      <w:pPr>
        <w:tabs>
          <w:tab w:val="left" w:pos="948"/>
        </w:tabs>
        <w:spacing w:line="480" w:lineRule="exact"/>
        <w:ind w:firstLineChars="200" w:firstLine="552"/>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（2）申请国家助学贷款代偿的毕业生，应按毕业时与中国银行签订的还款协议按期如约还款直至贷款还清。在确定获得贷款代偿资格后，每次返还的</w:t>
      </w:r>
      <w:proofErr w:type="gramStart"/>
      <w:r w:rsidRPr="00BF4D4A">
        <w:rPr>
          <w:rFonts w:ascii="仿宋_GB2312" w:eastAsia="仿宋_GB2312" w:hAnsi="宋体" w:cs="仿宋_GB2312" w:hint="eastAsia"/>
          <w:kern w:val="0"/>
          <w:sz w:val="28"/>
          <w:szCs w:val="28"/>
        </w:rPr>
        <w:t>代偿款</w:t>
      </w:r>
      <w:proofErr w:type="gramEnd"/>
      <w:r w:rsidRPr="00BF4D4A">
        <w:rPr>
          <w:rFonts w:ascii="仿宋_GB2312" w:eastAsia="仿宋_GB2312" w:hAnsi="宋体" w:cs="仿宋_GB2312" w:hint="eastAsia"/>
          <w:kern w:val="0"/>
          <w:sz w:val="28"/>
          <w:szCs w:val="28"/>
        </w:rPr>
        <w:t>将直接冲抵贷款。</w:t>
      </w:r>
    </w:p>
    <w:p w:rsidR="0057626B" w:rsidRPr="00BF4D4A" w:rsidRDefault="0057626B" w:rsidP="0057626B">
      <w:pPr>
        <w:widowControl/>
        <w:snapToGrid w:val="0"/>
        <w:spacing w:line="480" w:lineRule="exact"/>
        <w:ind w:firstLineChars="200" w:firstLine="552"/>
        <w:jc w:val="left"/>
        <w:rPr>
          <w:rFonts w:ascii="黑体" w:eastAsia="黑体" w:hAnsi="宋体" w:cs="黑体"/>
          <w:kern w:val="0"/>
          <w:sz w:val="28"/>
          <w:szCs w:val="28"/>
        </w:rPr>
      </w:pPr>
      <w:r w:rsidRPr="00BF4D4A">
        <w:rPr>
          <w:rFonts w:ascii="黑体" w:eastAsia="黑体" w:hAnsi="宋体" w:cs="黑体" w:hint="eastAsia"/>
          <w:kern w:val="0"/>
          <w:sz w:val="28"/>
          <w:szCs w:val="28"/>
        </w:rPr>
        <w:t>四、工作要求</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1.请各位毕业生相互转告，有意愿申请的同学请积极查询相关政策，并在规定时间上报相关材料。</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2.学费补偿和国家助学贷款代偿涉及毕业生的切身利益，申请材料必须真实、准确、规范和翔实。对提供虚假证明的毕业生，一经查实，将取消其补偿代偿资格并按有关规定追究相关责任。</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3.材料报送方式：</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申请代偿的同学须将纸质版申请材料通过中国邮政EMS邮寄至中国劳动关系学院学生处。</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邮寄信息如下：</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收件人：中国劳动关系学院学生处</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地  址：北京市海淀区</w:t>
      </w:r>
      <w:proofErr w:type="gramStart"/>
      <w:r w:rsidRPr="00BF4D4A">
        <w:rPr>
          <w:rFonts w:ascii="仿宋_GB2312" w:eastAsia="仿宋_GB2312" w:hAnsi="宋体" w:cs="仿宋_GB2312" w:hint="eastAsia"/>
          <w:kern w:val="0"/>
          <w:sz w:val="28"/>
          <w:szCs w:val="28"/>
        </w:rPr>
        <w:t>增光路</w:t>
      </w:r>
      <w:proofErr w:type="gramEnd"/>
      <w:r w:rsidRPr="00BF4D4A">
        <w:rPr>
          <w:rFonts w:ascii="仿宋_GB2312" w:eastAsia="仿宋_GB2312" w:hAnsi="宋体" w:cs="仿宋_GB2312" w:hint="eastAsia"/>
          <w:kern w:val="0"/>
          <w:sz w:val="28"/>
          <w:szCs w:val="28"/>
        </w:rPr>
        <w:t>45号</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联系人：姚远</w:t>
      </w:r>
    </w:p>
    <w:p w:rsidR="0057626B" w:rsidRPr="00BF4D4A" w:rsidRDefault="0057626B" w:rsidP="0057626B">
      <w:pPr>
        <w:widowControl/>
        <w:snapToGrid w:val="0"/>
        <w:spacing w:line="480" w:lineRule="exact"/>
        <w:ind w:firstLineChars="200" w:firstLine="552"/>
        <w:jc w:val="left"/>
        <w:rPr>
          <w:rFonts w:ascii="仿宋_GB2312" w:eastAsia="仿宋_GB2312" w:hAnsi="宋体" w:cs="仿宋_GB2312"/>
          <w:kern w:val="0"/>
          <w:sz w:val="28"/>
          <w:szCs w:val="28"/>
        </w:rPr>
      </w:pPr>
      <w:r w:rsidRPr="00BF4D4A">
        <w:rPr>
          <w:rFonts w:ascii="仿宋_GB2312" w:eastAsia="仿宋_GB2312" w:hAnsi="宋体" w:cs="仿宋_GB2312" w:hint="eastAsia"/>
          <w:kern w:val="0"/>
          <w:sz w:val="28"/>
          <w:szCs w:val="28"/>
        </w:rPr>
        <w:t>联系电话：010-88562184、13581875049</w:t>
      </w:r>
    </w:p>
    <w:p w:rsidR="0057626B" w:rsidRDefault="0057626B" w:rsidP="0057626B">
      <w:pPr>
        <w:spacing w:line="560" w:lineRule="exact"/>
        <w:rPr>
          <w:rFonts w:ascii="仿宋_GB2312" w:eastAsia="仿宋_GB2312"/>
          <w:sz w:val="28"/>
          <w:szCs w:val="28"/>
        </w:rPr>
      </w:pPr>
    </w:p>
    <w:p w:rsidR="0057626B" w:rsidRDefault="0057626B" w:rsidP="0057626B">
      <w:pPr>
        <w:spacing w:line="560" w:lineRule="exact"/>
        <w:ind w:firstLineChars="200" w:firstLine="552"/>
        <w:rPr>
          <w:rFonts w:ascii="仿宋_GB2312" w:eastAsia="仿宋_GB2312"/>
          <w:sz w:val="28"/>
          <w:szCs w:val="28"/>
        </w:rPr>
      </w:pPr>
      <w:r>
        <w:rPr>
          <w:rFonts w:ascii="仿宋_GB2312" w:eastAsia="仿宋_GB2312" w:hint="eastAsia"/>
          <w:sz w:val="28"/>
          <w:szCs w:val="28"/>
        </w:rPr>
        <w:t>附件：</w:t>
      </w:r>
      <w:r w:rsidRPr="0057626B">
        <w:rPr>
          <w:rFonts w:ascii="仿宋_GB2312" w:eastAsia="仿宋_GB2312" w:hint="eastAsia"/>
          <w:sz w:val="28"/>
          <w:szCs w:val="28"/>
        </w:rPr>
        <w:t>学费和国家助学贷款代偿申请表</w:t>
      </w:r>
    </w:p>
    <w:p w:rsidR="0057626B" w:rsidRPr="00BF4D4A" w:rsidRDefault="0057626B" w:rsidP="0057626B">
      <w:pPr>
        <w:spacing w:line="560" w:lineRule="exact"/>
        <w:rPr>
          <w:rFonts w:ascii="仿宋_GB2312" w:eastAsia="仿宋_GB2312"/>
          <w:sz w:val="28"/>
          <w:szCs w:val="28"/>
        </w:rPr>
      </w:pPr>
    </w:p>
    <w:p w:rsidR="00E05B9E" w:rsidRDefault="0057626B" w:rsidP="0057626B">
      <w:pPr>
        <w:widowControl/>
        <w:wordWrap w:val="0"/>
        <w:snapToGrid w:val="0"/>
        <w:spacing w:line="480" w:lineRule="exact"/>
        <w:jc w:val="right"/>
        <w:rPr>
          <w:rFonts w:ascii="仿宋_GB2312" w:eastAsia="仿宋_GB2312" w:hAnsi="宋体" w:cs="仿宋_GB2312"/>
          <w:kern w:val="0"/>
          <w:sz w:val="28"/>
          <w:szCs w:val="28"/>
        </w:rPr>
      </w:pPr>
      <w:r w:rsidRPr="0057626B">
        <w:rPr>
          <w:rFonts w:ascii="仿宋_GB2312" w:eastAsia="仿宋_GB2312" w:hAnsi="宋体" w:cs="仿宋_GB2312" w:hint="eastAsia"/>
          <w:kern w:val="0"/>
          <w:sz w:val="28"/>
          <w:szCs w:val="28"/>
        </w:rPr>
        <w:t>学生处</w:t>
      </w:r>
      <w:r>
        <w:rPr>
          <w:rFonts w:ascii="仿宋_GB2312" w:eastAsia="仿宋_GB2312" w:hAnsi="宋体" w:cs="仿宋_GB2312" w:hint="eastAsia"/>
          <w:kern w:val="0"/>
          <w:sz w:val="28"/>
          <w:szCs w:val="28"/>
        </w:rPr>
        <w:t xml:space="preserve">    </w:t>
      </w:r>
    </w:p>
    <w:p w:rsidR="0057626B" w:rsidRPr="0057626B" w:rsidRDefault="00BC4C79" w:rsidP="0057626B">
      <w:pPr>
        <w:widowControl/>
        <w:snapToGrid w:val="0"/>
        <w:spacing w:line="480" w:lineRule="exact"/>
        <w:jc w:val="right"/>
        <w:rPr>
          <w:rFonts w:ascii="仿宋_GB2312" w:eastAsia="仿宋_GB2312" w:hAnsi="宋体" w:cs="仿宋_GB2312"/>
          <w:kern w:val="0"/>
          <w:sz w:val="28"/>
          <w:szCs w:val="28"/>
        </w:rPr>
      </w:pPr>
      <w:r>
        <w:rPr>
          <w:rFonts w:ascii="仿宋_GB2312" w:eastAsia="仿宋_GB2312" w:hAnsi="宋体" w:cs="仿宋_GB2312" w:hint="eastAsia"/>
          <w:kern w:val="0"/>
          <w:sz w:val="28"/>
          <w:szCs w:val="28"/>
        </w:rPr>
        <w:t>2019</w:t>
      </w:r>
      <w:r w:rsidR="0057626B">
        <w:rPr>
          <w:rFonts w:ascii="仿宋_GB2312" w:eastAsia="仿宋_GB2312" w:hAnsi="宋体" w:cs="仿宋_GB2312" w:hint="eastAsia"/>
          <w:kern w:val="0"/>
          <w:sz w:val="28"/>
          <w:szCs w:val="28"/>
        </w:rPr>
        <w:t>年7月2日</w:t>
      </w:r>
    </w:p>
    <w:sectPr w:rsidR="0057626B" w:rsidRPr="0057626B" w:rsidSect="00054BC6">
      <w:pgSz w:w="11906" w:h="16838" w:code="9"/>
      <w:pgMar w:top="1440" w:right="1800" w:bottom="1440" w:left="1800" w:header="851" w:footer="1020" w:gutter="0"/>
      <w:pgNumType w:fmt="numberInDash" w:start="1"/>
      <w:cols w:space="425"/>
      <w:docGrid w:type="linesAndChars" w:linePitch="59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AD5" w:rsidRDefault="00346AD5" w:rsidP="00BC4C79">
      <w:r>
        <w:separator/>
      </w:r>
    </w:p>
  </w:endnote>
  <w:endnote w:type="continuationSeparator" w:id="0">
    <w:p w:rsidR="00346AD5" w:rsidRDefault="00346AD5" w:rsidP="00BC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AD5" w:rsidRDefault="00346AD5" w:rsidP="00BC4C79">
      <w:r>
        <w:separator/>
      </w:r>
    </w:p>
  </w:footnote>
  <w:footnote w:type="continuationSeparator" w:id="0">
    <w:p w:rsidR="00346AD5" w:rsidRDefault="00346AD5" w:rsidP="00BC4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6B"/>
    <w:rsid w:val="00346AD5"/>
    <w:rsid w:val="0057626B"/>
    <w:rsid w:val="00BC4C79"/>
    <w:rsid w:val="00E05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6B"/>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4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C79"/>
    <w:rPr>
      <w:rFonts w:ascii="Times New Roman" w:eastAsia="宋体" w:hAnsi="Times New Roman" w:cs="Times New Roman"/>
      <w:sz w:val="18"/>
      <w:szCs w:val="18"/>
    </w:rPr>
  </w:style>
  <w:style w:type="paragraph" w:styleId="a4">
    <w:name w:val="footer"/>
    <w:basedOn w:val="a"/>
    <w:link w:val="Char0"/>
    <w:uiPriority w:val="99"/>
    <w:unhideWhenUsed/>
    <w:rsid w:val="00BC4C79"/>
    <w:pPr>
      <w:tabs>
        <w:tab w:val="center" w:pos="4153"/>
        <w:tab w:val="right" w:pos="8306"/>
      </w:tabs>
      <w:snapToGrid w:val="0"/>
      <w:jc w:val="left"/>
    </w:pPr>
    <w:rPr>
      <w:sz w:val="18"/>
      <w:szCs w:val="18"/>
    </w:rPr>
  </w:style>
  <w:style w:type="character" w:customStyle="1" w:styleId="Char0">
    <w:name w:val="页脚 Char"/>
    <w:basedOn w:val="a0"/>
    <w:link w:val="a4"/>
    <w:uiPriority w:val="99"/>
    <w:rsid w:val="00BC4C7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6B"/>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4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C79"/>
    <w:rPr>
      <w:rFonts w:ascii="Times New Roman" w:eastAsia="宋体" w:hAnsi="Times New Roman" w:cs="Times New Roman"/>
      <w:sz w:val="18"/>
      <w:szCs w:val="18"/>
    </w:rPr>
  </w:style>
  <w:style w:type="paragraph" w:styleId="a4">
    <w:name w:val="footer"/>
    <w:basedOn w:val="a"/>
    <w:link w:val="Char0"/>
    <w:uiPriority w:val="99"/>
    <w:unhideWhenUsed/>
    <w:rsid w:val="00BC4C79"/>
    <w:pPr>
      <w:tabs>
        <w:tab w:val="center" w:pos="4153"/>
        <w:tab w:val="right" w:pos="8306"/>
      </w:tabs>
      <w:snapToGrid w:val="0"/>
      <w:jc w:val="left"/>
    </w:pPr>
    <w:rPr>
      <w:sz w:val="18"/>
      <w:szCs w:val="18"/>
    </w:rPr>
  </w:style>
  <w:style w:type="character" w:customStyle="1" w:styleId="Char0">
    <w:name w:val="页脚 Char"/>
    <w:basedOn w:val="a0"/>
    <w:link w:val="a4"/>
    <w:uiPriority w:val="99"/>
    <w:rsid w:val="00BC4C7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258</Words>
  <Characters>1474</Characters>
  <Application>Microsoft Office Word</Application>
  <DocSecurity>0</DocSecurity>
  <Lines>12</Lines>
  <Paragraphs>3</Paragraphs>
  <ScaleCrop>false</ScaleCrop>
  <Company>Yms7.Com</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姚远</cp:lastModifiedBy>
  <cp:revision>2</cp:revision>
  <dcterms:created xsi:type="dcterms:W3CDTF">2018-07-02T03:21:00Z</dcterms:created>
  <dcterms:modified xsi:type="dcterms:W3CDTF">2019-04-09T13:31:00Z</dcterms:modified>
</cp:coreProperties>
</file>