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中国劳动关系学院学生非公寓住宿申请表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</w:p>
    <w:tbl>
      <w:tblPr>
        <w:tblStyle w:val="4"/>
        <w:tblW w:w="9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2312"/>
        <w:gridCol w:w="788"/>
        <w:gridCol w:w="1675"/>
        <w:gridCol w:w="1200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学号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年级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原住宿舍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联系电话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7482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本人承诺：在校外住宿注意保证自己的人身和财产安全，如发生人身安全事故或财产损失，一概由本人负责。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        签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名：               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        时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家长意见</w:t>
            </w:r>
          </w:p>
        </w:tc>
        <w:tc>
          <w:tcPr>
            <w:tcW w:w="7482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ind w:firstLine="4800" w:firstLineChars="200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ind w:firstLine="4080" w:firstLineChars="170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签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名：</w:t>
            </w:r>
          </w:p>
          <w:p>
            <w:pPr>
              <w:ind w:firstLine="1200" w:firstLineChars="50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               联系方式：</w:t>
            </w:r>
          </w:p>
          <w:p>
            <w:pPr>
              <w:ind w:firstLine="4080" w:firstLineChars="17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时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7482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             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           签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（章）：               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           时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学生处意见</w:t>
            </w:r>
          </w:p>
        </w:tc>
        <w:tc>
          <w:tcPr>
            <w:tcW w:w="7482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             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           签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（章）：               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           时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后勤管理处意见</w:t>
            </w:r>
          </w:p>
        </w:tc>
        <w:tc>
          <w:tcPr>
            <w:tcW w:w="74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签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（章）：               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           时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间：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10" w:h="16840"/>
      <w:pgMar w:top="1582" w:right="1280" w:bottom="278" w:left="1420" w:header="720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9BB1303"/>
    <w:rsid w:val="297C434D"/>
    <w:rsid w:val="33962EEA"/>
    <w:rsid w:val="6812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阿诺舒华辛力加</dc:creator>
  <cp:lastModifiedBy>阿诺舒华辛力加</cp:lastModifiedBy>
  <dcterms:modified xsi:type="dcterms:W3CDTF">2019-07-12T09:31:48Z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