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就业网络资源清单</w:t>
      </w:r>
    </w:p>
    <w:p>
      <w:pPr>
        <w:pStyle w:val="2"/>
        <w:widowControl/>
        <w:spacing w:beforeAutospacing="0" w:afterAutospacing="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widowControl/>
        <w:spacing w:beforeAutospacing="0" w:afterAutospacing="0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一、网络招聘信息网址</w:t>
      </w:r>
    </w:p>
    <w:p>
      <w:pPr>
        <w:pStyle w:val="2"/>
        <w:widowControl/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新职业</w:t>
      </w:r>
      <w:r>
        <w:rPr>
          <w:rFonts w:hint="eastAsia" w:ascii="仿宋" w:hAnsi="仿宋" w:eastAsia="仿宋" w:cs="仿宋"/>
          <w:sz w:val="21"/>
          <w:szCs w:val="21"/>
        </w:rPr>
        <w:t>www.ncss.org.cn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；</w:t>
      </w:r>
    </w:p>
    <w:p>
      <w:pPr>
        <w:pStyle w:val="2"/>
        <w:widowControl/>
        <w:spacing w:beforeAutospacing="0" w:afterAutospacing="0"/>
        <w:ind w:left="0"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中华人民共和国人力资源和社会保障部www.mohrss.gov.cn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2"/>
        <w:widowControl/>
        <w:spacing w:beforeAutospacing="0" w:afterAutospacing="0"/>
        <w:ind w:left="0"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中央和国家机关事业单位公开招聘服务平台</w:t>
      </w:r>
      <w:r>
        <w:rPr>
          <w:rFonts w:hint="eastAsia" w:ascii="仿宋" w:hAnsi="仿宋" w:eastAsia="仿宋" w:cs="仿宋"/>
          <w:sz w:val="24"/>
          <w:szCs w:val="24"/>
        </w:rPr>
        <w:t>www.mohrss.gov.cn/SYrlzyhshbzb/fwyd/SYkaoshizhaopin/zyhgjjgsydwgkzp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pStyle w:val="2"/>
        <w:widowControl/>
        <w:spacing w:beforeAutospacing="0" w:afterAutospacing="0"/>
        <w:ind w:left="0"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中国公共招聘网</w:t>
      </w:r>
      <w:r>
        <w:rPr>
          <w:rFonts w:hint="eastAsia" w:ascii="仿宋" w:hAnsi="仿宋" w:eastAsia="仿宋" w:cs="仿宋"/>
          <w:sz w:val="21"/>
          <w:szCs w:val="21"/>
        </w:rPr>
        <w:t>job.mohrss.gov.cn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；</w:t>
      </w:r>
    </w:p>
    <w:p>
      <w:pPr>
        <w:pStyle w:val="2"/>
        <w:widowControl/>
        <w:spacing w:beforeAutospacing="0" w:afterAutospacing="0"/>
        <w:ind w:left="559" w:leftChars="266" w:firstLine="0" w:firstLineChars="0"/>
        <w:jc w:val="both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北京市人力资源和社会保障局-热点服务就业超市</w:t>
      </w:r>
      <w:r>
        <w:rPr>
          <w:rFonts w:hint="eastAsia" w:ascii="仿宋" w:hAnsi="仿宋" w:eastAsia="仿宋" w:cs="仿宋"/>
          <w:sz w:val="24"/>
          <w:szCs w:val="24"/>
        </w:rPr>
        <w:t>http://fuwu.rsj.beijing.gov.cn/jycy/jycs/index.html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pStyle w:val="2"/>
        <w:widowControl/>
        <w:spacing w:beforeAutospacing="0" w:afterAutospacing="0"/>
        <w:ind w:left="0" w:leftChars="0" w:firstLine="560" w:firstLineChars="200"/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北京高校毕业生就业信息网</w:t>
      </w:r>
      <w:r>
        <w:rPr>
          <w:rFonts w:hint="eastAsia" w:ascii="仿宋" w:hAnsi="仿宋" w:eastAsia="仿宋" w:cs="仿宋"/>
          <w:sz w:val="21"/>
          <w:szCs w:val="21"/>
        </w:rPr>
        <w:t>www.bjbys.net.cn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</w:p>
    <w:p>
      <w:pPr>
        <w:pStyle w:val="2"/>
        <w:widowControl/>
        <w:spacing w:beforeAutospacing="0" w:afterAutospacing="0"/>
        <w:ind w:left="0"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7.天津市大学生就业创业信息网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"http://www.tjbys.com/"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www.tjbys.com/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pStyle w:val="2"/>
        <w:widowControl/>
        <w:spacing w:beforeAutospacing="0" w:afterAutospacing="0"/>
        <w:ind w:left="0"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8.河北省大中专毕业生就业创业服务信息网</w:t>
      </w:r>
    </w:p>
    <w:p>
      <w:pPr>
        <w:pStyle w:val="2"/>
        <w:widowControl/>
        <w:spacing w:beforeAutospacing="0" w:afterAutospacing="0"/>
        <w:ind w:left="0"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"http://www.hbxsw.org/index/index.jsp"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www.hbxsw.org/index/index.jsp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pStyle w:val="2"/>
        <w:widowControl/>
        <w:spacing w:beforeAutospacing="0" w:afterAutospacing="0"/>
        <w:ind w:left="0"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9.上海学生就业创业服务网  http://www.firstjob.com.cn/</w:t>
      </w:r>
    </w:p>
    <w:p>
      <w:pPr>
        <w:pStyle w:val="2"/>
        <w:widowControl/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10.广东省高等学校毕业生就业指导中心官方网站</w:t>
      </w:r>
    </w:p>
    <w:p>
      <w:pPr>
        <w:pStyle w:val="2"/>
        <w:widowControl/>
        <w:spacing w:beforeAutospacing="0" w:afterAutospacing="0"/>
        <w:ind w:left="0"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"http://job.gd.gov.cn/"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http://job.gd.gov.cn/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pStyle w:val="2"/>
        <w:widowControl/>
        <w:spacing w:beforeAutospacing="0" w:afterAutospacing="0"/>
        <w:ind w:left="0" w:leftChars="0"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11.湖北毕业生就业网  http://www.hbbys.com.cn/</w:t>
      </w:r>
    </w:p>
    <w:p>
      <w:pPr>
        <w:pStyle w:val="2"/>
        <w:widowControl/>
        <w:spacing w:beforeAutospacing="0" w:afterAutospacing="0"/>
        <w:ind w:left="0"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12.重庆高校毕业生就业信息网</w:t>
      </w:r>
    </w:p>
    <w:p>
      <w:pPr>
        <w:pStyle w:val="2"/>
        <w:widowControl/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http://www.cqbys.com/index.html</w:t>
      </w:r>
    </w:p>
    <w:p>
      <w:pPr>
        <w:pStyle w:val="2"/>
        <w:widowControl/>
        <w:spacing w:beforeAutospacing="0" w:afterAutospacing="0"/>
        <w:ind w:left="0"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13.南方人才网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"https://www.job168.com/"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https://www.job168.com/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pStyle w:val="2"/>
        <w:widowControl/>
        <w:spacing w:beforeAutospacing="0" w:afterAutospacing="0"/>
        <w:ind w:left="0"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14.新疆公共就业服务网  http://www.xjggjy.com/</w:t>
      </w:r>
    </w:p>
    <w:p>
      <w:pPr>
        <w:pStyle w:val="2"/>
        <w:widowControl/>
        <w:spacing w:beforeAutospacing="0" w:afterAutospacing="0"/>
        <w:ind w:left="0"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15.西藏大中专学生就业创业立体化服务平台</w:t>
      </w:r>
    </w:p>
    <w:p>
      <w:pPr>
        <w:pStyle w:val="2"/>
        <w:widowControl/>
        <w:spacing w:beforeAutospacing="0" w:afterAutospacing="0"/>
        <w:ind w:left="0"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"http://jyzd.xzeduc.cn/."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http://jyzd.xzeduc.cn/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pStyle w:val="2"/>
        <w:widowControl/>
        <w:spacing w:beforeAutospacing="0" w:afterAutospacing="0"/>
        <w:ind w:left="0"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16.浙江省大学生网上就业市场  </w:t>
      </w:r>
    </w:p>
    <w:p>
      <w:pPr>
        <w:pStyle w:val="2"/>
        <w:widowControl/>
        <w:spacing w:beforeAutospacing="0" w:afterAutospacing="0"/>
        <w:ind w:left="0"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"http://www.ejobmart.cn/jyxt-v5/jyweb/webIndex.zf;jsessionid=400DAB32610920B42A80200A9819A129"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http://www.ejobmart.cn/jyxt-v5/jyweb/webIndex.zf;jsessionid=400DAB32610920B42A80200A9819A129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pStyle w:val="2"/>
        <w:widowControl/>
        <w:spacing w:beforeAutospacing="0" w:afterAutospacing="0"/>
        <w:ind w:left="0"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17.山东省教育厅高校毕业生就业网 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"http://gxjy.sdei.edu.cn/"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http://gxjy.sdei.edu.cn/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18.河南省毕业生就业信息网  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"http://hnbys.haedu.gov.cn/web/guest/index"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http://hnbys.haedu.gov.cn/web/guest/index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19.内蒙古大学生智慧就业创业服务云平台 www.nmbys.cn/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20.辽宁省大学生智慧就业创业平台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"http://218.60.151.168/index.do"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http://218.60.151.168/index.do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21.吉林省高等学校毕业生就业信息网</w:t>
      </w:r>
    </w:p>
    <w:p>
      <w:pPr>
        <w:pStyle w:val="2"/>
        <w:widowControl/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"http://smart.jilinjobs.cn/www/index"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http://smart.jilinjobs.cn/www/index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pStyle w:val="2"/>
        <w:widowControl/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22.智联招聘、前程无忧、BOSS直聘、中华英才网、猎聘网</w:t>
      </w:r>
    </w:p>
    <w:p>
      <w:pPr>
        <w:pStyle w:val="2"/>
        <w:widowControl/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扫描下方二维码，关注“中国劳动关系学院就业指导中心”微信公众号，实时推送企业招聘、就业指导、双选会等信息。</w:t>
      </w:r>
    </w:p>
    <w:p>
      <w:pPr>
        <w:pStyle w:val="2"/>
        <w:widowControl/>
        <w:spacing w:beforeAutospacing="0" w:afterAutospacing="0"/>
        <w:ind w:left="0" w:leftChars="0"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342390" cy="1348105"/>
            <wp:effectExtent l="0" t="0" r="10160" b="4445"/>
            <wp:docPr id="1" name="图片 1" descr="95dbd7021bc10168605ac806c37ac7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dbd7021bc10168605ac806c37ac7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5285" cy="135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numPr>
          <w:ilvl w:val="0"/>
          <w:numId w:val="1"/>
        </w:numPr>
        <w:spacing w:beforeAutospacing="0" w:afterAutospacing="0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网络就业指导课程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（一）推荐国家精品课程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《职熵—大学生职业素养与能力提升》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www.icourse163.org/course/OUC-1001684002；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《求职OMG-大学生就业指导与技能开发》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instrText xml:space="preserve"> HYPERLINK "http://www.icourse163.org/course/OUC-1001769006；" </w:instrTex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eastAsia="zh-CN"/>
        </w:rPr>
        <w:t>www.icourse163.org/course/OUC-1001769006；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end"/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《大学生职业发展与就业指导》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www.icourse163.org/course/FZU-1001743004；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《大学生涯规划与职业发展》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www.icourse163.org/course/WHUT-1001864002；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left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《行政职业能力提升》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left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www.icourse163.org/course/JNU-1002146006；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left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《创业团队建设与管理》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left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www.icourse163.org/course/CUEB-1002015029；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left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《大学生创业基础》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left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instrText xml:space="preserve"> HYPERLINK "http://www.icourse163.org/course/WZU-1002597030" </w:instrTex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eastAsia="zh-CN"/>
        </w:rPr>
        <w:t>www.icourse163.org/course/WZU-1002597030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end"/>
      </w:r>
    </w:p>
    <w:p>
      <w:pPr>
        <w:pStyle w:val="2"/>
        <w:widowControl/>
        <w:numPr>
          <w:ilvl w:val="0"/>
          <w:numId w:val="2"/>
        </w:numPr>
        <w:spacing w:beforeAutospacing="0" w:afterAutospacing="0"/>
        <w:ind w:left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关注“中国劳动关系学院就业指导中心”微信公众号，查看2月16日的消息，推送北京十二所高校就业指导和职业生涯规划网络课程。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left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（三）自主选择课程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中国大学MOOC(慕课)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instrText xml:space="preserve"> HYPERLINK "http://www.icourse163.org/channel/2001.htm，" </w:instrTex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eastAsia="zh-CN"/>
        </w:rPr>
        <w:t>www.icourse163.org/channel/2001.htm，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end"/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高校毕业生就业指导网课</w:t>
      </w:r>
    </w:p>
    <w:p>
      <w:pPr>
        <w:pStyle w:val="2"/>
        <w:widowControl/>
        <w:numPr>
          <w:ilvl w:val="0"/>
          <w:numId w:val="0"/>
        </w:numPr>
        <w:spacing w:beforeAutospacing="0" w:afterAutospacing="0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www.ncss.cn/tbch/jyzdfwzchb/</w:t>
      </w:r>
    </w:p>
    <w:p>
      <w:pPr>
        <w:pStyle w:val="2"/>
        <w:widowControl/>
        <w:spacing w:beforeAutospacing="0" w:afterAutospacing="0"/>
        <w:ind w:left="0" w:leftChars="0"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/>
          <w:sz w:val="10"/>
          <w:szCs w:val="10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6E064"/>
    <w:multiLevelType w:val="singleLevel"/>
    <w:tmpl w:val="9686E06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7A64E2"/>
    <w:multiLevelType w:val="singleLevel"/>
    <w:tmpl w:val="6A7A64E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22795"/>
    <w:rsid w:val="75367E22"/>
    <w:rsid w:val="7861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</dc:creator>
  <cp:lastModifiedBy>杨元君</cp:lastModifiedBy>
  <dcterms:modified xsi:type="dcterms:W3CDTF">2020-03-20T01:31:53Z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