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6D1" w:rsidRDefault="003F36D1" w:rsidP="003F36D1">
      <w:pPr>
        <w:pStyle w:val="2"/>
        <w:jc w:val="center"/>
      </w:pPr>
      <w:bookmarkStart w:id="0" w:name="_数字离校系统（学生端）使用说明"/>
      <w:r>
        <w:rPr>
          <w:rFonts w:hint="eastAsia"/>
        </w:rPr>
        <w:t>离校系统</w:t>
      </w:r>
      <w:r w:rsidR="00BF062D">
        <w:rPr>
          <w:rFonts w:hint="eastAsia"/>
        </w:rPr>
        <w:t>使用说明</w:t>
      </w:r>
      <w:r>
        <w:rPr>
          <w:rFonts w:hint="eastAsia"/>
        </w:rPr>
        <w:t>（学生端）</w:t>
      </w:r>
    </w:p>
    <w:bookmarkEnd w:id="0"/>
    <w:p w:rsidR="003F36D1" w:rsidRDefault="003F36D1" w:rsidP="003F36D1">
      <w:pPr>
        <w:numPr>
          <w:ilvl w:val="0"/>
          <w:numId w:val="1"/>
        </w:numPr>
        <w:ind w:firstLineChars="200" w:firstLine="600"/>
        <w:rPr>
          <w:rFonts w:ascii="黑体" w:eastAsia="黑体" w:hAnsi="宋体" w:cs="宋体"/>
          <w:bCs/>
          <w:color w:val="000000"/>
          <w:spacing w:val="-10"/>
          <w:kern w:val="0"/>
          <w:szCs w:val="32"/>
        </w:rPr>
      </w:pPr>
      <w:r>
        <w:rPr>
          <w:rFonts w:ascii="黑体" w:eastAsia="黑体" w:hAnsi="宋体" w:cs="宋体" w:hint="eastAsia"/>
          <w:bCs/>
          <w:color w:val="000000"/>
          <w:spacing w:val="-10"/>
          <w:kern w:val="0"/>
          <w:szCs w:val="32"/>
        </w:rPr>
        <w:t>登录说明</w:t>
      </w:r>
    </w:p>
    <w:p w:rsidR="00BF062D" w:rsidRPr="00BF062D" w:rsidRDefault="00BF062D" w:rsidP="00BF062D">
      <w:pPr>
        <w:spacing w:line="460" w:lineRule="exact"/>
        <w:ind w:firstLineChars="200" w:firstLine="640"/>
        <w:rPr>
          <w:rFonts w:ascii="仿宋_GB2312"/>
          <w:szCs w:val="32"/>
        </w:rPr>
      </w:pPr>
      <w:r w:rsidRPr="00BF062D">
        <w:rPr>
          <w:rFonts w:ascii="仿宋_GB2312" w:hint="eastAsia"/>
          <w:szCs w:val="32"/>
        </w:rPr>
        <w:t>1.登录校园信息门户，或直接在浏览器中输入网址：http://ehall.culr.edu.cn，通过学校统一身份认证进入信息门户；</w:t>
      </w:r>
    </w:p>
    <w:p w:rsidR="00BF062D" w:rsidRPr="00BF062D" w:rsidRDefault="00BF062D" w:rsidP="00BF062D">
      <w:pPr>
        <w:spacing w:line="460" w:lineRule="exact"/>
        <w:ind w:firstLineChars="200" w:firstLine="640"/>
        <w:rPr>
          <w:rFonts w:ascii="仿宋_GB2312"/>
          <w:szCs w:val="32"/>
        </w:rPr>
      </w:pPr>
      <w:r w:rsidRPr="00BF062D">
        <w:rPr>
          <w:rFonts w:ascii="仿宋_GB2312" w:hint="eastAsia"/>
          <w:szCs w:val="32"/>
        </w:rPr>
        <w:t>2.进入信息门户后点击上方搜索框，搜索“学生离校”，点击图标即可进入离校系统；</w:t>
      </w:r>
    </w:p>
    <w:p w:rsidR="003F36D1" w:rsidRDefault="00BF062D" w:rsidP="00BF062D">
      <w:pPr>
        <w:spacing w:line="460" w:lineRule="exact"/>
        <w:ind w:firstLineChars="200" w:firstLine="640"/>
        <w:rPr>
          <w:rFonts w:ascii="仿宋_GB2312"/>
          <w:szCs w:val="32"/>
        </w:rPr>
      </w:pPr>
      <w:r w:rsidRPr="00BF062D">
        <w:rPr>
          <w:rFonts w:ascii="仿宋_GB2312" w:hint="eastAsia"/>
          <w:szCs w:val="32"/>
        </w:rPr>
        <w:t>3.学校统一身份认证的账号为</w:t>
      </w:r>
      <w:r>
        <w:rPr>
          <w:rFonts w:ascii="仿宋_GB2312" w:hint="eastAsia"/>
          <w:szCs w:val="32"/>
        </w:rPr>
        <w:t>学</w:t>
      </w:r>
      <w:r w:rsidRPr="00BF062D">
        <w:rPr>
          <w:rFonts w:ascii="仿宋_GB2312" w:hint="eastAsia"/>
          <w:szCs w:val="32"/>
        </w:rPr>
        <w:t>号，初始密码为身份证后8位。</w:t>
      </w:r>
    </w:p>
    <w:p w:rsidR="003F36D1" w:rsidRDefault="003F36D1" w:rsidP="00BF062D">
      <w:pPr>
        <w:numPr>
          <w:ilvl w:val="0"/>
          <w:numId w:val="1"/>
        </w:numPr>
        <w:ind w:firstLineChars="200" w:firstLine="600"/>
        <w:rPr>
          <w:rFonts w:ascii="黑体" w:eastAsia="黑体" w:hAnsi="宋体" w:cs="宋体"/>
          <w:bCs/>
          <w:color w:val="000000"/>
          <w:spacing w:val="-10"/>
          <w:kern w:val="0"/>
          <w:szCs w:val="32"/>
        </w:rPr>
      </w:pPr>
      <w:r>
        <w:rPr>
          <w:rFonts w:ascii="黑体" w:eastAsia="黑体" w:hAnsi="宋体" w:cs="宋体" w:hint="eastAsia"/>
          <w:bCs/>
          <w:color w:val="000000"/>
          <w:spacing w:val="-10"/>
          <w:kern w:val="0"/>
          <w:szCs w:val="32"/>
        </w:rPr>
        <w:t>系统使用说明</w:t>
      </w:r>
    </w:p>
    <w:p w:rsidR="003F36D1" w:rsidRDefault="003F36D1" w:rsidP="003F36D1">
      <w:pPr>
        <w:ind w:firstLine="640"/>
      </w:pPr>
      <w:r>
        <w:rPr>
          <w:rFonts w:hint="eastAsia"/>
        </w:rPr>
        <w:t>学生登录系统后，可以看到自己需要办理的离校环节</w:t>
      </w:r>
      <w:r w:rsidR="00BF062D">
        <w:rPr>
          <w:rFonts w:hint="eastAsia"/>
        </w:rPr>
        <w:t>，共分为两个步骤，</w:t>
      </w:r>
      <w:r w:rsidR="00BF062D" w:rsidRPr="00BF062D">
        <w:rPr>
          <w:rFonts w:hint="eastAsia"/>
        </w:rPr>
        <w:t>只有完成步骤</w:t>
      </w:r>
      <w:r w:rsidR="00BF062D" w:rsidRPr="00BF062D">
        <w:rPr>
          <w:rFonts w:hint="eastAsia"/>
        </w:rPr>
        <w:t>1</w:t>
      </w:r>
      <w:r w:rsidR="00BF062D" w:rsidRPr="00BF062D">
        <w:rPr>
          <w:rFonts w:hint="eastAsia"/>
        </w:rPr>
        <w:t>之后才可以办理步骤</w:t>
      </w:r>
      <w:r w:rsidR="00BF062D" w:rsidRPr="00BF062D">
        <w:rPr>
          <w:rFonts w:hint="eastAsia"/>
        </w:rPr>
        <w:t>2</w:t>
      </w:r>
      <w:r w:rsidR="005A67D2">
        <w:rPr>
          <w:rFonts w:hint="eastAsia"/>
        </w:rPr>
        <w:t>。学生可以点击相应环节查看办理说明</w:t>
      </w:r>
      <w:r w:rsidR="00BE1606">
        <w:rPr>
          <w:rFonts w:hint="eastAsia"/>
        </w:rPr>
        <w:t>，尽快完成各项环节办理</w:t>
      </w:r>
      <w:r w:rsidR="005A67D2">
        <w:rPr>
          <w:rFonts w:hint="eastAsia"/>
        </w:rPr>
        <w:t>。</w:t>
      </w:r>
    </w:p>
    <w:p w:rsidR="003F36D1" w:rsidRDefault="00BF062D" w:rsidP="003F36D1">
      <w:pPr>
        <w:jc w:val="center"/>
      </w:pPr>
      <w:r>
        <w:rPr>
          <w:noProof/>
        </w:rPr>
        <w:drawing>
          <wp:inline distT="0" distB="0" distL="0" distR="0" wp14:anchorId="65500BB5" wp14:editId="2D138104">
            <wp:extent cx="5274310" cy="254131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9B8" w:rsidRDefault="005419B8" w:rsidP="005419B8">
      <w:pPr>
        <w:ind w:firstLineChars="200" w:firstLine="640"/>
      </w:pPr>
      <w:r>
        <w:rPr>
          <w:rFonts w:hint="eastAsia"/>
        </w:rPr>
        <w:t>1.</w:t>
      </w:r>
      <w:r>
        <w:rPr>
          <w:rFonts w:hint="eastAsia"/>
        </w:rPr>
        <w:t>学费清缴环节。该环节为线上办理，如显示未办理，则表示毕业生还有欠费（学费、住宿费、军训费、体检费等）。欠费毕业生可关注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“中国劳动关</w:t>
      </w:r>
      <w:bookmarkStart w:id="1" w:name="_GoBack"/>
      <w:bookmarkEnd w:id="1"/>
      <w:r>
        <w:rPr>
          <w:rFonts w:hint="eastAsia"/>
        </w:rPr>
        <w:t>系学院财务处”</w:t>
      </w:r>
      <w:r>
        <w:rPr>
          <w:rFonts w:hint="eastAsia"/>
        </w:rPr>
        <w:lastRenderedPageBreak/>
        <w:t>进行线上缴费，缴清欠费后离校系统自动通过该环节。</w:t>
      </w:r>
    </w:p>
    <w:p w:rsidR="005419B8" w:rsidRDefault="005419B8" w:rsidP="005419B8">
      <w:pPr>
        <w:ind w:firstLineChars="200" w:firstLine="640"/>
      </w:pPr>
      <w:r>
        <w:rPr>
          <w:rFonts w:hint="eastAsia"/>
        </w:rPr>
        <w:t>2.</w:t>
      </w:r>
      <w:r>
        <w:rPr>
          <w:rFonts w:hint="eastAsia"/>
        </w:rPr>
        <w:t>校园地国家助学贷款还款确认环节。该环节为线下办理，适用于校园地贷款的毕业生，其他</w:t>
      </w:r>
      <w:r w:rsidR="002F28F6">
        <w:rPr>
          <w:rFonts w:hint="eastAsia"/>
        </w:rPr>
        <w:t>同学</w:t>
      </w:r>
      <w:r>
        <w:rPr>
          <w:rFonts w:hint="eastAsia"/>
        </w:rPr>
        <w:t>无需办理。</w:t>
      </w:r>
      <w:r w:rsidR="002F28F6">
        <w:rPr>
          <w:rFonts w:hint="eastAsia"/>
        </w:rPr>
        <w:t>有校园地贷款的毕业生需在</w:t>
      </w:r>
      <w:r>
        <w:rPr>
          <w:rFonts w:hint="eastAsia"/>
        </w:rPr>
        <w:t>离校前参加还款</w:t>
      </w:r>
      <w:proofErr w:type="gramStart"/>
      <w:r>
        <w:rPr>
          <w:rFonts w:hint="eastAsia"/>
        </w:rPr>
        <w:t>协议面签仪式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面签时间</w:t>
      </w:r>
      <w:proofErr w:type="gramEnd"/>
      <w:r>
        <w:rPr>
          <w:rFonts w:hint="eastAsia"/>
        </w:rPr>
        <w:t>和地点单独通知。与银行签署贷款还款协议后，由学生处在离校系统中审核通过该环节。</w:t>
      </w:r>
    </w:p>
    <w:p w:rsidR="005419B8" w:rsidRDefault="005419B8" w:rsidP="005419B8">
      <w:pPr>
        <w:ind w:firstLineChars="200" w:firstLine="640"/>
      </w:pPr>
      <w:r>
        <w:rPr>
          <w:rFonts w:hint="eastAsia"/>
        </w:rPr>
        <w:t>3.</w:t>
      </w:r>
      <w:r w:rsidR="002F28F6">
        <w:rPr>
          <w:rFonts w:hint="eastAsia"/>
        </w:rPr>
        <w:t>图书归还环节。该环节为线下办理，如显示未办理，则表示</w:t>
      </w:r>
      <w:r>
        <w:rPr>
          <w:rFonts w:hint="eastAsia"/>
        </w:rPr>
        <w:t>还有图书尚未归还图书馆。返校毕业生需持校园卡至图书馆老馆大厅现场办理还书手续，不返校毕业生须委托他人代办该环节，成功还书后系统自动通过该环节。</w:t>
      </w:r>
    </w:p>
    <w:p w:rsidR="005419B8" w:rsidRDefault="005419B8" w:rsidP="005419B8">
      <w:pPr>
        <w:ind w:firstLineChars="200" w:firstLine="640"/>
      </w:pPr>
      <w:r>
        <w:rPr>
          <w:rFonts w:hint="eastAsia"/>
        </w:rPr>
        <w:t>4.</w:t>
      </w:r>
      <w:r>
        <w:rPr>
          <w:rFonts w:hint="eastAsia"/>
        </w:rPr>
        <w:t>本科毕业论文提交环节。该环节为线上办理，适用于本科毕业生。如该环节显示未办理，则毕业生需登录毕业论文提交系统（</w:t>
      </w:r>
      <w:r>
        <w:rPr>
          <w:rFonts w:hint="eastAsia"/>
        </w:rPr>
        <w:t>http://202.204.18.76</w:t>
      </w:r>
      <w:r>
        <w:rPr>
          <w:rFonts w:hint="eastAsia"/>
        </w:rPr>
        <w:t>，校外请使用</w:t>
      </w:r>
      <w:r>
        <w:rPr>
          <w:rFonts w:hint="eastAsia"/>
        </w:rPr>
        <w:t>VPN</w:t>
      </w:r>
      <w:r>
        <w:rPr>
          <w:rFonts w:hint="eastAsia"/>
        </w:rPr>
        <w:t>登录）按图书馆要求提交论文，论文提交成功后系统自动通过该环节。</w:t>
      </w:r>
    </w:p>
    <w:p w:rsidR="005419B8" w:rsidRDefault="005419B8" w:rsidP="005419B8">
      <w:pPr>
        <w:ind w:firstLineChars="200" w:firstLine="640"/>
      </w:pPr>
      <w:r>
        <w:rPr>
          <w:rFonts w:hint="eastAsia"/>
        </w:rPr>
        <w:t>5.</w:t>
      </w:r>
      <w:r>
        <w:rPr>
          <w:rFonts w:hint="eastAsia"/>
        </w:rPr>
        <w:t>退学生证，领取就业报到证、户口迁移证、学位证、毕业证环节。毕业生办理完成（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-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）环节后，</w:t>
      </w:r>
      <w:r w:rsidR="002F28F6">
        <w:rPr>
          <w:rFonts w:hint="eastAsia"/>
        </w:rPr>
        <w:t>到各学院离校办理现场</w:t>
      </w:r>
      <w:r>
        <w:rPr>
          <w:rFonts w:hint="eastAsia"/>
        </w:rPr>
        <w:t>退</w:t>
      </w:r>
      <w:r w:rsidR="002F28F6">
        <w:rPr>
          <w:rFonts w:hint="eastAsia"/>
        </w:rPr>
        <w:t>还</w:t>
      </w:r>
      <w:r>
        <w:rPr>
          <w:rFonts w:hint="eastAsia"/>
        </w:rPr>
        <w:t>学生证，</w:t>
      </w:r>
      <w:r w:rsidR="002F28F6">
        <w:rPr>
          <w:rFonts w:hint="eastAsia"/>
        </w:rPr>
        <w:t>领取</w:t>
      </w:r>
      <w:r>
        <w:rPr>
          <w:rFonts w:hint="eastAsia"/>
        </w:rPr>
        <w:t>就业报到证、户口迁移证、学位证、毕业证，不返校毕业生</w:t>
      </w:r>
      <w:r w:rsidR="002F28F6">
        <w:rPr>
          <w:rFonts w:hint="eastAsia"/>
        </w:rPr>
        <w:t>相关证据由学院</w:t>
      </w:r>
      <w:r>
        <w:rPr>
          <w:rFonts w:hint="eastAsia"/>
        </w:rPr>
        <w:t>邮寄发放。</w:t>
      </w:r>
    </w:p>
    <w:p w:rsidR="005419B8" w:rsidRDefault="005419B8" w:rsidP="005419B8">
      <w:pPr>
        <w:ind w:firstLineChars="200" w:firstLine="640"/>
      </w:pPr>
      <w:r>
        <w:rPr>
          <w:rFonts w:hint="eastAsia"/>
        </w:rPr>
        <w:t>6.</w:t>
      </w:r>
      <w:r>
        <w:rPr>
          <w:rFonts w:hint="eastAsia"/>
        </w:rPr>
        <w:t>校园卡注销环节。返校毕业生在校期间需使用校园卡就餐、购电、洗澡、进出宿舍，原则上不办理现场校园卡注销及退余额业务。所有毕业生校园卡余额将在毕业生离校后，</w:t>
      </w:r>
      <w:r>
        <w:rPr>
          <w:rFonts w:hint="eastAsia"/>
        </w:rPr>
        <w:lastRenderedPageBreak/>
        <w:t>由网络信息中心统一转账至财务指定的毕业生银行账户中，请各位毕业生务必不要注销学校指定的银行卡，不要取消关注学校企业微信，详细情况</w:t>
      </w:r>
      <w:proofErr w:type="gramStart"/>
      <w:r>
        <w:rPr>
          <w:rFonts w:hint="eastAsia"/>
        </w:rPr>
        <w:t>见企业微信</w:t>
      </w:r>
      <w:proofErr w:type="gramEnd"/>
      <w:r>
        <w:rPr>
          <w:rFonts w:hint="eastAsia"/>
        </w:rPr>
        <w:t>或网络信息中心网站通知。</w:t>
      </w:r>
    </w:p>
    <w:p w:rsidR="00C52A23" w:rsidRPr="003F36D1" w:rsidRDefault="005419B8" w:rsidP="005419B8">
      <w:pPr>
        <w:ind w:firstLineChars="200" w:firstLine="640"/>
      </w:pPr>
      <w:r>
        <w:rPr>
          <w:rFonts w:hint="eastAsia"/>
        </w:rPr>
        <w:t>7.</w:t>
      </w:r>
      <w:proofErr w:type="gramStart"/>
      <w:r>
        <w:rPr>
          <w:rFonts w:hint="eastAsia"/>
        </w:rPr>
        <w:t>退宿环节</w:t>
      </w:r>
      <w:proofErr w:type="gramEnd"/>
      <w:r>
        <w:rPr>
          <w:rFonts w:hint="eastAsia"/>
        </w:rPr>
        <w:t>。该环节为线下办理，返校毕业生整理好宿舍内个人物品后，持宿舍钥匙、空调遥控器、收据至大学生公寓楼外办</w:t>
      </w:r>
      <w:proofErr w:type="gramStart"/>
      <w:r>
        <w:rPr>
          <w:rFonts w:hint="eastAsia"/>
        </w:rPr>
        <w:t>理退宿</w:t>
      </w:r>
      <w:proofErr w:type="gramEnd"/>
      <w:r>
        <w:rPr>
          <w:rFonts w:hint="eastAsia"/>
        </w:rPr>
        <w:t>手续，清退押金。退宿手续办妥后，不得再进入公寓。</w:t>
      </w:r>
    </w:p>
    <w:sectPr w:rsidR="00C52A23" w:rsidRPr="003F36D1" w:rsidSect="00C52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9AA" w:rsidRDefault="00BB49AA" w:rsidP="003F36D1">
      <w:r>
        <w:separator/>
      </w:r>
    </w:p>
  </w:endnote>
  <w:endnote w:type="continuationSeparator" w:id="0">
    <w:p w:rsidR="00BB49AA" w:rsidRDefault="00BB49AA" w:rsidP="003F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9AA" w:rsidRDefault="00BB49AA" w:rsidP="003F36D1">
      <w:r>
        <w:separator/>
      </w:r>
    </w:p>
  </w:footnote>
  <w:footnote w:type="continuationSeparator" w:id="0">
    <w:p w:rsidR="00BB49AA" w:rsidRDefault="00BB49AA" w:rsidP="003F3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B74F3"/>
    <w:multiLevelType w:val="singleLevel"/>
    <w:tmpl w:val="594B74F3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94B797A"/>
    <w:multiLevelType w:val="singleLevel"/>
    <w:tmpl w:val="594B797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36D1"/>
    <w:rsid w:val="00000F37"/>
    <w:rsid w:val="00006951"/>
    <w:rsid w:val="00010E2A"/>
    <w:rsid w:val="000134FA"/>
    <w:rsid w:val="00015B93"/>
    <w:rsid w:val="00017515"/>
    <w:rsid w:val="0002078A"/>
    <w:rsid w:val="000273ED"/>
    <w:rsid w:val="00034875"/>
    <w:rsid w:val="00037E3E"/>
    <w:rsid w:val="000415FC"/>
    <w:rsid w:val="000458F8"/>
    <w:rsid w:val="000508FB"/>
    <w:rsid w:val="000531B0"/>
    <w:rsid w:val="000552D1"/>
    <w:rsid w:val="00055761"/>
    <w:rsid w:val="00064045"/>
    <w:rsid w:val="000702DB"/>
    <w:rsid w:val="000717A4"/>
    <w:rsid w:val="00076FD5"/>
    <w:rsid w:val="00094421"/>
    <w:rsid w:val="00096921"/>
    <w:rsid w:val="00097A39"/>
    <w:rsid w:val="000A14D3"/>
    <w:rsid w:val="000A3809"/>
    <w:rsid w:val="000A4BDB"/>
    <w:rsid w:val="000B3CF4"/>
    <w:rsid w:val="000B5188"/>
    <w:rsid w:val="000C03C9"/>
    <w:rsid w:val="000E1238"/>
    <w:rsid w:val="000F5A63"/>
    <w:rsid w:val="00100E54"/>
    <w:rsid w:val="0010735B"/>
    <w:rsid w:val="001158F6"/>
    <w:rsid w:val="001169C8"/>
    <w:rsid w:val="00123E90"/>
    <w:rsid w:val="0013125B"/>
    <w:rsid w:val="00141B83"/>
    <w:rsid w:val="001452C6"/>
    <w:rsid w:val="00147209"/>
    <w:rsid w:val="001804FB"/>
    <w:rsid w:val="00181AD3"/>
    <w:rsid w:val="00182575"/>
    <w:rsid w:val="001A1AB3"/>
    <w:rsid w:val="001C127A"/>
    <w:rsid w:val="001D5296"/>
    <w:rsid w:val="001F538D"/>
    <w:rsid w:val="001F6E53"/>
    <w:rsid w:val="00211276"/>
    <w:rsid w:val="00215B7E"/>
    <w:rsid w:val="002161DF"/>
    <w:rsid w:val="0021787C"/>
    <w:rsid w:val="002315F1"/>
    <w:rsid w:val="00252BDC"/>
    <w:rsid w:val="0025435B"/>
    <w:rsid w:val="002616DD"/>
    <w:rsid w:val="00265EA7"/>
    <w:rsid w:val="00273179"/>
    <w:rsid w:val="002860AA"/>
    <w:rsid w:val="002877D3"/>
    <w:rsid w:val="002A6F71"/>
    <w:rsid w:val="002B293B"/>
    <w:rsid w:val="002D6030"/>
    <w:rsid w:val="002F28F6"/>
    <w:rsid w:val="002F684E"/>
    <w:rsid w:val="0030150D"/>
    <w:rsid w:val="0030706D"/>
    <w:rsid w:val="00315BCF"/>
    <w:rsid w:val="00321256"/>
    <w:rsid w:val="003271B8"/>
    <w:rsid w:val="00334AB3"/>
    <w:rsid w:val="00335FE2"/>
    <w:rsid w:val="00336CF3"/>
    <w:rsid w:val="00341B9C"/>
    <w:rsid w:val="00352699"/>
    <w:rsid w:val="00355A7F"/>
    <w:rsid w:val="00357D84"/>
    <w:rsid w:val="00363188"/>
    <w:rsid w:val="0036593B"/>
    <w:rsid w:val="0037057F"/>
    <w:rsid w:val="00397FB7"/>
    <w:rsid w:val="003A4A1E"/>
    <w:rsid w:val="003A716F"/>
    <w:rsid w:val="003B291E"/>
    <w:rsid w:val="003B3FA1"/>
    <w:rsid w:val="003E0CDC"/>
    <w:rsid w:val="003E6B14"/>
    <w:rsid w:val="003F36D1"/>
    <w:rsid w:val="003F4F45"/>
    <w:rsid w:val="00411201"/>
    <w:rsid w:val="00411EE7"/>
    <w:rsid w:val="0042127A"/>
    <w:rsid w:val="00425010"/>
    <w:rsid w:val="00452FF3"/>
    <w:rsid w:val="00457056"/>
    <w:rsid w:val="00461DD4"/>
    <w:rsid w:val="00464091"/>
    <w:rsid w:val="00484915"/>
    <w:rsid w:val="00492AA6"/>
    <w:rsid w:val="00493AA0"/>
    <w:rsid w:val="004A39F8"/>
    <w:rsid w:val="004A3DD5"/>
    <w:rsid w:val="004A5F35"/>
    <w:rsid w:val="004B334C"/>
    <w:rsid w:val="004C0FC3"/>
    <w:rsid w:val="004C43DB"/>
    <w:rsid w:val="004E1E38"/>
    <w:rsid w:val="0050074A"/>
    <w:rsid w:val="00504260"/>
    <w:rsid w:val="00524DC2"/>
    <w:rsid w:val="0052712D"/>
    <w:rsid w:val="005320C9"/>
    <w:rsid w:val="00535256"/>
    <w:rsid w:val="00537C4C"/>
    <w:rsid w:val="00540FBD"/>
    <w:rsid w:val="005419B8"/>
    <w:rsid w:val="00544BD1"/>
    <w:rsid w:val="00561540"/>
    <w:rsid w:val="0056362D"/>
    <w:rsid w:val="005752D7"/>
    <w:rsid w:val="0058423A"/>
    <w:rsid w:val="00585B8D"/>
    <w:rsid w:val="005907BB"/>
    <w:rsid w:val="005962BA"/>
    <w:rsid w:val="005A67D2"/>
    <w:rsid w:val="005B7177"/>
    <w:rsid w:val="005E7994"/>
    <w:rsid w:val="005F3860"/>
    <w:rsid w:val="005F6EBB"/>
    <w:rsid w:val="00600603"/>
    <w:rsid w:val="00602DD7"/>
    <w:rsid w:val="00611676"/>
    <w:rsid w:val="006157B7"/>
    <w:rsid w:val="00622E14"/>
    <w:rsid w:val="006278FF"/>
    <w:rsid w:val="006367C1"/>
    <w:rsid w:val="00647A60"/>
    <w:rsid w:val="00654C5F"/>
    <w:rsid w:val="00662C6E"/>
    <w:rsid w:val="00663A6E"/>
    <w:rsid w:val="00695880"/>
    <w:rsid w:val="00697C0F"/>
    <w:rsid w:val="006A086B"/>
    <w:rsid w:val="006A2959"/>
    <w:rsid w:val="006B76E1"/>
    <w:rsid w:val="006C1209"/>
    <w:rsid w:val="006D076D"/>
    <w:rsid w:val="006D6C35"/>
    <w:rsid w:val="006E5CA4"/>
    <w:rsid w:val="006E675A"/>
    <w:rsid w:val="006F1EE2"/>
    <w:rsid w:val="006F67B8"/>
    <w:rsid w:val="00702785"/>
    <w:rsid w:val="0070455B"/>
    <w:rsid w:val="007048DB"/>
    <w:rsid w:val="00704F39"/>
    <w:rsid w:val="00706C84"/>
    <w:rsid w:val="007076BC"/>
    <w:rsid w:val="007106EA"/>
    <w:rsid w:val="00726144"/>
    <w:rsid w:val="00730A22"/>
    <w:rsid w:val="00736A8B"/>
    <w:rsid w:val="00745B59"/>
    <w:rsid w:val="00765253"/>
    <w:rsid w:val="00766B63"/>
    <w:rsid w:val="00774921"/>
    <w:rsid w:val="007947C7"/>
    <w:rsid w:val="007A6650"/>
    <w:rsid w:val="007B0D37"/>
    <w:rsid w:val="007D248B"/>
    <w:rsid w:val="007E0378"/>
    <w:rsid w:val="007E243B"/>
    <w:rsid w:val="007F5F87"/>
    <w:rsid w:val="007F6E11"/>
    <w:rsid w:val="008043BA"/>
    <w:rsid w:val="00805F93"/>
    <w:rsid w:val="0081471A"/>
    <w:rsid w:val="0082066C"/>
    <w:rsid w:val="00822DC2"/>
    <w:rsid w:val="00825AA9"/>
    <w:rsid w:val="00844074"/>
    <w:rsid w:val="00855629"/>
    <w:rsid w:val="00864A71"/>
    <w:rsid w:val="00865759"/>
    <w:rsid w:val="00870616"/>
    <w:rsid w:val="008819EE"/>
    <w:rsid w:val="00887470"/>
    <w:rsid w:val="00890DA1"/>
    <w:rsid w:val="008B041E"/>
    <w:rsid w:val="008D2F43"/>
    <w:rsid w:val="008D549A"/>
    <w:rsid w:val="00910DA5"/>
    <w:rsid w:val="009173A0"/>
    <w:rsid w:val="00936BD1"/>
    <w:rsid w:val="00943743"/>
    <w:rsid w:val="009455E8"/>
    <w:rsid w:val="00965065"/>
    <w:rsid w:val="009709A6"/>
    <w:rsid w:val="00973297"/>
    <w:rsid w:val="00975F5A"/>
    <w:rsid w:val="00980F8D"/>
    <w:rsid w:val="009840DD"/>
    <w:rsid w:val="009926D6"/>
    <w:rsid w:val="00997FAB"/>
    <w:rsid w:val="009B4A69"/>
    <w:rsid w:val="009B5161"/>
    <w:rsid w:val="009B5DA0"/>
    <w:rsid w:val="009C09A3"/>
    <w:rsid w:val="009C1841"/>
    <w:rsid w:val="009C2ED2"/>
    <w:rsid w:val="009D78D3"/>
    <w:rsid w:val="009E0C60"/>
    <w:rsid w:val="009F381B"/>
    <w:rsid w:val="009F6F5C"/>
    <w:rsid w:val="00A02ECF"/>
    <w:rsid w:val="00A15358"/>
    <w:rsid w:val="00A15720"/>
    <w:rsid w:val="00A3284C"/>
    <w:rsid w:val="00A66096"/>
    <w:rsid w:val="00A67C0D"/>
    <w:rsid w:val="00A7215D"/>
    <w:rsid w:val="00A818D0"/>
    <w:rsid w:val="00AA0D0C"/>
    <w:rsid w:val="00AC021D"/>
    <w:rsid w:val="00AC1C11"/>
    <w:rsid w:val="00AD1529"/>
    <w:rsid w:val="00AE7CEE"/>
    <w:rsid w:val="00AF142D"/>
    <w:rsid w:val="00AF24F4"/>
    <w:rsid w:val="00B0032D"/>
    <w:rsid w:val="00B141F2"/>
    <w:rsid w:val="00B1447E"/>
    <w:rsid w:val="00B1704F"/>
    <w:rsid w:val="00B25976"/>
    <w:rsid w:val="00B31530"/>
    <w:rsid w:val="00B6092C"/>
    <w:rsid w:val="00B8550F"/>
    <w:rsid w:val="00B91304"/>
    <w:rsid w:val="00B92752"/>
    <w:rsid w:val="00B947FD"/>
    <w:rsid w:val="00B97F5B"/>
    <w:rsid w:val="00BA5AD5"/>
    <w:rsid w:val="00BB4534"/>
    <w:rsid w:val="00BB49AA"/>
    <w:rsid w:val="00BB5810"/>
    <w:rsid w:val="00BE1606"/>
    <w:rsid w:val="00BF062D"/>
    <w:rsid w:val="00BF0E87"/>
    <w:rsid w:val="00C01D65"/>
    <w:rsid w:val="00C16238"/>
    <w:rsid w:val="00C206D9"/>
    <w:rsid w:val="00C20E1F"/>
    <w:rsid w:val="00C23E50"/>
    <w:rsid w:val="00C32B8D"/>
    <w:rsid w:val="00C40EFE"/>
    <w:rsid w:val="00C45C61"/>
    <w:rsid w:val="00C4732D"/>
    <w:rsid w:val="00C50308"/>
    <w:rsid w:val="00C51273"/>
    <w:rsid w:val="00C52A23"/>
    <w:rsid w:val="00C552C4"/>
    <w:rsid w:val="00C5589F"/>
    <w:rsid w:val="00C62874"/>
    <w:rsid w:val="00C677DB"/>
    <w:rsid w:val="00C727EC"/>
    <w:rsid w:val="00C82006"/>
    <w:rsid w:val="00C82983"/>
    <w:rsid w:val="00C9602C"/>
    <w:rsid w:val="00CA1411"/>
    <w:rsid w:val="00CB26F5"/>
    <w:rsid w:val="00CC1277"/>
    <w:rsid w:val="00CC4643"/>
    <w:rsid w:val="00CC6FB8"/>
    <w:rsid w:val="00CD5033"/>
    <w:rsid w:val="00CD590A"/>
    <w:rsid w:val="00CF32BC"/>
    <w:rsid w:val="00D22D0A"/>
    <w:rsid w:val="00D22D88"/>
    <w:rsid w:val="00D30871"/>
    <w:rsid w:val="00D324C2"/>
    <w:rsid w:val="00D35C39"/>
    <w:rsid w:val="00D37728"/>
    <w:rsid w:val="00D43ED3"/>
    <w:rsid w:val="00D63A1B"/>
    <w:rsid w:val="00D726FF"/>
    <w:rsid w:val="00D9290F"/>
    <w:rsid w:val="00DA090C"/>
    <w:rsid w:val="00DA5738"/>
    <w:rsid w:val="00DB2D08"/>
    <w:rsid w:val="00DC6E74"/>
    <w:rsid w:val="00DD0B89"/>
    <w:rsid w:val="00DE31AA"/>
    <w:rsid w:val="00DF2768"/>
    <w:rsid w:val="00DF66A2"/>
    <w:rsid w:val="00E24742"/>
    <w:rsid w:val="00E25DBC"/>
    <w:rsid w:val="00E2713D"/>
    <w:rsid w:val="00E35E29"/>
    <w:rsid w:val="00E43611"/>
    <w:rsid w:val="00E62026"/>
    <w:rsid w:val="00E84BEC"/>
    <w:rsid w:val="00E87C21"/>
    <w:rsid w:val="00E91428"/>
    <w:rsid w:val="00EA1D3E"/>
    <w:rsid w:val="00EA52EF"/>
    <w:rsid w:val="00EB3438"/>
    <w:rsid w:val="00EB37ED"/>
    <w:rsid w:val="00EB5109"/>
    <w:rsid w:val="00EB6B17"/>
    <w:rsid w:val="00ED28C1"/>
    <w:rsid w:val="00ED462F"/>
    <w:rsid w:val="00EE48E6"/>
    <w:rsid w:val="00EF4C07"/>
    <w:rsid w:val="00F02427"/>
    <w:rsid w:val="00F03A7F"/>
    <w:rsid w:val="00F12F5F"/>
    <w:rsid w:val="00F17684"/>
    <w:rsid w:val="00F243A6"/>
    <w:rsid w:val="00F24749"/>
    <w:rsid w:val="00F2663A"/>
    <w:rsid w:val="00F358A5"/>
    <w:rsid w:val="00F440BF"/>
    <w:rsid w:val="00F56E06"/>
    <w:rsid w:val="00FA6817"/>
    <w:rsid w:val="00FB34A5"/>
    <w:rsid w:val="00FB4B3F"/>
    <w:rsid w:val="00FD7929"/>
    <w:rsid w:val="00FE176F"/>
    <w:rsid w:val="00FE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D1"/>
    <w:pPr>
      <w:widowControl w:val="0"/>
      <w:jc w:val="both"/>
    </w:pPr>
    <w:rPr>
      <w:rFonts w:ascii="Calibri" w:eastAsia="仿宋_GB2312" w:hAnsi="Calibri" w:cs="Times New Roman"/>
      <w:sz w:val="32"/>
    </w:rPr>
  </w:style>
  <w:style w:type="paragraph" w:styleId="2">
    <w:name w:val="heading 2"/>
    <w:basedOn w:val="a"/>
    <w:next w:val="a"/>
    <w:link w:val="2Char"/>
    <w:qFormat/>
    <w:rsid w:val="003F36D1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3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36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3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36D1"/>
    <w:rPr>
      <w:sz w:val="18"/>
      <w:szCs w:val="18"/>
    </w:rPr>
  </w:style>
  <w:style w:type="character" w:customStyle="1" w:styleId="2Char">
    <w:name w:val="标题 2 Char"/>
    <w:basedOn w:val="a0"/>
    <w:link w:val="2"/>
    <w:rsid w:val="003F36D1"/>
    <w:rPr>
      <w:rFonts w:ascii="Arial" w:eastAsia="黑体" w:hAnsi="Arial" w:cs="Times New Roman"/>
      <w:b/>
      <w:sz w:val="32"/>
    </w:rPr>
  </w:style>
  <w:style w:type="paragraph" w:styleId="a5">
    <w:name w:val="Balloon Text"/>
    <w:basedOn w:val="a"/>
    <w:link w:val="Char1"/>
    <w:uiPriority w:val="99"/>
    <w:semiHidden/>
    <w:unhideWhenUsed/>
    <w:rsid w:val="003F36D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F36D1"/>
    <w:rPr>
      <w:rFonts w:ascii="Calibri" w:eastAsia="仿宋_GB2312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BF062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154</Words>
  <Characters>881</Characters>
  <Application>Microsoft Office Word</Application>
  <DocSecurity>0</DocSecurity>
  <Lines>7</Lines>
  <Paragraphs>2</Paragraphs>
  <ScaleCrop>false</ScaleCrop>
  <Company>Microsoft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AHU</dc:creator>
  <cp:keywords/>
  <dc:description/>
  <cp:lastModifiedBy>姚远</cp:lastModifiedBy>
  <cp:revision>10</cp:revision>
  <dcterms:created xsi:type="dcterms:W3CDTF">2017-06-22T10:01:00Z</dcterms:created>
  <dcterms:modified xsi:type="dcterms:W3CDTF">2020-06-01T03:34:00Z</dcterms:modified>
</cp:coreProperties>
</file>