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F1" w:rsidRDefault="00DB3CF1" w:rsidP="00DB3CF1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DB3CF1" w:rsidRPr="003A50A0" w:rsidRDefault="00DB3CF1" w:rsidP="00AA7D20">
      <w:pPr>
        <w:spacing w:afterLines="50" w:line="360" w:lineRule="auto"/>
        <w:ind w:firstLine="437"/>
        <w:jc w:val="center"/>
        <w:rPr>
          <w:b/>
          <w:sz w:val="24"/>
        </w:rPr>
      </w:pPr>
      <w:r>
        <w:rPr>
          <w:rFonts w:hint="eastAsia"/>
          <w:b/>
          <w:sz w:val="24"/>
        </w:rPr>
        <w:t>中国劳动关系学院</w:t>
      </w:r>
      <w:r>
        <w:rPr>
          <w:b/>
          <w:sz w:val="24"/>
        </w:rPr>
        <w:t>201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年教育教学改革立项项目一览表</w:t>
      </w:r>
    </w:p>
    <w:tbl>
      <w:tblPr>
        <w:tblW w:w="9226" w:type="dxa"/>
        <w:jc w:val="center"/>
        <w:tblInd w:w="96" w:type="dxa"/>
        <w:tblLook w:val="04A0"/>
      </w:tblPr>
      <w:tblGrid>
        <w:gridCol w:w="863"/>
        <w:gridCol w:w="1559"/>
        <w:gridCol w:w="3685"/>
        <w:gridCol w:w="851"/>
        <w:gridCol w:w="1134"/>
        <w:gridCol w:w="1134"/>
      </w:tblGrid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4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4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所属单位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4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4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4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B41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资助金额（万元）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大学生创新创业教育体系构建与实施——以中国劳动关系学院为例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我校高素质应用型人才培养路线图设计与实施研究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文化传播学院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卓越本科人才培养中创新创业元素的全过程浸入研究与设计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雷世文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全总金蓝领职业技能培训关键问题研究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吴培宁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社会工作专业实验教学体系建设与实践研究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基于大学应用型人才的创新教学方式方法研究——以《政府与公务员绩效管理实验实训教程》的研发为视角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文化传播学院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分众教学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从经验到理念——在文化传播类专业的构建与完善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AA7D20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</w:t>
            </w:r>
            <w:r w:rsidR="00DB3CF1">
              <w:rPr>
                <w:rFonts w:hint="eastAsia"/>
                <w:sz w:val="20"/>
                <w:szCs w:val="20"/>
              </w:rPr>
              <w:t>质量办公室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迎评促建重点问题研究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李红卫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跨学科教学实践与构想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以营养与体育学科交叉课程为例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甄少波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“生活世界”：高校学生学风治理的理论维度与实践探索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丁建安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安全工程学科</w:t>
            </w:r>
            <w:r>
              <w:rPr>
                <w:rFonts w:hint="eastAsia"/>
                <w:sz w:val="20"/>
                <w:szCs w:val="20"/>
              </w:rPr>
              <w:t>SAS</w:t>
            </w:r>
            <w:r>
              <w:rPr>
                <w:rFonts w:hint="eastAsia"/>
                <w:sz w:val="20"/>
                <w:szCs w:val="20"/>
              </w:rPr>
              <w:t>统计分析实践课创新教学方式方法研究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思想政治理论教学部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微信公众平台在思想政治理论课教学中的应用探索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劳动关系系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应用型大学人力资源管理专业实践教学改革创新研究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潘泰萍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高职学生专升本培养方案优化研究——以中国劳动关系学院为例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引入“社区组织”进课堂，共建“校社”合作新模式——《社区组织与社区服务》课程教学改革实践研究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孟宪红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教学质量评估指标的建构——基于</w:t>
            </w:r>
            <w:r>
              <w:rPr>
                <w:rFonts w:hint="eastAsia"/>
                <w:sz w:val="20"/>
                <w:szCs w:val="20"/>
              </w:rPr>
              <w:t>2011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年两次调查数据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经济学专业人才培养中的劳动情怀与实践能力塑造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JG1618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情景模拟在财务实验教学中的应用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以《财务建模方法与技术》课程为例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杜宇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翻转课堂：财务管理专业课程教学模式的创新研究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微课辅助教学模式的开发与应用——以安全工程专业基础课为例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王永柱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安全工程专业应用型人才培养与能力提升的教学模式研究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孙贵磊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基于应用型人才培养的《防火防爆技术》课程教学改革研究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胡广霞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</w:t>
            </w:r>
            <w:r>
              <w:rPr>
                <w:rFonts w:hint="eastAsia"/>
                <w:sz w:val="20"/>
                <w:szCs w:val="20"/>
              </w:rPr>
              <w:t>SPOC</w:t>
            </w:r>
            <w:r>
              <w:rPr>
                <w:rFonts w:hint="eastAsia"/>
                <w:sz w:val="20"/>
                <w:szCs w:val="20"/>
              </w:rPr>
              <w:t>的大学英语混合式教学模式研究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数学与计算机教学部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基于非理工专业《线性代数》在线网络课程建设的探索与实践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数学与计算机教学部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</w:t>
            </w:r>
            <w:r>
              <w:rPr>
                <w:rFonts w:hint="eastAsia"/>
                <w:sz w:val="20"/>
                <w:szCs w:val="20"/>
              </w:rPr>
              <w:t>MOOC</w:t>
            </w:r>
            <w:r>
              <w:rPr>
                <w:rFonts w:hint="eastAsia"/>
                <w:sz w:val="20"/>
                <w:szCs w:val="20"/>
              </w:rPr>
              <w:t>翻转课堂教学模式在计算机课程中的应用</w:t>
            </w:r>
            <w:r>
              <w:rPr>
                <w:rFonts w:hint="eastAsia"/>
                <w:sz w:val="20"/>
                <w:szCs w:val="20"/>
              </w:rPr>
              <w:br/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——以中国劳动关系学院为例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思想政治理论教学部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新媒体新技术下提高高校思想政治理论课实效性研究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自主探究式教学模式在网球选修课中的应用研究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新开专业实践课——《企业管理综合训练》的课程设计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胡玉玲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4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劳模群体及劳模精神在中国工人运动史课程中的运用研究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嵌入式教学模式在社会工作实践教学中的构建及其运用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马红光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本科生开放式课堂教学模式的研究与实践——以《社会学概论》课程为平台的教学实践与研究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基于自媒体（微信订阅号）的《投资学》教学辅助系统开发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王明哲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高校职业生涯规划课程规范化建设研究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——以经济管理系教学实践为例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汪星余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《经济发展与制度创新》案例库建设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柯希嘉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《社会保险学》参与式教学改革与实践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安全工程专业职业卫生方向实践教学体系的构建研究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徐桂芹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JG1637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公共安全消防三维仿真技术演练平台在信息化教学实践中运用研究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王起全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文化传播学院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新媒体网络视频教学平台的实践探索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李朝阳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文化传播学院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基于微课的《大学生就业指导》课程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新媒体教学模式改革与实践研究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严芳芳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</w:t>
            </w:r>
            <w:r>
              <w:rPr>
                <w:rFonts w:hint="eastAsia"/>
                <w:sz w:val="20"/>
                <w:szCs w:val="20"/>
              </w:rPr>
              <w:t>Android</w:t>
            </w:r>
            <w:r>
              <w:rPr>
                <w:rFonts w:hint="eastAsia"/>
                <w:sz w:val="20"/>
                <w:szCs w:val="20"/>
              </w:rPr>
              <w:t>的移动</w:t>
            </w:r>
            <w:r>
              <w:rPr>
                <w:rFonts w:hint="eastAsia"/>
                <w:sz w:val="20"/>
                <w:szCs w:val="20"/>
              </w:rPr>
              <w:t>APP</w:t>
            </w:r>
            <w:r>
              <w:rPr>
                <w:rFonts w:hint="eastAsia"/>
                <w:sz w:val="20"/>
                <w:szCs w:val="20"/>
              </w:rPr>
              <w:t>自动化测试的教学探索与实践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陈良臣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工会干部培训学院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工会干部教育培训信息数字化管理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何布峰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工会学院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交互式教学在《就业指导》课程中的应用—以行政管理专业教学实践为例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实验教学在微观经济学课程中的应用与探索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赵明霏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专业基础课与应用型安全工程人才培养融合的可拓研究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余志红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基于雨课堂的课堂教学实践与探索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安红昌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安全工程专业背景下“工业生产过程与管理”教材框架及内容研究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安全工程系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毒理学基础课程教学改革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唱斗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大学英语四级汉英翻译的反拨效应及测试功能研究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康春杰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《测量技术实训》课程标准研究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孙晓霞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《企业级软件测试实践》课程实验设计与教学改革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高职学院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酒店管理专业学生“工匠精神”培养体系设计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王文慧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B3CF1" w:rsidRPr="005B4134" w:rsidTr="00553E87">
        <w:trPr>
          <w:trHeight w:val="5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JG1652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外语教学部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大学非英语专业翻译教学策略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CF1" w:rsidRDefault="00DB3CF1" w:rsidP="00553E8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周风燕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B4134">
              <w:rPr>
                <w:rFonts w:ascii="宋体" w:hAnsi="宋体" w:cs="宋体" w:hint="eastAsia"/>
                <w:kern w:val="0"/>
                <w:sz w:val="20"/>
                <w:szCs w:val="20"/>
              </w:rPr>
              <w:t>一般项目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CF1" w:rsidRPr="005B4134" w:rsidRDefault="00DB3CF1" w:rsidP="00553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13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DB3CF1" w:rsidRDefault="00DB3CF1" w:rsidP="00DB3CF1">
      <w:pPr>
        <w:jc w:val="left"/>
      </w:pPr>
    </w:p>
    <w:p w:rsidR="00DB3CF1" w:rsidRDefault="00DB3CF1" w:rsidP="00DB3CF1"/>
    <w:p w:rsidR="0008488A" w:rsidRDefault="0008488A"/>
    <w:sectPr w:rsidR="0008488A" w:rsidSect="009B57FD">
      <w:pgSz w:w="11906" w:h="16838"/>
      <w:pgMar w:top="1871" w:right="1871" w:bottom="187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022" w:rsidRDefault="003F1022" w:rsidP="00AA7D20">
      <w:r>
        <w:separator/>
      </w:r>
    </w:p>
  </w:endnote>
  <w:endnote w:type="continuationSeparator" w:id="1">
    <w:p w:rsidR="003F1022" w:rsidRDefault="003F1022" w:rsidP="00AA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022" w:rsidRDefault="003F1022" w:rsidP="00AA7D20">
      <w:r>
        <w:separator/>
      </w:r>
    </w:p>
  </w:footnote>
  <w:footnote w:type="continuationSeparator" w:id="1">
    <w:p w:rsidR="003F1022" w:rsidRDefault="003F1022" w:rsidP="00AA7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F1"/>
    <w:rsid w:val="0008488A"/>
    <w:rsid w:val="001050D8"/>
    <w:rsid w:val="001A5083"/>
    <w:rsid w:val="00300643"/>
    <w:rsid w:val="003512F8"/>
    <w:rsid w:val="003F1022"/>
    <w:rsid w:val="004528F4"/>
    <w:rsid w:val="00574B3E"/>
    <w:rsid w:val="007E475A"/>
    <w:rsid w:val="008D3073"/>
    <w:rsid w:val="008D3C07"/>
    <w:rsid w:val="00A6418D"/>
    <w:rsid w:val="00AA7D20"/>
    <w:rsid w:val="00BA1304"/>
    <w:rsid w:val="00BE632C"/>
    <w:rsid w:val="00CC1C7D"/>
    <w:rsid w:val="00DB3CF1"/>
    <w:rsid w:val="00E3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B3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/>
      <w:color w:val="4F81BD"/>
      <w:kern w:val="0"/>
      <w:sz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/>
      <w:i/>
      <w:iCs/>
      <w:color w:val="4F81BD"/>
      <w:kern w:val="0"/>
      <w:sz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/>
      <w:b/>
      <w:bCs/>
      <w:color w:val="9BBB59"/>
      <w:kern w:val="0"/>
      <w:sz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/>
      <w:b/>
      <w:bCs/>
      <w:i/>
      <w:iCs/>
      <w:color w:val="9BBB59"/>
      <w:kern w:val="0"/>
      <w:sz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/>
      <w:i/>
      <w:iCs/>
      <w:color w:val="9BBB59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 w:cstheme="minorBid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kern w:val="0"/>
      <w:sz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ascii="Calibri" w:hAnsi="Calibri"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paragraph" w:styleId="af1">
    <w:name w:val="header"/>
    <w:basedOn w:val="a"/>
    <w:link w:val="Char4"/>
    <w:uiPriority w:val="99"/>
    <w:semiHidden/>
    <w:unhideWhenUsed/>
    <w:rsid w:val="00AA7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A7D20"/>
    <w:rPr>
      <w:rFonts w:ascii="Times New Roman" w:eastAsia="宋体" w:hAnsi="Times New Roman" w:cs="Times New Roman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A7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A7D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2017-01-19T09:42:00Z</dcterms:created>
  <dcterms:modified xsi:type="dcterms:W3CDTF">2017-01-20T07:52:00Z</dcterms:modified>
</cp:coreProperties>
</file>