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38" w:rsidRPr="00A57638" w:rsidRDefault="00A57638" w:rsidP="00A57638">
      <w:pPr>
        <w:jc w:val="center"/>
        <w:rPr>
          <w:rFonts w:ascii="华文中宋" w:eastAsia="华文中宋" w:hAnsi="华文中宋" w:hint="eastAsia"/>
          <w:sz w:val="36"/>
          <w:szCs w:val="36"/>
        </w:rPr>
      </w:pPr>
      <w:r w:rsidRPr="00A57638">
        <w:rPr>
          <w:rFonts w:ascii="华文中宋" w:eastAsia="华文中宋" w:hAnsi="华文中宋" w:hint="eastAsia"/>
          <w:sz w:val="36"/>
          <w:szCs w:val="36"/>
        </w:rPr>
        <w:t>安全教育基本常识</w:t>
      </w:r>
    </w:p>
    <w:p w:rsidR="00A57638" w:rsidRPr="00A57638" w:rsidRDefault="00A57638" w:rsidP="00A57638">
      <w:pPr>
        <w:rPr>
          <w:rFonts w:ascii="仿宋_GB2312" w:eastAsia="仿宋_GB2312" w:hint="eastAsia"/>
          <w:sz w:val="28"/>
          <w:szCs w:val="28"/>
        </w:rPr>
      </w:pPr>
    </w:p>
    <w:p w:rsidR="00316635" w:rsidRPr="00B418FE" w:rsidRDefault="008975BE" w:rsidP="00A57638">
      <w:pPr>
        <w:ind w:firstLineChars="200" w:firstLine="562"/>
        <w:rPr>
          <w:rFonts w:ascii="黑体" w:eastAsia="黑体" w:hint="eastAsia"/>
          <w:b/>
          <w:sz w:val="28"/>
          <w:szCs w:val="28"/>
        </w:rPr>
      </w:pPr>
      <w:r w:rsidRPr="00B418FE">
        <w:rPr>
          <w:rFonts w:ascii="黑体" w:eastAsia="黑体" w:hint="eastAsia"/>
          <w:b/>
          <w:sz w:val="28"/>
          <w:szCs w:val="28"/>
        </w:rPr>
        <w:t>一、旅游中的人身安全注意事项</w:t>
      </w:r>
    </w:p>
    <w:p w:rsidR="000D4667" w:rsidRPr="00A57638" w:rsidRDefault="006A24B5" w:rsidP="00B418FE">
      <w:pPr>
        <w:ind w:firstLineChars="200" w:firstLine="562"/>
        <w:rPr>
          <w:rFonts w:ascii="仿宋_GB2312" w:eastAsia="仿宋_GB2312" w:hint="eastAsia"/>
          <w:sz w:val="28"/>
          <w:szCs w:val="28"/>
        </w:rPr>
      </w:pPr>
      <w:r w:rsidRPr="00B418FE">
        <w:rPr>
          <w:rFonts w:ascii="仿宋_GB2312" w:eastAsia="仿宋_GB2312" w:hint="eastAsia"/>
          <w:b/>
          <w:sz w:val="28"/>
          <w:szCs w:val="28"/>
        </w:rPr>
        <w:t>1、</w:t>
      </w:r>
      <w:r w:rsidR="00316635" w:rsidRPr="00B418FE">
        <w:rPr>
          <w:rFonts w:ascii="仿宋_GB2312" w:eastAsia="仿宋_GB2312" w:hint="eastAsia"/>
          <w:b/>
          <w:sz w:val="28"/>
          <w:szCs w:val="28"/>
        </w:rPr>
        <w:t>冒险、探奇。</w:t>
      </w:r>
      <w:r w:rsidR="00316635" w:rsidRPr="00A57638">
        <w:rPr>
          <w:rFonts w:ascii="仿宋_GB2312" w:eastAsia="仿宋_GB2312" w:hint="eastAsia"/>
          <w:sz w:val="28"/>
          <w:szCs w:val="28"/>
        </w:rPr>
        <w:t>这种由于冒险、探奇造成的意外事故多发生在青壮年的旅游者身上。</w:t>
      </w:r>
    </w:p>
    <w:p w:rsidR="00316635" w:rsidRPr="00A57638" w:rsidRDefault="006A24B5" w:rsidP="00B418FE">
      <w:pPr>
        <w:ind w:firstLineChars="200" w:firstLine="562"/>
        <w:rPr>
          <w:rFonts w:ascii="仿宋_GB2312" w:eastAsia="仿宋_GB2312" w:hint="eastAsia"/>
          <w:sz w:val="28"/>
          <w:szCs w:val="28"/>
        </w:rPr>
      </w:pPr>
      <w:r w:rsidRPr="00B418FE">
        <w:rPr>
          <w:rFonts w:ascii="仿宋_GB2312" w:eastAsia="仿宋_GB2312" w:hint="eastAsia"/>
          <w:b/>
          <w:sz w:val="28"/>
          <w:szCs w:val="28"/>
        </w:rPr>
        <w:t>2、</w:t>
      </w:r>
      <w:r w:rsidR="00316635" w:rsidRPr="00B418FE">
        <w:rPr>
          <w:rFonts w:ascii="仿宋_GB2312" w:eastAsia="仿宋_GB2312" w:hint="eastAsia"/>
          <w:b/>
          <w:sz w:val="28"/>
          <w:szCs w:val="28"/>
        </w:rPr>
        <w:t>旅游中走失。</w:t>
      </w:r>
      <w:r w:rsidR="00316635" w:rsidRPr="00A57638">
        <w:rPr>
          <w:rFonts w:ascii="仿宋_GB2312" w:eastAsia="仿宋_GB2312" w:hint="eastAsia"/>
          <w:sz w:val="28"/>
          <w:szCs w:val="28"/>
        </w:rPr>
        <w:t>旅游者走失一般出现在游览活动中或自由活动中。</w:t>
      </w:r>
    </w:p>
    <w:p w:rsidR="000E6D9A" w:rsidRPr="00B418FE" w:rsidRDefault="006A24B5" w:rsidP="00B418FE">
      <w:pPr>
        <w:ind w:firstLineChars="200" w:firstLine="562"/>
        <w:rPr>
          <w:rFonts w:ascii="仿宋_GB2312" w:eastAsia="仿宋_GB2312" w:hint="eastAsia"/>
          <w:b/>
          <w:sz w:val="28"/>
          <w:szCs w:val="28"/>
        </w:rPr>
      </w:pPr>
      <w:r w:rsidRPr="00B418FE">
        <w:rPr>
          <w:rFonts w:ascii="仿宋_GB2312" w:eastAsia="仿宋_GB2312" w:hint="eastAsia"/>
          <w:b/>
          <w:sz w:val="28"/>
          <w:szCs w:val="28"/>
        </w:rPr>
        <w:t>3、</w:t>
      </w:r>
      <w:r w:rsidR="00316635" w:rsidRPr="00B418FE">
        <w:rPr>
          <w:rFonts w:ascii="仿宋_GB2312" w:eastAsia="仿宋_GB2312" w:hint="eastAsia"/>
          <w:b/>
          <w:sz w:val="28"/>
          <w:szCs w:val="28"/>
        </w:rPr>
        <w:t>发生治安</w:t>
      </w:r>
      <w:r w:rsidR="00B418FE" w:rsidRPr="00B418FE">
        <w:rPr>
          <w:rFonts w:ascii="仿宋_GB2312" w:eastAsia="仿宋_GB2312" w:hint="eastAsia"/>
          <w:b/>
          <w:sz w:val="28"/>
          <w:szCs w:val="28"/>
        </w:rPr>
        <w:t>事件</w:t>
      </w:r>
    </w:p>
    <w:p w:rsidR="001D7500"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（1）</w:t>
      </w:r>
      <w:r w:rsidR="001D7500" w:rsidRPr="00A57638">
        <w:rPr>
          <w:rFonts w:ascii="仿宋_GB2312" w:eastAsia="仿宋_GB2312" w:hint="eastAsia"/>
          <w:sz w:val="28"/>
          <w:szCs w:val="28"/>
        </w:rPr>
        <w:t>偷盗抢劫</w:t>
      </w:r>
    </w:p>
    <w:p w:rsidR="001D7500" w:rsidRPr="00A57638" w:rsidRDefault="001D7500"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00FF4F0D" w:rsidRPr="00A57638">
        <w:rPr>
          <w:rFonts w:ascii="仿宋_GB2312" w:eastAsia="仿宋_GB2312" w:hint="eastAsia"/>
          <w:sz w:val="28"/>
          <w:szCs w:val="28"/>
        </w:rPr>
        <w:t xml:space="preserve"> </w:t>
      </w:r>
      <w:r w:rsidRPr="00A57638">
        <w:rPr>
          <w:rFonts w:ascii="仿宋_GB2312" w:eastAsia="仿宋_GB2312" w:hint="eastAsia"/>
          <w:sz w:val="28"/>
          <w:szCs w:val="28"/>
        </w:rPr>
        <w:t>暑假期间，同学们会约上朋友出门游玩，在公共场所的时候，一定要看管好自己的随身物品，防人之心不可无。有的时候钱没了事小，可包里的证件要补齐，免不了大费周章，所以将自己的包拿好，让包不离身。</w:t>
      </w:r>
      <w:r w:rsidRPr="00A57638">
        <w:rPr>
          <w:rFonts w:ascii="仿宋_GB2312" w:eastAsia="仿宋_GB2312" w:hint="eastAsia"/>
          <w:sz w:val="28"/>
          <w:szCs w:val="28"/>
        </w:rPr>
        <w:tab/>
      </w:r>
    </w:p>
    <w:p w:rsidR="001D7500" w:rsidRPr="00A57638" w:rsidRDefault="001D7500"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公共场所请尽量不要打盹，你打盹的时候就是给不法分子机会的时候，所以尽量克制自己的睡意，保管好财物。</w:t>
      </w:r>
    </w:p>
    <w:p w:rsidR="001D7500" w:rsidRPr="00A57638" w:rsidRDefault="001D7500"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如果遇到了抢劫这种更恶劣的行为，不要慌，一般以保护人身安全为重，大声呼救设法引起周围人注意或报警，同时注意对方行为人的特点，事后报警时有利于警方侦破案件。</w:t>
      </w:r>
    </w:p>
    <w:p w:rsidR="001D7500" w:rsidRPr="00A57638" w:rsidRDefault="001D7500"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如果涉及绑架行为，一定要想办法逃跑，这种事情最好见机行事。如果跑不了，在确保自身不会受到更大的伤害的情况下，可适当与绑匪周旋，巧妙采取自救措施，不要激怒绑匪，</w:t>
      </w:r>
      <w:proofErr w:type="gramStart"/>
      <w:r w:rsidRPr="00A57638">
        <w:rPr>
          <w:rFonts w:ascii="仿宋_GB2312" w:eastAsia="仿宋_GB2312" w:hint="eastAsia"/>
          <w:sz w:val="28"/>
          <w:szCs w:val="28"/>
        </w:rPr>
        <w:t>命最重要</w:t>
      </w:r>
      <w:proofErr w:type="gramEnd"/>
      <w:r w:rsidRPr="00A57638">
        <w:rPr>
          <w:rFonts w:ascii="仿宋_GB2312" w:eastAsia="仿宋_GB2312" w:hint="eastAsia"/>
          <w:sz w:val="28"/>
          <w:szCs w:val="28"/>
        </w:rPr>
        <w:t>。</w:t>
      </w:r>
    </w:p>
    <w:p w:rsidR="001D7500"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（2）</w:t>
      </w:r>
      <w:r w:rsidR="001D7500" w:rsidRPr="00A57638">
        <w:rPr>
          <w:rFonts w:ascii="仿宋_GB2312" w:eastAsia="仿宋_GB2312" w:hint="eastAsia"/>
          <w:sz w:val="28"/>
          <w:szCs w:val="28"/>
        </w:rPr>
        <w:t>公共安全标志</w:t>
      </w:r>
    </w:p>
    <w:p w:rsidR="001D7500" w:rsidRPr="00A57638" w:rsidRDefault="001D7500"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lastRenderedPageBreak/>
        <w:t>公共场所我们常看见各种各样的安全标志，日常生活中要善于学习安全标志的含义，才能在突发情况中，做出及时的应对行为。</w:t>
      </w:r>
    </w:p>
    <w:p w:rsidR="001D7500"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（3）</w:t>
      </w:r>
      <w:r w:rsidR="001D7500" w:rsidRPr="00A57638">
        <w:rPr>
          <w:rFonts w:ascii="仿宋_GB2312" w:eastAsia="仿宋_GB2312" w:hint="eastAsia"/>
          <w:sz w:val="28"/>
          <w:szCs w:val="28"/>
        </w:rPr>
        <w:t>城市与工地安全</w:t>
      </w:r>
    </w:p>
    <w:p w:rsidR="001D7500" w:rsidRPr="00A57638" w:rsidRDefault="001D7500"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城市中常常见到一些建筑工地，这种地方一般比较杂乱，切不可擅自进入，如果路过一定要加倍注意。恶劣天气出行时，还要防范城市高空坠落物。</w:t>
      </w:r>
    </w:p>
    <w:p w:rsidR="001D7500"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（4）</w:t>
      </w:r>
      <w:r w:rsidR="001D7500" w:rsidRPr="00A57638">
        <w:rPr>
          <w:rFonts w:ascii="仿宋_GB2312" w:eastAsia="仿宋_GB2312" w:hint="eastAsia"/>
          <w:sz w:val="28"/>
          <w:szCs w:val="28"/>
        </w:rPr>
        <w:t>突发事件应对</w:t>
      </w:r>
    </w:p>
    <w:p w:rsidR="001D7500" w:rsidRPr="00A57638" w:rsidRDefault="001D7500"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对于踩踏事件，提高自己的安全避险意识，避免到人多拥挤的地方，留心出口和紧急通道。一旦遇到人流拥挤的情况，保持冷静，不要逆向人流，尽量顺着人流方向移动。同时，寻找附近牢固物体进行依靠。如果摔倒了，立即将双臂交叉环形护住头和胸腔。</w:t>
      </w:r>
    </w:p>
    <w:p w:rsidR="00316635" w:rsidRPr="00B418FE" w:rsidRDefault="006A24B5" w:rsidP="00B418FE">
      <w:pPr>
        <w:ind w:firstLineChars="200" w:firstLine="562"/>
        <w:rPr>
          <w:rFonts w:ascii="仿宋_GB2312" w:eastAsia="仿宋_GB2312" w:hint="eastAsia"/>
          <w:b/>
          <w:sz w:val="28"/>
          <w:szCs w:val="28"/>
        </w:rPr>
      </w:pPr>
      <w:r w:rsidRPr="00B418FE">
        <w:rPr>
          <w:rFonts w:ascii="仿宋_GB2312" w:eastAsia="仿宋_GB2312" w:hint="eastAsia"/>
          <w:b/>
          <w:sz w:val="28"/>
          <w:szCs w:val="28"/>
        </w:rPr>
        <w:t>4、</w:t>
      </w:r>
      <w:r w:rsidR="00B418FE">
        <w:rPr>
          <w:rFonts w:ascii="仿宋_GB2312" w:eastAsia="仿宋_GB2312" w:hint="eastAsia"/>
          <w:b/>
          <w:sz w:val="28"/>
          <w:szCs w:val="28"/>
        </w:rPr>
        <w:t>发生火灾事故</w:t>
      </w:r>
    </w:p>
    <w:p w:rsidR="00316635" w:rsidRPr="00A57638" w:rsidRDefault="00316635" w:rsidP="00A57638">
      <w:pPr>
        <w:ind w:firstLineChars="150" w:firstLine="420"/>
        <w:rPr>
          <w:rFonts w:ascii="仿宋_GB2312" w:eastAsia="仿宋_GB2312" w:hint="eastAsia"/>
          <w:sz w:val="28"/>
          <w:szCs w:val="28"/>
        </w:rPr>
      </w:pPr>
      <w:r w:rsidRPr="00A57638">
        <w:rPr>
          <w:rFonts w:ascii="仿宋_GB2312" w:eastAsia="仿宋_GB2312" w:hint="eastAsia"/>
          <w:sz w:val="28"/>
          <w:szCs w:val="28"/>
        </w:rPr>
        <w:t>·在客房内吸烟后，一定要将烟头熄灭，不要随地乱扔。因为饭店地面多为地毯，很容易燃着。</w:t>
      </w:r>
    </w:p>
    <w:p w:rsidR="00316635" w:rsidRPr="00A57638" w:rsidRDefault="00316635" w:rsidP="00A57638">
      <w:pPr>
        <w:ind w:firstLineChars="150" w:firstLine="420"/>
        <w:rPr>
          <w:rFonts w:ascii="仿宋_GB2312" w:eastAsia="仿宋_GB2312" w:hint="eastAsia"/>
          <w:sz w:val="28"/>
          <w:szCs w:val="28"/>
        </w:rPr>
      </w:pPr>
      <w:r w:rsidRPr="00A57638">
        <w:rPr>
          <w:rFonts w:ascii="仿宋_GB2312" w:eastAsia="仿宋_GB2312" w:hint="eastAsia"/>
          <w:sz w:val="28"/>
          <w:szCs w:val="28"/>
        </w:rPr>
        <w:t>·使用客房内电器时要科学，不要将电器烧坏而导致火灾。</w:t>
      </w:r>
    </w:p>
    <w:p w:rsidR="008975BE" w:rsidRPr="00A57638" w:rsidRDefault="00316635" w:rsidP="00A57638">
      <w:pPr>
        <w:ind w:firstLineChars="150" w:firstLine="420"/>
        <w:rPr>
          <w:rFonts w:ascii="仿宋_GB2312" w:eastAsia="仿宋_GB2312" w:hint="eastAsia"/>
          <w:sz w:val="28"/>
          <w:szCs w:val="28"/>
        </w:rPr>
      </w:pPr>
      <w:r w:rsidRPr="00A57638">
        <w:rPr>
          <w:rFonts w:ascii="仿宋_GB2312" w:eastAsia="仿宋_GB2312" w:hint="eastAsia"/>
          <w:sz w:val="28"/>
          <w:szCs w:val="28"/>
        </w:rPr>
        <w:t>·不要使用自带的瓦数高的电器，以免超过整个酒店电压负荷后导致火灾。</w:t>
      </w:r>
    </w:p>
    <w:p w:rsidR="00E65CDB" w:rsidRPr="00B418FE" w:rsidRDefault="006A24B5" w:rsidP="00B418FE">
      <w:pPr>
        <w:ind w:firstLineChars="200" w:firstLine="562"/>
        <w:rPr>
          <w:rFonts w:ascii="仿宋_GB2312" w:eastAsia="仿宋_GB2312" w:hint="eastAsia"/>
          <w:b/>
          <w:sz w:val="28"/>
          <w:szCs w:val="28"/>
        </w:rPr>
      </w:pPr>
      <w:r w:rsidRPr="00B418FE">
        <w:rPr>
          <w:rFonts w:ascii="仿宋_GB2312" w:eastAsia="仿宋_GB2312" w:hint="eastAsia"/>
          <w:b/>
          <w:sz w:val="28"/>
          <w:szCs w:val="28"/>
        </w:rPr>
        <w:t>5、</w:t>
      </w:r>
      <w:r w:rsidR="00E65CDB" w:rsidRPr="00B418FE">
        <w:rPr>
          <w:rFonts w:ascii="仿宋_GB2312" w:eastAsia="仿宋_GB2312" w:hint="eastAsia"/>
          <w:b/>
          <w:sz w:val="28"/>
          <w:szCs w:val="28"/>
        </w:rPr>
        <w:t>水上安全问题</w:t>
      </w:r>
    </w:p>
    <w:p w:rsidR="00E65CDB" w:rsidRPr="00A57638" w:rsidRDefault="00E65CDB"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水上运动包括游泳、划船、滑水、冲浪、跳水等，下面重点谈谈游泳的安全注意事项：</w:t>
      </w:r>
    </w:p>
    <w:p w:rsidR="00E65CDB" w:rsidRPr="00A57638" w:rsidRDefault="00FF4F0D" w:rsidP="00A57638">
      <w:pPr>
        <w:ind w:firstLineChars="150" w:firstLine="420"/>
        <w:rPr>
          <w:rFonts w:ascii="仿宋_GB2312" w:eastAsia="仿宋_GB2312" w:hint="eastAsia"/>
          <w:sz w:val="28"/>
          <w:szCs w:val="28"/>
        </w:rPr>
      </w:pPr>
      <w:r w:rsidRPr="00A57638">
        <w:rPr>
          <w:rFonts w:ascii="仿宋_GB2312" w:eastAsia="仿宋_GB2312" w:hint="eastAsia"/>
          <w:sz w:val="28"/>
          <w:szCs w:val="28"/>
        </w:rPr>
        <w:t>·</w:t>
      </w:r>
      <w:r w:rsidR="00E65CDB" w:rsidRPr="00A57638">
        <w:rPr>
          <w:rFonts w:ascii="仿宋_GB2312" w:eastAsia="仿宋_GB2312" w:hint="eastAsia"/>
          <w:sz w:val="28"/>
          <w:szCs w:val="28"/>
        </w:rPr>
        <w:t>在第一次游泳前，应当进行健康检查。凡是有病毒性肝炎、活动性肺结核、红眼病、中耳炎、腹泻病、心脏病、精神病和癫痫病的</w:t>
      </w:r>
      <w:r w:rsidR="00E65CDB" w:rsidRPr="00A57638">
        <w:rPr>
          <w:rFonts w:ascii="仿宋_GB2312" w:eastAsia="仿宋_GB2312" w:hint="eastAsia"/>
          <w:sz w:val="28"/>
          <w:szCs w:val="28"/>
        </w:rPr>
        <w:lastRenderedPageBreak/>
        <w:t>人都不适宜参加游泳活动。</w:t>
      </w:r>
    </w:p>
    <w:p w:rsidR="00E65CDB" w:rsidRPr="00A57638" w:rsidRDefault="00FF4F0D"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w:t>
      </w:r>
      <w:r w:rsidR="00E65CDB" w:rsidRPr="00A57638">
        <w:rPr>
          <w:rFonts w:ascii="仿宋_GB2312" w:eastAsia="仿宋_GB2312" w:hint="eastAsia"/>
          <w:sz w:val="28"/>
          <w:szCs w:val="28"/>
        </w:rPr>
        <w:t>每次下水以前，都要注意做好准备活动。比如做一遍体操，伸伸胳臂和腿，弯弯腰，跑跑跳跳，活动活动各个关节，增加肌肉的力量和弹性，使得身体适应游泳活动的需要。</w:t>
      </w:r>
    </w:p>
    <w:p w:rsidR="00E65CDB" w:rsidRPr="00A57638" w:rsidRDefault="00FF4F0D"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w:t>
      </w:r>
      <w:r w:rsidR="00E65CDB" w:rsidRPr="00A57638">
        <w:rPr>
          <w:rFonts w:ascii="仿宋_GB2312" w:eastAsia="仿宋_GB2312" w:hint="eastAsia"/>
          <w:sz w:val="28"/>
          <w:szCs w:val="28"/>
        </w:rPr>
        <w:t>下水时还应该先用水洗脸、头、胸、背和四肢，使身体适应冷的刺激，然后再游泳。</w:t>
      </w:r>
    </w:p>
    <w:p w:rsidR="00316635" w:rsidRPr="00B418FE" w:rsidRDefault="006A24B5" w:rsidP="00B418FE">
      <w:pPr>
        <w:ind w:firstLineChars="200" w:firstLine="562"/>
        <w:rPr>
          <w:rFonts w:ascii="仿宋_GB2312" w:eastAsia="仿宋_GB2312" w:hint="eastAsia"/>
          <w:b/>
          <w:sz w:val="28"/>
          <w:szCs w:val="28"/>
        </w:rPr>
      </w:pPr>
      <w:r w:rsidRPr="00B418FE">
        <w:rPr>
          <w:rFonts w:ascii="仿宋_GB2312" w:eastAsia="仿宋_GB2312" w:hint="eastAsia"/>
          <w:b/>
          <w:sz w:val="28"/>
          <w:szCs w:val="28"/>
        </w:rPr>
        <w:t>6、</w:t>
      </w:r>
      <w:r w:rsidR="00316635" w:rsidRPr="00B418FE">
        <w:rPr>
          <w:rFonts w:ascii="仿宋_GB2312" w:eastAsia="仿宋_GB2312" w:hint="eastAsia"/>
          <w:b/>
          <w:sz w:val="28"/>
          <w:szCs w:val="28"/>
        </w:rPr>
        <w:t>自然因素带来的问题</w:t>
      </w:r>
    </w:p>
    <w:p w:rsidR="00316635" w:rsidRPr="00A57638" w:rsidRDefault="00316635"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8975BE" w:rsidRPr="00A57638">
        <w:rPr>
          <w:rFonts w:ascii="仿宋_GB2312" w:eastAsia="仿宋_GB2312" w:hint="eastAsia"/>
          <w:sz w:val="28"/>
          <w:szCs w:val="28"/>
        </w:rPr>
        <w:t xml:space="preserve"> </w:t>
      </w:r>
      <w:r w:rsidRPr="00A57638">
        <w:rPr>
          <w:rFonts w:ascii="仿宋_GB2312" w:eastAsia="仿宋_GB2312" w:hint="eastAsia"/>
          <w:sz w:val="28"/>
          <w:szCs w:val="28"/>
        </w:rPr>
        <w:t>·中毒</w:t>
      </w:r>
      <w:r w:rsidR="001D7500" w:rsidRPr="00A57638">
        <w:rPr>
          <w:rFonts w:ascii="仿宋_GB2312" w:eastAsia="仿宋_GB2312" w:hint="eastAsia"/>
          <w:sz w:val="28"/>
          <w:szCs w:val="28"/>
        </w:rPr>
        <w:t>，食物中毒和旅游途中的陌生植物</w:t>
      </w:r>
    </w:p>
    <w:p w:rsidR="001D7500" w:rsidRPr="00A57638" w:rsidRDefault="008975BE"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1D7500" w:rsidRPr="00A57638">
        <w:rPr>
          <w:rFonts w:ascii="仿宋_GB2312" w:eastAsia="仿宋_GB2312" w:hint="eastAsia"/>
          <w:sz w:val="28"/>
          <w:szCs w:val="28"/>
        </w:rPr>
        <w:t>·动物伤害</w:t>
      </w:r>
    </w:p>
    <w:p w:rsidR="001D7500" w:rsidRPr="00B418FE" w:rsidRDefault="006A24B5" w:rsidP="00B418FE">
      <w:pPr>
        <w:ind w:firstLineChars="200" w:firstLine="562"/>
        <w:rPr>
          <w:rFonts w:ascii="仿宋_GB2312" w:eastAsia="仿宋_GB2312" w:hint="eastAsia"/>
          <w:b/>
          <w:sz w:val="28"/>
          <w:szCs w:val="28"/>
        </w:rPr>
      </w:pPr>
      <w:r w:rsidRPr="00B418FE">
        <w:rPr>
          <w:rFonts w:ascii="仿宋_GB2312" w:eastAsia="仿宋_GB2312" w:hint="eastAsia"/>
          <w:b/>
          <w:sz w:val="28"/>
          <w:szCs w:val="28"/>
        </w:rPr>
        <w:t>7、</w:t>
      </w:r>
      <w:r w:rsidR="001D7500" w:rsidRPr="00B418FE">
        <w:rPr>
          <w:rFonts w:ascii="仿宋_GB2312" w:eastAsia="仿宋_GB2312" w:hint="eastAsia"/>
          <w:b/>
          <w:sz w:val="28"/>
          <w:szCs w:val="28"/>
        </w:rPr>
        <w:t>旅游途中疾病的出现</w:t>
      </w:r>
    </w:p>
    <w:p w:rsidR="001D7500" w:rsidRPr="00A57638" w:rsidRDefault="001D7500"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出行前必备药品的准备：</w:t>
      </w:r>
    </w:p>
    <w:p w:rsidR="001D7500" w:rsidRPr="00A57638" w:rsidRDefault="001D7500" w:rsidP="00A57638">
      <w:pPr>
        <w:ind w:firstLineChars="100" w:firstLine="280"/>
        <w:rPr>
          <w:rFonts w:ascii="仿宋_GB2312" w:eastAsia="仿宋_GB2312" w:hint="eastAsia"/>
          <w:sz w:val="28"/>
          <w:szCs w:val="28"/>
        </w:rPr>
      </w:pPr>
      <w:r w:rsidRPr="00A57638">
        <w:rPr>
          <w:rFonts w:ascii="仿宋_GB2312" w:eastAsia="仿宋_GB2312" w:hint="eastAsia"/>
          <w:sz w:val="28"/>
          <w:szCs w:val="28"/>
        </w:rPr>
        <w:t>·抗生素类药物，如乙酰螺旋酶素等，另备黄连素片，专用于肠道感染。</w:t>
      </w:r>
    </w:p>
    <w:p w:rsidR="001D7500" w:rsidRPr="00A57638" w:rsidRDefault="008975BE"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1D7500" w:rsidRPr="00A57638">
        <w:rPr>
          <w:rFonts w:ascii="仿宋_GB2312" w:eastAsia="仿宋_GB2312" w:hint="eastAsia"/>
          <w:sz w:val="28"/>
          <w:szCs w:val="28"/>
        </w:rPr>
        <w:t>·抗病毒药物,板蓝根等感冒咳嗽类药物。</w:t>
      </w:r>
    </w:p>
    <w:p w:rsidR="001D7500" w:rsidRPr="00A57638" w:rsidRDefault="008975BE"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1D7500" w:rsidRPr="00A57638">
        <w:rPr>
          <w:rFonts w:ascii="仿宋_GB2312" w:eastAsia="仿宋_GB2312" w:hint="eastAsia"/>
          <w:sz w:val="28"/>
          <w:szCs w:val="28"/>
        </w:rPr>
        <w:t>·解热、镇痛类药物，如阿司匹林、去痛片等。</w:t>
      </w:r>
    </w:p>
    <w:p w:rsidR="001D7500" w:rsidRPr="00A57638" w:rsidRDefault="008975BE"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1D7500" w:rsidRPr="00A57638">
        <w:rPr>
          <w:rFonts w:ascii="仿宋_GB2312" w:eastAsia="仿宋_GB2312" w:hint="eastAsia"/>
          <w:sz w:val="28"/>
          <w:szCs w:val="28"/>
        </w:rPr>
        <w:t>·消化系统常用药，如胃舒平、痢特灵等。</w:t>
      </w:r>
    </w:p>
    <w:p w:rsidR="001D7500" w:rsidRPr="00A57638" w:rsidRDefault="008975BE"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1D7500" w:rsidRPr="00A57638">
        <w:rPr>
          <w:rFonts w:ascii="仿宋_GB2312" w:eastAsia="仿宋_GB2312" w:hint="eastAsia"/>
          <w:sz w:val="28"/>
          <w:szCs w:val="28"/>
        </w:rPr>
        <w:t>·呼吸系统常用药，如速效伤风胶囊、银翘解毒丸、草珊瑚含片、西瓜霜含片等。</w:t>
      </w:r>
    </w:p>
    <w:p w:rsidR="001D7500" w:rsidRPr="00A57638" w:rsidRDefault="008975BE"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1D7500" w:rsidRPr="00A57638">
        <w:rPr>
          <w:rFonts w:ascii="仿宋_GB2312" w:eastAsia="仿宋_GB2312" w:hint="eastAsia"/>
          <w:sz w:val="28"/>
          <w:szCs w:val="28"/>
        </w:rPr>
        <w:t>·镇静安眠类药，如安定等。</w:t>
      </w:r>
    </w:p>
    <w:p w:rsidR="001D7500" w:rsidRPr="00A57638" w:rsidRDefault="008975BE"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1D7500" w:rsidRPr="00A57638">
        <w:rPr>
          <w:rFonts w:ascii="仿宋_GB2312" w:eastAsia="仿宋_GB2312" w:hint="eastAsia"/>
          <w:sz w:val="28"/>
          <w:szCs w:val="28"/>
        </w:rPr>
        <w:t>·心脏血管类药，如硝酸甘油、心痛定等。</w:t>
      </w:r>
    </w:p>
    <w:p w:rsidR="001D7500" w:rsidRPr="00A57638" w:rsidRDefault="008975BE"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1D7500" w:rsidRPr="00A57638">
        <w:rPr>
          <w:rFonts w:ascii="仿宋_GB2312" w:eastAsia="仿宋_GB2312" w:hint="eastAsia"/>
          <w:sz w:val="28"/>
          <w:szCs w:val="28"/>
        </w:rPr>
        <w:t>·防晕动病药物，如乘晕宁、晕海宁等。</w:t>
      </w:r>
    </w:p>
    <w:p w:rsidR="001D7500" w:rsidRPr="00A57638" w:rsidRDefault="008975BE"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1D7500" w:rsidRPr="00A57638">
        <w:rPr>
          <w:rFonts w:ascii="仿宋_GB2312" w:eastAsia="仿宋_GB2312" w:hint="eastAsia"/>
          <w:sz w:val="28"/>
          <w:szCs w:val="28"/>
        </w:rPr>
        <w:t>·抗过敏药物，如扑尔敏、息斯敏等。</w:t>
      </w:r>
    </w:p>
    <w:p w:rsidR="001D7500" w:rsidRPr="00A57638" w:rsidRDefault="008975BE" w:rsidP="00A57638">
      <w:pPr>
        <w:rPr>
          <w:rFonts w:ascii="仿宋_GB2312" w:eastAsia="仿宋_GB2312" w:hint="eastAsia"/>
          <w:sz w:val="28"/>
          <w:szCs w:val="28"/>
        </w:rPr>
      </w:pPr>
      <w:r w:rsidRPr="00A57638">
        <w:rPr>
          <w:rFonts w:ascii="仿宋_GB2312" w:eastAsia="仿宋_GB2312" w:hint="eastAsia"/>
          <w:sz w:val="28"/>
          <w:szCs w:val="28"/>
        </w:rPr>
        <w:lastRenderedPageBreak/>
        <w:t xml:space="preserve">　</w:t>
      </w:r>
      <w:r w:rsidR="001D7500" w:rsidRPr="00A57638">
        <w:rPr>
          <w:rFonts w:ascii="仿宋_GB2312" w:eastAsia="仿宋_GB2312" w:hint="eastAsia"/>
          <w:sz w:val="28"/>
          <w:szCs w:val="28"/>
        </w:rPr>
        <w:t>·防暑药，如藿香正气丸、清凉油等。</w:t>
      </w:r>
    </w:p>
    <w:p w:rsidR="001D7500" w:rsidRPr="00A57638" w:rsidRDefault="008975BE"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1D7500" w:rsidRPr="00A57638">
        <w:rPr>
          <w:rFonts w:ascii="仿宋_GB2312" w:eastAsia="仿宋_GB2312" w:hint="eastAsia"/>
          <w:sz w:val="28"/>
          <w:szCs w:val="28"/>
        </w:rPr>
        <w:t>·外伤药，如正红花油、云南白药、碘酒、绷带等。</w:t>
      </w:r>
    </w:p>
    <w:p w:rsidR="001D7500" w:rsidRPr="00B418FE" w:rsidRDefault="006A24B5" w:rsidP="00B418FE">
      <w:pPr>
        <w:ind w:firstLineChars="200" w:firstLine="562"/>
        <w:rPr>
          <w:rFonts w:ascii="仿宋_GB2312" w:eastAsia="仿宋_GB2312" w:hint="eastAsia"/>
          <w:b/>
          <w:sz w:val="28"/>
          <w:szCs w:val="28"/>
        </w:rPr>
      </w:pPr>
      <w:r w:rsidRPr="00B418FE">
        <w:rPr>
          <w:rFonts w:ascii="仿宋_GB2312" w:eastAsia="仿宋_GB2312" w:hint="eastAsia"/>
          <w:b/>
          <w:sz w:val="28"/>
          <w:szCs w:val="28"/>
        </w:rPr>
        <w:t>8、</w:t>
      </w:r>
      <w:r w:rsidR="001D7500" w:rsidRPr="00B418FE">
        <w:rPr>
          <w:rFonts w:ascii="仿宋_GB2312" w:eastAsia="仿宋_GB2312" w:hint="eastAsia"/>
          <w:b/>
          <w:sz w:val="28"/>
          <w:szCs w:val="28"/>
        </w:rPr>
        <w:t>旅游中的食品安全</w:t>
      </w:r>
    </w:p>
    <w:p w:rsidR="001D7500" w:rsidRPr="00A57638" w:rsidRDefault="001D7500"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在外旅游不要贪食特殊风味菜肴，用餐不要饱一顿</w:t>
      </w:r>
      <w:proofErr w:type="gramStart"/>
      <w:r w:rsidRPr="00A57638">
        <w:rPr>
          <w:rFonts w:ascii="仿宋_GB2312" w:eastAsia="仿宋_GB2312" w:hint="eastAsia"/>
          <w:sz w:val="28"/>
          <w:szCs w:val="28"/>
        </w:rPr>
        <w:t>饥</w:t>
      </w:r>
      <w:proofErr w:type="gramEnd"/>
      <w:r w:rsidRPr="00A57638">
        <w:rPr>
          <w:rFonts w:ascii="仿宋_GB2312" w:eastAsia="仿宋_GB2312" w:hint="eastAsia"/>
          <w:sz w:val="28"/>
          <w:szCs w:val="28"/>
        </w:rPr>
        <w:t>一顿；为避免“生火”，少吃大鱼大肉等肥腻的食物，多吃一些蔬菜和水果，多饮绿茶或白开水；少吃生冷食品，尤其不吃生鱼片，毛蚶之类菜肴；吃海鲜不要过多，多吃蒜，喝点酒，以防腹泻，肠胃不好的人千万要谨慎；对当地吃不惯的调料和菜肴，宁可少吃或不吃，以免肠胃不适，影响整个游程。对有些卫生较差的饭店，最好使用</w:t>
      </w:r>
      <w:proofErr w:type="gramStart"/>
      <w:r w:rsidRPr="00A57638">
        <w:rPr>
          <w:rFonts w:ascii="仿宋_GB2312" w:eastAsia="仿宋_GB2312" w:hint="eastAsia"/>
          <w:sz w:val="28"/>
          <w:szCs w:val="28"/>
        </w:rPr>
        <w:t>一次性杯筷和</w:t>
      </w:r>
      <w:proofErr w:type="gramEnd"/>
      <w:r w:rsidRPr="00A57638">
        <w:rPr>
          <w:rFonts w:ascii="仿宋_GB2312" w:eastAsia="仿宋_GB2312" w:hint="eastAsia"/>
          <w:sz w:val="28"/>
          <w:szCs w:val="28"/>
        </w:rPr>
        <w:t>碗具，饭前饭后洗手。</w:t>
      </w:r>
    </w:p>
    <w:p w:rsidR="001D7500" w:rsidRPr="00B418FE" w:rsidRDefault="006A24B5" w:rsidP="00B418FE">
      <w:pPr>
        <w:ind w:firstLineChars="200" w:firstLine="562"/>
        <w:rPr>
          <w:rFonts w:ascii="仿宋_GB2312" w:eastAsia="仿宋_GB2312" w:hint="eastAsia"/>
          <w:b/>
          <w:sz w:val="28"/>
          <w:szCs w:val="28"/>
        </w:rPr>
      </w:pPr>
      <w:r w:rsidRPr="00B418FE">
        <w:rPr>
          <w:rFonts w:ascii="仿宋_GB2312" w:eastAsia="仿宋_GB2312" w:hint="eastAsia"/>
          <w:b/>
          <w:sz w:val="28"/>
          <w:szCs w:val="28"/>
        </w:rPr>
        <w:t>9、</w:t>
      </w:r>
      <w:r w:rsidR="001D7500" w:rsidRPr="00B418FE">
        <w:rPr>
          <w:rFonts w:ascii="仿宋_GB2312" w:eastAsia="仿宋_GB2312" w:hint="eastAsia"/>
          <w:b/>
          <w:sz w:val="28"/>
          <w:szCs w:val="28"/>
        </w:rPr>
        <w:t>旅游中的财产安全</w:t>
      </w:r>
    </w:p>
    <w:p w:rsidR="001D7500" w:rsidRPr="00A57638" w:rsidRDefault="001D7500"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为了保证身上所带现金的安全，建议旅游者每日拿出所需的现金，</w:t>
      </w:r>
      <w:proofErr w:type="gramStart"/>
      <w:r w:rsidRPr="00A57638">
        <w:rPr>
          <w:rFonts w:ascii="仿宋_GB2312" w:eastAsia="仿宋_GB2312" w:hint="eastAsia"/>
          <w:sz w:val="28"/>
          <w:szCs w:val="28"/>
        </w:rPr>
        <w:t>放在易拿的</w:t>
      </w:r>
      <w:proofErr w:type="gramEnd"/>
      <w:r w:rsidRPr="00A57638">
        <w:rPr>
          <w:rFonts w:ascii="仿宋_GB2312" w:eastAsia="仿宋_GB2312" w:hint="eastAsia"/>
          <w:sz w:val="28"/>
          <w:szCs w:val="28"/>
        </w:rPr>
        <w:t>地方，而把大部分的现金放在贴身安全处。不要向他人特别是陌生人提起。这样可分散风险，即使遭窃也能保住大部分的现金。也可携带信用卡进行旅游。用旅行支票代替现金也是一种方法。</w:t>
      </w:r>
    </w:p>
    <w:p w:rsidR="000E6D9A" w:rsidRPr="00A57638" w:rsidRDefault="001D7500"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当你身上有贵重物品时，不要将贵重物品连同一般物品进行托运，而应随身携带。在入住饭店后，也不要将贵重物品放在客房内。外出游览时，可以存放在饭店的贵重物品保管处或小保险箱内。</w:t>
      </w:r>
    </w:p>
    <w:p w:rsidR="000E6D9A" w:rsidRPr="00B418FE" w:rsidRDefault="006A24B5" w:rsidP="00B418FE">
      <w:pPr>
        <w:ind w:firstLineChars="200" w:firstLine="562"/>
        <w:rPr>
          <w:rFonts w:ascii="仿宋_GB2312" w:eastAsia="仿宋_GB2312" w:hint="eastAsia"/>
          <w:b/>
          <w:sz w:val="28"/>
          <w:szCs w:val="28"/>
        </w:rPr>
      </w:pPr>
      <w:r w:rsidRPr="00B418FE">
        <w:rPr>
          <w:rFonts w:ascii="仿宋_GB2312" w:eastAsia="仿宋_GB2312" w:hint="eastAsia"/>
          <w:b/>
          <w:sz w:val="28"/>
          <w:szCs w:val="28"/>
        </w:rPr>
        <w:t>10、</w:t>
      </w:r>
      <w:r w:rsidR="000E6D9A" w:rsidRPr="00B418FE">
        <w:rPr>
          <w:rFonts w:ascii="仿宋_GB2312" w:eastAsia="仿宋_GB2312" w:hint="eastAsia"/>
          <w:b/>
          <w:sz w:val="28"/>
          <w:szCs w:val="28"/>
        </w:rPr>
        <w:t>旅游中的</w:t>
      </w:r>
      <w:r w:rsidR="00EA192D" w:rsidRPr="00B418FE">
        <w:rPr>
          <w:rFonts w:ascii="仿宋_GB2312" w:eastAsia="仿宋_GB2312" w:hint="eastAsia"/>
          <w:b/>
          <w:sz w:val="28"/>
          <w:szCs w:val="28"/>
        </w:rPr>
        <w:t>交通</w:t>
      </w:r>
      <w:r w:rsidR="000E6D9A" w:rsidRPr="00B418FE">
        <w:rPr>
          <w:rFonts w:ascii="仿宋_GB2312" w:eastAsia="仿宋_GB2312" w:hint="eastAsia"/>
          <w:b/>
          <w:sz w:val="28"/>
          <w:szCs w:val="28"/>
        </w:rPr>
        <w:t>安全</w:t>
      </w:r>
    </w:p>
    <w:p w:rsidR="000E6D9A" w:rsidRPr="00A57638" w:rsidRDefault="000E6D9A"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步行：走路时不要一直低头看手机，尤其是在过马路的时候。独自行走时特别注意安全，偶尔更换自己回家的路线，以防被不法分子盯上。</w:t>
      </w:r>
    </w:p>
    <w:p w:rsidR="001D7500" w:rsidRPr="00A57638" w:rsidRDefault="000E6D9A" w:rsidP="00A57638">
      <w:pPr>
        <w:rPr>
          <w:rFonts w:ascii="仿宋_GB2312" w:eastAsia="仿宋_GB2312" w:hint="eastAsia"/>
          <w:sz w:val="28"/>
          <w:szCs w:val="28"/>
        </w:rPr>
      </w:pPr>
      <w:r w:rsidRPr="00A57638">
        <w:rPr>
          <w:rFonts w:ascii="仿宋_GB2312" w:eastAsia="仿宋_GB2312" w:hint="eastAsia"/>
          <w:sz w:val="28"/>
          <w:szCs w:val="28"/>
        </w:rPr>
        <w:lastRenderedPageBreak/>
        <w:t>乘车：保管好自己的财物，扶好或坐好，</w:t>
      </w:r>
      <w:proofErr w:type="gramStart"/>
      <w:r w:rsidRPr="00A57638">
        <w:rPr>
          <w:rFonts w:ascii="仿宋_GB2312" w:eastAsia="仿宋_GB2312" w:hint="eastAsia"/>
          <w:sz w:val="28"/>
          <w:szCs w:val="28"/>
        </w:rPr>
        <w:t>不</w:t>
      </w:r>
      <w:proofErr w:type="gramEnd"/>
      <w:r w:rsidRPr="00A57638">
        <w:rPr>
          <w:rFonts w:ascii="仿宋_GB2312" w:eastAsia="仿宋_GB2312" w:hint="eastAsia"/>
          <w:sz w:val="28"/>
          <w:szCs w:val="28"/>
        </w:rPr>
        <w:t>故意拥挤。学会在交通事件中拨打110报警。</w:t>
      </w:r>
    </w:p>
    <w:p w:rsidR="00A57638" w:rsidRPr="00B418FE" w:rsidRDefault="001D7500" w:rsidP="00A57638">
      <w:pPr>
        <w:ind w:firstLineChars="200" w:firstLine="562"/>
        <w:rPr>
          <w:rFonts w:ascii="黑体" w:eastAsia="黑体" w:hint="eastAsia"/>
          <w:sz w:val="28"/>
          <w:szCs w:val="28"/>
        </w:rPr>
      </w:pPr>
      <w:r w:rsidRPr="00B418FE">
        <w:rPr>
          <w:rFonts w:ascii="黑体" w:eastAsia="黑体" w:hint="eastAsia"/>
          <w:b/>
          <w:sz w:val="28"/>
          <w:szCs w:val="28"/>
        </w:rPr>
        <w:t xml:space="preserve"> 二、食品安全常识</w:t>
      </w:r>
    </w:p>
    <w:p w:rsid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1、</w:t>
      </w:r>
      <w:r w:rsidR="001D7500" w:rsidRPr="00A57638">
        <w:rPr>
          <w:rFonts w:ascii="仿宋_GB2312" w:eastAsia="仿宋_GB2312" w:hint="eastAsia"/>
          <w:sz w:val="28"/>
          <w:szCs w:val="28"/>
        </w:rPr>
        <w:t>购买食物时，注意食品包装有无生产厂家、生产日期，是否过保质期，食品原料、营养成分是否标明，有无QS标识，不能购买三无产品。</w:t>
      </w:r>
    </w:p>
    <w:p w:rsid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2、</w:t>
      </w:r>
      <w:r w:rsidR="001D7500" w:rsidRPr="00A57638">
        <w:rPr>
          <w:rFonts w:ascii="仿宋_GB2312" w:eastAsia="仿宋_GB2312" w:hint="eastAsia"/>
          <w:sz w:val="28"/>
          <w:szCs w:val="28"/>
        </w:rPr>
        <w:t>打开食品包装，检查食品是否具有它应有的感官性状。不能食用腐败变质、油脂酸败、霉变、生虫、污秽不洁、混有异物或者其他感官性状异常的食品，若蛋白质类食品发粘，渍脂类食品</w:t>
      </w:r>
      <w:proofErr w:type="gramStart"/>
      <w:r w:rsidR="001D7500" w:rsidRPr="00A57638">
        <w:rPr>
          <w:rFonts w:ascii="仿宋_GB2312" w:eastAsia="仿宋_GB2312" w:hint="eastAsia"/>
          <w:sz w:val="28"/>
          <w:szCs w:val="28"/>
        </w:rPr>
        <w:t>有嚎味</w:t>
      </w:r>
      <w:proofErr w:type="gramEnd"/>
      <w:r w:rsidR="001D7500" w:rsidRPr="00A57638">
        <w:rPr>
          <w:rFonts w:ascii="仿宋_GB2312" w:eastAsia="仿宋_GB2312" w:hint="eastAsia"/>
          <w:sz w:val="28"/>
          <w:szCs w:val="28"/>
        </w:rPr>
        <w:t>，碳水化合物有发酵的气味或饮料有异常沉淀物等等均不能食用。</w:t>
      </w:r>
    </w:p>
    <w:p w:rsid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3、</w:t>
      </w:r>
      <w:r w:rsidR="001D7500" w:rsidRPr="00A57638">
        <w:rPr>
          <w:rFonts w:ascii="仿宋_GB2312" w:eastAsia="仿宋_GB2312" w:hint="eastAsia"/>
          <w:sz w:val="28"/>
          <w:szCs w:val="28"/>
        </w:rPr>
        <w:t>不到无证摊贩处购买盒饭或食物，减少食物中毒的隐患。</w:t>
      </w:r>
    </w:p>
    <w:p w:rsid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4、</w:t>
      </w:r>
      <w:r w:rsidR="001D7500" w:rsidRPr="00A57638">
        <w:rPr>
          <w:rFonts w:ascii="仿宋_GB2312" w:eastAsia="仿宋_GB2312" w:hint="eastAsia"/>
          <w:sz w:val="28"/>
          <w:szCs w:val="28"/>
        </w:rPr>
        <w:t>注意个人卫生，饭前便后洗手，自己的餐具洗净消毒，不用不洁容器盛装食品，不乱扔垃圾防止蚊蝇滋生。</w:t>
      </w:r>
    </w:p>
    <w:p w:rsid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5、</w:t>
      </w:r>
      <w:r w:rsidR="001D7500" w:rsidRPr="00A57638">
        <w:rPr>
          <w:rFonts w:ascii="仿宋_GB2312" w:eastAsia="仿宋_GB2312" w:hint="eastAsia"/>
          <w:sz w:val="28"/>
          <w:szCs w:val="28"/>
        </w:rPr>
        <w:t>少吃油炸、油煎食品</w:t>
      </w:r>
    </w:p>
    <w:p w:rsidR="000E6D9A" w:rsidRPr="00B418FE" w:rsidRDefault="000E6D9A" w:rsidP="00A57638">
      <w:pPr>
        <w:ind w:firstLineChars="200" w:firstLine="562"/>
        <w:rPr>
          <w:rFonts w:ascii="黑体" w:eastAsia="黑体" w:hint="eastAsia"/>
          <w:b/>
          <w:sz w:val="28"/>
          <w:szCs w:val="28"/>
        </w:rPr>
      </w:pPr>
      <w:r w:rsidRPr="00B418FE">
        <w:rPr>
          <w:rFonts w:ascii="黑体" w:eastAsia="黑体" w:hint="eastAsia"/>
          <w:b/>
          <w:sz w:val="28"/>
          <w:szCs w:val="28"/>
        </w:rPr>
        <w:t>三、</w:t>
      </w:r>
      <w:r w:rsidRPr="00B418FE">
        <w:rPr>
          <w:rFonts w:ascii="黑体" w:eastAsia="黑体" w:hint="eastAsia"/>
          <w:b/>
          <w:sz w:val="28"/>
          <w:szCs w:val="28"/>
        </w:rPr>
        <w:tab/>
        <w:t>信息安全</w:t>
      </w:r>
    </w:p>
    <w:p w:rsidR="000E6D9A" w:rsidRPr="00B418FE" w:rsidRDefault="006A24B5" w:rsidP="00B418FE">
      <w:pPr>
        <w:ind w:firstLineChars="150" w:firstLine="422"/>
        <w:rPr>
          <w:rFonts w:ascii="仿宋_GB2312" w:eastAsia="仿宋_GB2312" w:hint="eastAsia"/>
          <w:b/>
          <w:sz w:val="28"/>
          <w:szCs w:val="28"/>
        </w:rPr>
      </w:pPr>
      <w:bookmarkStart w:id="0" w:name="_GoBack"/>
      <w:r w:rsidRPr="00B418FE">
        <w:rPr>
          <w:rFonts w:ascii="仿宋_GB2312" w:eastAsia="仿宋_GB2312" w:hint="eastAsia"/>
          <w:b/>
          <w:sz w:val="28"/>
          <w:szCs w:val="28"/>
        </w:rPr>
        <w:t>1、</w:t>
      </w:r>
      <w:r w:rsidR="000E6D9A" w:rsidRPr="00B418FE">
        <w:rPr>
          <w:rFonts w:ascii="仿宋_GB2312" w:eastAsia="仿宋_GB2312" w:hint="eastAsia"/>
          <w:b/>
          <w:sz w:val="28"/>
          <w:szCs w:val="28"/>
        </w:rPr>
        <w:t>预防网络黑手</w:t>
      </w:r>
    </w:p>
    <w:bookmarkEnd w:id="0"/>
    <w:p w:rsidR="000E6D9A" w:rsidRPr="00A57638" w:rsidRDefault="000E6D9A" w:rsidP="00A57638">
      <w:pPr>
        <w:ind w:firstLineChars="150" w:firstLine="42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ab/>
        <w:t>建立安全防范意识，给电脑安装杀毒软件和防火墙。</w:t>
      </w:r>
    </w:p>
    <w:p w:rsidR="000E6D9A" w:rsidRPr="00A57638" w:rsidRDefault="000E6D9A" w:rsidP="00A57638">
      <w:pPr>
        <w:ind w:firstLineChars="150" w:firstLine="42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ab/>
        <w:t>一旦发现了可疑的IP地址申请，可以通过防火墙屏蔽相对应的IP地址，这样黑客就无法在连接到服务器上。经常升级系统版本，及时备份重要数据。</w:t>
      </w:r>
      <w:r w:rsidR="001D7500" w:rsidRPr="00A57638">
        <w:rPr>
          <w:rFonts w:ascii="仿宋_GB2312" w:eastAsia="仿宋_GB2312" w:hint="eastAsia"/>
          <w:sz w:val="28"/>
          <w:szCs w:val="28"/>
        </w:rPr>
        <w:br/>
      </w:r>
      <w:r w:rsidRPr="00A57638">
        <w:rPr>
          <w:rFonts w:ascii="仿宋_GB2312" w:eastAsia="仿宋_GB2312" w:hint="eastAsia"/>
          <w:sz w:val="28"/>
          <w:szCs w:val="28"/>
        </w:rPr>
        <w:t xml:space="preserve">    </w:t>
      </w:r>
      <w:r w:rsidR="006A24B5" w:rsidRPr="00A57638">
        <w:rPr>
          <w:rFonts w:ascii="仿宋_GB2312" w:eastAsia="仿宋_GB2312" w:hint="eastAsia"/>
          <w:sz w:val="28"/>
          <w:szCs w:val="28"/>
        </w:rPr>
        <w:t>2、</w:t>
      </w:r>
      <w:r w:rsidRPr="00A57638">
        <w:rPr>
          <w:rFonts w:ascii="仿宋_GB2312" w:eastAsia="仿宋_GB2312" w:hint="eastAsia"/>
          <w:sz w:val="28"/>
          <w:szCs w:val="28"/>
        </w:rPr>
        <w:t>电信诈骗</w:t>
      </w:r>
    </w:p>
    <w:p w:rsidR="001D7500" w:rsidRPr="00A57638" w:rsidRDefault="006A24B5" w:rsidP="00A57638">
      <w:pPr>
        <w:ind w:firstLineChars="150" w:firstLine="420"/>
        <w:rPr>
          <w:rFonts w:ascii="仿宋_GB2312" w:eastAsia="仿宋_GB2312" w:hint="eastAsia"/>
          <w:sz w:val="28"/>
          <w:szCs w:val="28"/>
        </w:rPr>
      </w:pPr>
      <w:r w:rsidRPr="00A57638">
        <w:rPr>
          <w:rFonts w:ascii="仿宋_GB2312" w:eastAsia="仿宋_GB2312" w:hint="eastAsia"/>
          <w:sz w:val="28"/>
          <w:szCs w:val="28"/>
        </w:rPr>
        <w:t>（1）</w:t>
      </w:r>
      <w:r w:rsidR="000E6D9A" w:rsidRPr="00A57638">
        <w:rPr>
          <w:rFonts w:ascii="仿宋_GB2312" w:eastAsia="仿宋_GB2312" w:hint="eastAsia"/>
          <w:sz w:val="28"/>
          <w:szCs w:val="28"/>
        </w:rPr>
        <w:t>利用微信、QQ等社交软件盗号和网络游戏交易进行诈骗</w:t>
      </w:r>
    </w:p>
    <w:p w:rsidR="000E6D9A" w:rsidRPr="00A57638" w:rsidRDefault="000E6D9A"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lastRenderedPageBreak/>
        <w:t>•</w:t>
      </w:r>
      <w:r w:rsidR="00353D8B" w:rsidRPr="00A57638">
        <w:rPr>
          <w:rFonts w:ascii="仿宋_GB2312" w:eastAsia="仿宋_GB2312" w:hint="eastAsia"/>
          <w:sz w:val="28"/>
          <w:szCs w:val="28"/>
        </w:rPr>
        <w:t xml:space="preserve"> </w:t>
      </w:r>
      <w:r w:rsidRPr="00A57638">
        <w:rPr>
          <w:rFonts w:ascii="仿宋_GB2312" w:eastAsia="仿宋_GB2312" w:hint="eastAsia"/>
          <w:sz w:val="28"/>
          <w:szCs w:val="28"/>
        </w:rPr>
        <w:t>网络游戏装备及游戏</w:t>
      </w:r>
      <w:proofErr w:type="gramStart"/>
      <w:r w:rsidRPr="00A57638">
        <w:rPr>
          <w:rFonts w:ascii="仿宋_GB2312" w:eastAsia="仿宋_GB2312" w:hint="eastAsia"/>
          <w:sz w:val="28"/>
          <w:szCs w:val="28"/>
        </w:rPr>
        <w:t>币交易</w:t>
      </w:r>
      <w:proofErr w:type="gramEnd"/>
      <w:r w:rsidRPr="00A57638">
        <w:rPr>
          <w:rFonts w:ascii="仿宋_GB2312" w:eastAsia="仿宋_GB2312" w:hint="eastAsia"/>
          <w:sz w:val="28"/>
          <w:szCs w:val="28"/>
        </w:rPr>
        <w:t>进行诈骗。</w:t>
      </w:r>
    </w:p>
    <w:p w:rsidR="000E6D9A" w:rsidRPr="00A57638" w:rsidRDefault="000E6D9A"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00353D8B" w:rsidRPr="00A57638">
        <w:rPr>
          <w:rFonts w:ascii="仿宋_GB2312" w:eastAsia="仿宋_GB2312" w:hint="eastAsia"/>
          <w:sz w:val="28"/>
          <w:szCs w:val="28"/>
        </w:rPr>
        <w:t xml:space="preserve"> </w:t>
      </w:r>
      <w:r w:rsidRPr="00A57638">
        <w:rPr>
          <w:rFonts w:ascii="仿宋_GB2312" w:eastAsia="仿宋_GB2312" w:hint="eastAsia"/>
          <w:sz w:val="28"/>
          <w:szCs w:val="28"/>
        </w:rPr>
        <w:t>交友诈骗。犯罪分子利用网站以交友的名义与事主初步建立感情，然后以缺钱等名义让事主为其汇款，最终失去联系。</w:t>
      </w:r>
    </w:p>
    <w:p w:rsidR="000E6D9A"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（2）</w:t>
      </w:r>
      <w:r w:rsidR="000E6D9A" w:rsidRPr="00A57638">
        <w:rPr>
          <w:rFonts w:ascii="仿宋_GB2312" w:eastAsia="仿宋_GB2312" w:hint="eastAsia"/>
          <w:sz w:val="28"/>
          <w:szCs w:val="28"/>
        </w:rPr>
        <w:t>网络购物诈骗</w:t>
      </w:r>
    </w:p>
    <w:p w:rsidR="000E6D9A" w:rsidRPr="00A57638" w:rsidRDefault="000E6D9A"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00353D8B" w:rsidRPr="00A57638">
        <w:rPr>
          <w:rFonts w:ascii="仿宋_GB2312" w:eastAsia="仿宋_GB2312" w:hint="eastAsia"/>
          <w:sz w:val="28"/>
          <w:szCs w:val="28"/>
        </w:rPr>
        <w:t xml:space="preserve"> </w:t>
      </w:r>
      <w:r w:rsidRPr="00A57638">
        <w:rPr>
          <w:rFonts w:ascii="仿宋_GB2312" w:eastAsia="仿宋_GB2312" w:hint="eastAsia"/>
          <w:sz w:val="28"/>
          <w:szCs w:val="28"/>
        </w:rPr>
        <w:t>多次汇款——骗子以未收到货款或提出要汇款到一定数目方能将以前款项退还等各种理由迫使事主多次汇款。</w:t>
      </w:r>
    </w:p>
    <w:p w:rsidR="000E6D9A" w:rsidRPr="00A57638" w:rsidRDefault="00353D8B"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 xml:space="preserve"> </w:t>
      </w:r>
      <w:r w:rsidR="000E6D9A" w:rsidRPr="00A57638">
        <w:rPr>
          <w:rFonts w:ascii="仿宋_GB2312" w:eastAsia="仿宋_GB2312" w:hint="eastAsia"/>
          <w:sz w:val="28"/>
          <w:szCs w:val="28"/>
        </w:rPr>
        <w:t>假链接、假网页——骗子为事主提供虚假链接或网页，交易往往显示不成功，让事主多次往里汇钱。</w:t>
      </w:r>
    </w:p>
    <w:p w:rsidR="000E6D9A" w:rsidRPr="00A57638" w:rsidRDefault="00353D8B"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 xml:space="preserve"> </w:t>
      </w:r>
      <w:r w:rsidR="000E6D9A" w:rsidRPr="00A57638">
        <w:rPr>
          <w:rFonts w:ascii="仿宋_GB2312" w:eastAsia="仿宋_GB2312" w:hint="eastAsia"/>
          <w:sz w:val="28"/>
          <w:szCs w:val="28"/>
        </w:rPr>
        <w:t>拒绝安全支付法——骗子以种种理由拒绝使用网站的第三方安全支付工具，比如谎称“我自己的账户最近出现故障，不能用安全支付收款”或“不使用支付宝，因为要收手续费，可以再给你算便宜一些”等等。</w:t>
      </w:r>
    </w:p>
    <w:p w:rsidR="000E6D9A" w:rsidRPr="00A57638" w:rsidRDefault="00353D8B" w:rsidP="00A57638">
      <w:pPr>
        <w:ind w:firstLineChars="250" w:firstLine="70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 xml:space="preserve"> </w:t>
      </w:r>
      <w:r w:rsidR="000E6D9A" w:rsidRPr="00A57638">
        <w:rPr>
          <w:rFonts w:ascii="仿宋_GB2312" w:eastAsia="仿宋_GB2312" w:hint="eastAsia"/>
          <w:sz w:val="28"/>
          <w:szCs w:val="28"/>
        </w:rPr>
        <w:t>收取订金骗钱法——骗子要求事主先付一定数额的订金或保证金，然后才发货。然后就会利用事主急于拿到货物的迫切心理以种种看似合理的理由，诱使事主追加订金。</w:t>
      </w:r>
    </w:p>
    <w:p w:rsidR="000E6D9A" w:rsidRPr="00A57638" w:rsidRDefault="00353D8B" w:rsidP="00A57638">
      <w:pPr>
        <w:ind w:firstLineChars="250" w:firstLine="70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 xml:space="preserve"> </w:t>
      </w:r>
      <w:r w:rsidR="000E6D9A" w:rsidRPr="00A57638">
        <w:rPr>
          <w:rFonts w:ascii="仿宋_GB2312" w:eastAsia="仿宋_GB2312" w:hint="eastAsia"/>
          <w:sz w:val="28"/>
          <w:szCs w:val="28"/>
        </w:rPr>
        <w:t>约见汇款——网上购买二手车、火车票等诈骗的常见手法，骗子一方面约见事主在某地见面验车或给票，又要求事主的朋友</w:t>
      </w:r>
      <w:proofErr w:type="gramStart"/>
      <w:r w:rsidR="000E6D9A" w:rsidRPr="00A57638">
        <w:rPr>
          <w:rFonts w:ascii="仿宋_GB2312" w:eastAsia="仿宋_GB2312" w:hint="eastAsia"/>
          <w:sz w:val="28"/>
          <w:szCs w:val="28"/>
        </w:rPr>
        <w:t>一</w:t>
      </w:r>
      <w:proofErr w:type="gramEnd"/>
      <w:r w:rsidR="000E6D9A" w:rsidRPr="00A57638">
        <w:rPr>
          <w:rFonts w:ascii="仿宋_GB2312" w:eastAsia="仿宋_GB2312" w:hint="eastAsia"/>
          <w:sz w:val="28"/>
          <w:szCs w:val="28"/>
        </w:rPr>
        <w:t>接到事主电话就马上汇款，骗子利用“来电任意显软件”冒充事主给其朋友打电话让其汇款。</w:t>
      </w:r>
    </w:p>
    <w:p w:rsidR="000E6D9A" w:rsidRPr="00A57638" w:rsidRDefault="000E6D9A"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00353D8B" w:rsidRPr="00A57638">
        <w:rPr>
          <w:rFonts w:ascii="仿宋_GB2312" w:eastAsia="仿宋_GB2312" w:hint="eastAsia"/>
          <w:sz w:val="28"/>
          <w:szCs w:val="28"/>
        </w:rPr>
        <w:t xml:space="preserve"> </w:t>
      </w:r>
      <w:r w:rsidRPr="00A57638">
        <w:rPr>
          <w:rFonts w:ascii="仿宋_GB2312" w:eastAsia="仿宋_GB2312" w:hint="eastAsia"/>
          <w:sz w:val="28"/>
          <w:szCs w:val="28"/>
        </w:rPr>
        <w:t>以次充好——用假冒、劣质、低廉的山寨产品冒充名牌商品，事主收货后连呼上当，叫苦不堪。</w:t>
      </w:r>
    </w:p>
    <w:p w:rsidR="000E6D9A"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3、</w:t>
      </w:r>
      <w:r w:rsidR="000E6D9A" w:rsidRPr="00A57638">
        <w:rPr>
          <w:rFonts w:ascii="仿宋_GB2312" w:eastAsia="仿宋_GB2312" w:hint="eastAsia"/>
          <w:sz w:val="28"/>
          <w:szCs w:val="28"/>
        </w:rPr>
        <w:t>网上中奖诈骗</w:t>
      </w:r>
    </w:p>
    <w:p w:rsidR="000E6D9A" w:rsidRPr="00A57638" w:rsidRDefault="000E6D9A"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lastRenderedPageBreak/>
        <w:t>是指犯罪分子利用传播软件随意向互联网QQ用户、MSN用户、邮箱用户、网络游戏用户、</w:t>
      </w:r>
      <w:proofErr w:type="gramStart"/>
      <w:r w:rsidRPr="00A57638">
        <w:rPr>
          <w:rFonts w:ascii="仿宋_GB2312" w:eastAsia="仿宋_GB2312" w:hint="eastAsia"/>
          <w:sz w:val="28"/>
          <w:szCs w:val="28"/>
        </w:rPr>
        <w:t>淘宝用户</w:t>
      </w:r>
      <w:proofErr w:type="gramEnd"/>
      <w:r w:rsidRPr="00A57638">
        <w:rPr>
          <w:rFonts w:ascii="仿宋_GB2312" w:eastAsia="仿宋_GB2312" w:hint="eastAsia"/>
          <w:sz w:val="28"/>
          <w:szCs w:val="28"/>
        </w:rPr>
        <w:t>等发布中奖提示信息，当事主按照指定的“电话”或“网页”进行咨询查证时，犯罪分子以中奖缴税等各种理由让事主一次次汇款，直到失去联系事主才发觉被骗。当您登陆QQ或打开邮箱时是否会收到一些来历不明的中奖提示，不管内容有多么逼真诱人，请您千万不能相信，更不要按照所谓的咨询电话或网页进行查证，否则您将一步步陷入骗局之中。</w:t>
      </w:r>
    </w:p>
    <w:p w:rsidR="000E6D9A"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4、</w:t>
      </w:r>
      <w:r w:rsidR="000E6D9A" w:rsidRPr="00A57638">
        <w:rPr>
          <w:rFonts w:ascii="仿宋_GB2312" w:eastAsia="仿宋_GB2312" w:hint="eastAsia"/>
          <w:sz w:val="28"/>
          <w:szCs w:val="28"/>
        </w:rPr>
        <w:t>“网络钓鱼”诈骗</w:t>
      </w:r>
    </w:p>
    <w:p w:rsidR="000E6D9A" w:rsidRPr="00A57638" w:rsidRDefault="000E6D9A"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00353D8B" w:rsidRPr="00A57638">
        <w:rPr>
          <w:rFonts w:ascii="仿宋_GB2312" w:eastAsia="仿宋_GB2312" w:hint="eastAsia"/>
          <w:sz w:val="28"/>
          <w:szCs w:val="28"/>
        </w:rPr>
        <w:t xml:space="preserve"> </w:t>
      </w:r>
      <w:r w:rsidRPr="00A57638">
        <w:rPr>
          <w:rFonts w:ascii="仿宋_GB2312" w:eastAsia="仿宋_GB2312" w:hint="eastAsia"/>
          <w:sz w:val="28"/>
          <w:szCs w:val="28"/>
        </w:rPr>
        <w:t>发送电子邮件，以虚假信息引诱用户中圈套。不法分子大量发送欺诈性电子邮件，邮件多以中奖、顾问、对账等内容引诱用户在邮件中填入金融账号和密码。</w:t>
      </w:r>
    </w:p>
    <w:p w:rsidR="000E6D9A" w:rsidRPr="00A57638" w:rsidRDefault="000E6D9A"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00353D8B" w:rsidRPr="00A57638">
        <w:rPr>
          <w:rFonts w:ascii="仿宋_GB2312" w:eastAsia="仿宋_GB2312" w:hint="eastAsia"/>
          <w:sz w:val="28"/>
          <w:szCs w:val="28"/>
        </w:rPr>
        <w:t xml:space="preserve"> </w:t>
      </w:r>
      <w:r w:rsidRPr="00A57638">
        <w:rPr>
          <w:rFonts w:ascii="仿宋_GB2312" w:eastAsia="仿宋_GB2312" w:hint="eastAsia"/>
          <w:sz w:val="28"/>
          <w:szCs w:val="28"/>
        </w:rPr>
        <w:t>不法分子通过设立假冒银行网站，当用户输入错误网址后，就会被引入这个假冒网站。一旦用户输入账号、密码，这些信息就有可能被犯罪分子窃取，账户里的存款可能被冒领。 此外，犯罪分子通过发送含木马病毒邮件等方式，把病毒程序置入计算机内，一旦客户用这种“中毒”的计算机登录网上银行，其账号和密码也可能被不法分子所窃取，造成资金损失。</w:t>
      </w:r>
    </w:p>
    <w:p w:rsidR="00315678"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5、</w:t>
      </w:r>
      <w:r w:rsidR="000E6D9A" w:rsidRPr="00A57638">
        <w:rPr>
          <w:rFonts w:ascii="仿宋_GB2312" w:eastAsia="仿宋_GB2312" w:hint="eastAsia"/>
          <w:sz w:val="28"/>
          <w:szCs w:val="28"/>
        </w:rPr>
        <w:t>订购机票、火车票诈骗</w:t>
      </w:r>
    </w:p>
    <w:p w:rsidR="000E6D9A" w:rsidRPr="00A57638" w:rsidRDefault="00FF4F0D"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骗子</w:t>
      </w:r>
      <w:r w:rsidR="000E6D9A" w:rsidRPr="00A57638">
        <w:rPr>
          <w:rFonts w:ascii="仿宋_GB2312" w:eastAsia="仿宋_GB2312" w:hint="eastAsia"/>
          <w:sz w:val="28"/>
          <w:szCs w:val="28"/>
        </w:rPr>
        <w:t>瞅准了</w:t>
      </w:r>
      <w:r w:rsidRPr="00A57638">
        <w:rPr>
          <w:rFonts w:ascii="仿宋_GB2312" w:eastAsia="仿宋_GB2312" w:hint="eastAsia"/>
          <w:sz w:val="28"/>
          <w:szCs w:val="28"/>
        </w:rPr>
        <w:t>假前</w:t>
      </w:r>
      <w:r w:rsidR="000E6D9A" w:rsidRPr="00A57638">
        <w:rPr>
          <w:rFonts w:ascii="仿宋_GB2312" w:eastAsia="仿宋_GB2312" w:hint="eastAsia"/>
          <w:sz w:val="28"/>
          <w:szCs w:val="28"/>
        </w:rPr>
        <w:t>学生疲于学习、忙于考试、准备回家的“思维疲软期”，利用网络购物、网络订票等等的“学生潮”大行其道。校园里，随处可见寒、暑假网络火车票、机票预订等小广告。面对寒、暑假期间“一票难求”的现状，许多同学倾向于通过网络订购车票。但</w:t>
      </w:r>
      <w:r w:rsidR="000E6D9A" w:rsidRPr="00A57638">
        <w:rPr>
          <w:rFonts w:ascii="仿宋_GB2312" w:eastAsia="仿宋_GB2312" w:hint="eastAsia"/>
          <w:sz w:val="28"/>
          <w:szCs w:val="28"/>
        </w:rPr>
        <w:lastRenderedPageBreak/>
        <w:t>是请同学们不要轻信网站要求先付款后送票的交易请求，尽可能一手交钱、一手交货，同时在</w:t>
      </w:r>
      <w:proofErr w:type="gramStart"/>
      <w:r w:rsidR="000E6D9A" w:rsidRPr="00A57638">
        <w:rPr>
          <w:rFonts w:ascii="仿宋_GB2312" w:eastAsia="仿宋_GB2312" w:hint="eastAsia"/>
          <w:sz w:val="28"/>
          <w:szCs w:val="28"/>
        </w:rPr>
        <w:t>领取网购</w:t>
      </w:r>
      <w:proofErr w:type="gramEnd"/>
      <w:r w:rsidR="000E6D9A" w:rsidRPr="00A57638">
        <w:rPr>
          <w:rFonts w:ascii="仿宋_GB2312" w:eastAsia="仿宋_GB2312" w:hint="eastAsia"/>
          <w:sz w:val="28"/>
          <w:szCs w:val="28"/>
        </w:rPr>
        <w:t>机票、火车票的时候也要注意当场识别车票的真伪。</w:t>
      </w:r>
    </w:p>
    <w:p w:rsidR="00315678"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6、</w:t>
      </w:r>
      <w:r w:rsidR="00315678" w:rsidRPr="00A57638">
        <w:rPr>
          <w:rFonts w:ascii="仿宋_GB2312" w:eastAsia="仿宋_GB2312" w:hint="eastAsia"/>
          <w:sz w:val="28"/>
          <w:szCs w:val="28"/>
        </w:rPr>
        <w:t>针对大学生毕业生就业、在校生兼职的诈骗</w:t>
      </w:r>
    </w:p>
    <w:p w:rsidR="00353D8B" w:rsidRPr="00A57638" w:rsidRDefault="00353D8B"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以高薪、轻松的工作为噱头，索取押金、服装费等。</w:t>
      </w:r>
    </w:p>
    <w:p w:rsidR="00E65CDB" w:rsidRPr="00B418FE" w:rsidRDefault="006A24B5" w:rsidP="00B418FE">
      <w:pPr>
        <w:ind w:firstLineChars="200" w:firstLine="562"/>
        <w:rPr>
          <w:rFonts w:ascii="仿宋_GB2312" w:eastAsia="仿宋_GB2312" w:hint="eastAsia"/>
          <w:b/>
          <w:sz w:val="28"/>
          <w:szCs w:val="28"/>
        </w:rPr>
      </w:pPr>
      <w:r w:rsidRPr="00B418FE">
        <w:rPr>
          <w:rFonts w:ascii="仿宋_GB2312" w:eastAsia="仿宋_GB2312" w:hint="eastAsia"/>
          <w:b/>
          <w:sz w:val="28"/>
          <w:szCs w:val="28"/>
        </w:rPr>
        <w:t>7、</w:t>
      </w:r>
      <w:r w:rsidR="00E65CDB" w:rsidRPr="00B418FE">
        <w:rPr>
          <w:rFonts w:ascii="仿宋_GB2312" w:eastAsia="仿宋_GB2312" w:hint="eastAsia"/>
          <w:b/>
          <w:sz w:val="28"/>
          <w:szCs w:val="28"/>
        </w:rPr>
        <w:t>校园贷款</w:t>
      </w:r>
    </w:p>
    <w:p w:rsidR="00E65CDB"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（1）</w:t>
      </w:r>
      <w:r w:rsidR="00E65CDB" w:rsidRPr="00A57638">
        <w:rPr>
          <w:rFonts w:ascii="仿宋_GB2312" w:eastAsia="仿宋_GB2312" w:hint="eastAsia"/>
          <w:sz w:val="28"/>
          <w:szCs w:val="28"/>
        </w:rPr>
        <w:t>校园贷通常分为三种：</w:t>
      </w:r>
    </w:p>
    <w:p w:rsidR="00E65CDB" w:rsidRPr="00A57638" w:rsidRDefault="00353D8B"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 xml:space="preserve"> </w:t>
      </w:r>
      <w:r w:rsidR="00E65CDB" w:rsidRPr="00A57638">
        <w:rPr>
          <w:rFonts w:ascii="仿宋_GB2312" w:eastAsia="仿宋_GB2312" w:hint="eastAsia"/>
          <w:sz w:val="28"/>
          <w:szCs w:val="28"/>
        </w:rPr>
        <w:t>专门针对大学生的分期购物平台，如</w:t>
      </w:r>
      <w:proofErr w:type="gramStart"/>
      <w:r w:rsidR="00E65CDB" w:rsidRPr="00A57638">
        <w:rPr>
          <w:rFonts w:ascii="仿宋_GB2312" w:eastAsia="仿宋_GB2312" w:hint="eastAsia"/>
          <w:sz w:val="28"/>
          <w:szCs w:val="28"/>
        </w:rPr>
        <w:t>如</w:t>
      </w:r>
      <w:proofErr w:type="gramEnd"/>
      <w:r w:rsidR="00E65CDB" w:rsidRPr="00A57638">
        <w:rPr>
          <w:rFonts w:ascii="仿宋_GB2312" w:eastAsia="仿宋_GB2312" w:hint="eastAsia"/>
          <w:sz w:val="28"/>
          <w:szCs w:val="28"/>
        </w:rPr>
        <w:t>趣分期、任分期等，部分还提供较低额度的现金提现；</w:t>
      </w:r>
    </w:p>
    <w:p w:rsidR="00E65CDB" w:rsidRPr="00A57638" w:rsidRDefault="00353D8B"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 xml:space="preserve"> </w:t>
      </w:r>
      <w:r w:rsidR="00E65CDB" w:rsidRPr="00A57638">
        <w:rPr>
          <w:rFonts w:ascii="仿宋_GB2312" w:eastAsia="仿宋_GB2312" w:hint="eastAsia"/>
          <w:sz w:val="28"/>
          <w:szCs w:val="28"/>
        </w:rPr>
        <w:t>P2P贷款平台，用于大学生助学和创业，如投投贷、名校贷等；</w:t>
      </w:r>
    </w:p>
    <w:p w:rsidR="00E65CDB" w:rsidRPr="00A57638" w:rsidRDefault="00353D8B"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 xml:space="preserve"> </w:t>
      </w:r>
      <w:r w:rsidR="00E65CDB" w:rsidRPr="00A57638">
        <w:rPr>
          <w:rFonts w:ascii="仿宋_GB2312" w:eastAsia="仿宋_GB2312" w:hint="eastAsia"/>
          <w:sz w:val="28"/>
          <w:szCs w:val="28"/>
        </w:rPr>
        <w:t>阿里、京东、</w:t>
      </w:r>
      <w:proofErr w:type="gramStart"/>
      <w:r w:rsidR="00E65CDB" w:rsidRPr="00A57638">
        <w:rPr>
          <w:rFonts w:ascii="仿宋_GB2312" w:eastAsia="仿宋_GB2312" w:hint="eastAsia"/>
          <w:sz w:val="28"/>
          <w:szCs w:val="28"/>
        </w:rPr>
        <w:t>淘宝等传统电</w:t>
      </w:r>
      <w:proofErr w:type="gramEnd"/>
      <w:r w:rsidR="00E65CDB" w:rsidRPr="00A57638">
        <w:rPr>
          <w:rFonts w:ascii="仿宋_GB2312" w:eastAsia="仿宋_GB2312" w:hint="eastAsia"/>
          <w:sz w:val="28"/>
          <w:szCs w:val="28"/>
        </w:rPr>
        <w:t>商平台提供的信贷服务。</w:t>
      </w:r>
    </w:p>
    <w:p w:rsidR="00AB2B8B"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（2）</w:t>
      </w:r>
      <w:r w:rsidR="00BE2E93" w:rsidRPr="00A57638">
        <w:rPr>
          <w:rFonts w:ascii="仿宋_GB2312" w:eastAsia="仿宋_GB2312" w:hint="eastAsia"/>
          <w:sz w:val="28"/>
          <w:szCs w:val="28"/>
        </w:rPr>
        <w:t>关于校园贷的几点建议：</w:t>
      </w:r>
    </w:p>
    <w:p w:rsidR="000E6D9A" w:rsidRPr="00A57638" w:rsidRDefault="00BE2E93"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 xml:space="preserve"> </w:t>
      </w:r>
      <w:r w:rsidR="00AB2B8B" w:rsidRPr="00A57638">
        <w:rPr>
          <w:rFonts w:ascii="仿宋_GB2312" w:eastAsia="仿宋_GB2312" w:hint="eastAsia"/>
          <w:sz w:val="28"/>
          <w:szCs w:val="28"/>
        </w:rPr>
        <w:t>大学生需警惕消费陷阱，学会综合评估自身的风险防范能力。</w:t>
      </w:r>
    </w:p>
    <w:p w:rsidR="00AB2B8B" w:rsidRPr="00A57638" w:rsidRDefault="00BE2E93"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 xml:space="preserve"> </w:t>
      </w:r>
      <w:r w:rsidR="00AB2B8B" w:rsidRPr="00A57638">
        <w:rPr>
          <w:rFonts w:ascii="仿宋_GB2312" w:eastAsia="仿宋_GB2312" w:hint="eastAsia"/>
          <w:sz w:val="28"/>
          <w:szCs w:val="28"/>
        </w:rPr>
        <w:t>大学生正确认识自身以及家庭的消费能力，对金融知识有一定的了解。</w:t>
      </w:r>
    </w:p>
    <w:p w:rsidR="00AB2B8B" w:rsidRPr="00A57638" w:rsidRDefault="00BE2E93"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 xml:space="preserve"> </w:t>
      </w:r>
      <w:r w:rsidR="00AB2B8B" w:rsidRPr="00A57638">
        <w:rPr>
          <w:rFonts w:ascii="仿宋_GB2312" w:eastAsia="仿宋_GB2312" w:hint="eastAsia"/>
          <w:sz w:val="28"/>
          <w:szCs w:val="28"/>
        </w:rPr>
        <w:t>大学生</w:t>
      </w:r>
      <w:proofErr w:type="gramStart"/>
      <w:r w:rsidR="00AB2B8B" w:rsidRPr="00A57638">
        <w:rPr>
          <w:rFonts w:ascii="仿宋_GB2312" w:eastAsia="仿宋_GB2312" w:hint="eastAsia"/>
          <w:sz w:val="28"/>
          <w:szCs w:val="28"/>
        </w:rPr>
        <w:t>对网贷平台</w:t>
      </w:r>
      <w:proofErr w:type="gramEnd"/>
      <w:r w:rsidR="00AB2B8B" w:rsidRPr="00A57638">
        <w:rPr>
          <w:rFonts w:ascii="仿宋_GB2312" w:eastAsia="仿宋_GB2312" w:hint="eastAsia"/>
          <w:sz w:val="28"/>
          <w:szCs w:val="28"/>
        </w:rPr>
        <w:t>所宣称的低息、高额度、无抵押信贷产品要有辨别能力。</w:t>
      </w:r>
    </w:p>
    <w:p w:rsidR="00BE2E93" w:rsidRPr="00B418FE" w:rsidRDefault="00697054" w:rsidP="00A57638">
      <w:pPr>
        <w:ind w:firstLineChars="200" w:firstLine="562"/>
        <w:rPr>
          <w:rFonts w:ascii="黑体" w:eastAsia="黑体" w:hint="eastAsia"/>
          <w:b/>
          <w:sz w:val="28"/>
          <w:szCs w:val="28"/>
        </w:rPr>
      </w:pPr>
      <w:r w:rsidRPr="00B418FE">
        <w:rPr>
          <w:rFonts w:ascii="黑体" w:eastAsia="黑体" w:hint="eastAsia"/>
          <w:b/>
          <w:sz w:val="28"/>
          <w:szCs w:val="28"/>
        </w:rPr>
        <w:t>四</w:t>
      </w:r>
      <w:r w:rsidR="00BE2E93" w:rsidRPr="00B418FE">
        <w:rPr>
          <w:rFonts w:ascii="黑体" w:eastAsia="黑体" w:hint="eastAsia"/>
          <w:b/>
          <w:sz w:val="28"/>
          <w:szCs w:val="28"/>
        </w:rPr>
        <w:t>、生活安全</w:t>
      </w:r>
    </w:p>
    <w:p w:rsidR="00BE2E93"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1、</w:t>
      </w:r>
      <w:r w:rsidR="000D7D05" w:rsidRPr="00A57638">
        <w:rPr>
          <w:rFonts w:ascii="仿宋_GB2312" w:eastAsia="仿宋_GB2312" w:hint="eastAsia"/>
          <w:sz w:val="28"/>
          <w:szCs w:val="28"/>
        </w:rPr>
        <w:t>燃气</w:t>
      </w:r>
      <w:r w:rsidR="00BE2E93" w:rsidRPr="00A57638">
        <w:rPr>
          <w:rFonts w:ascii="仿宋_GB2312" w:eastAsia="仿宋_GB2312" w:hint="eastAsia"/>
          <w:sz w:val="28"/>
          <w:szCs w:val="28"/>
        </w:rPr>
        <w:t>安全问题</w:t>
      </w:r>
    </w:p>
    <w:p w:rsidR="00BE2E93" w:rsidRPr="00A57638" w:rsidRDefault="00BE2E93"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6A24B5" w:rsidRPr="00A57638">
        <w:rPr>
          <w:rFonts w:ascii="仿宋_GB2312" w:eastAsia="仿宋_GB2312" w:hint="eastAsia"/>
          <w:sz w:val="28"/>
          <w:szCs w:val="28"/>
        </w:rPr>
        <w:t>（1）</w:t>
      </w:r>
      <w:r w:rsidRPr="00A57638">
        <w:rPr>
          <w:rFonts w:ascii="仿宋_GB2312" w:eastAsia="仿宋_GB2312" w:hint="eastAsia"/>
          <w:sz w:val="28"/>
          <w:szCs w:val="28"/>
        </w:rPr>
        <w:t>使用燃气应保持室内通风良好，确保室内空气流通。</w:t>
      </w:r>
    </w:p>
    <w:p w:rsidR="00BE2E93" w:rsidRPr="00A57638" w:rsidRDefault="00BE2E93"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6A24B5" w:rsidRPr="00A57638">
        <w:rPr>
          <w:rFonts w:ascii="仿宋_GB2312" w:eastAsia="仿宋_GB2312" w:hint="eastAsia"/>
          <w:sz w:val="28"/>
          <w:szCs w:val="28"/>
        </w:rPr>
        <w:t>（2）</w:t>
      </w:r>
      <w:r w:rsidRPr="00A57638">
        <w:rPr>
          <w:rFonts w:ascii="仿宋_GB2312" w:eastAsia="仿宋_GB2312" w:hint="eastAsia"/>
          <w:sz w:val="28"/>
          <w:szCs w:val="28"/>
        </w:rPr>
        <w:t>烹饪食物时，应在旁监护，避免食物溢出导致炉火熄灭。</w:t>
      </w:r>
    </w:p>
    <w:p w:rsidR="00BE2E93" w:rsidRPr="00A57638" w:rsidRDefault="006A24B5" w:rsidP="00A57638">
      <w:pPr>
        <w:rPr>
          <w:rFonts w:ascii="仿宋_GB2312" w:eastAsia="仿宋_GB2312" w:hint="eastAsia"/>
          <w:sz w:val="28"/>
          <w:szCs w:val="28"/>
        </w:rPr>
      </w:pPr>
      <w:r w:rsidRPr="00A57638">
        <w:rPr>
          <w:rFonts w:ascii="仿宋_GB2312" w:eastAsia="仿宋_GB2312" w:hint="eastAsia"/>
          <w:sz w:val="28"/>
          <w:szCs w:val="28"/>
        </w:rPr>
        <w:t xml:space="preserve">   （3）</w:t>
      </w:r>
      <w:r w:rsidR="00BE2E93" w:rsidRPr="00A57638">
        <w:rPr>
          <w:rFonts w:ascii="仿宋_GB2312" w:eastAsia="仿宋_GB2312" w:hint="eastAsia"/>
          <w:sz w:val="28"/>
          <w:szCs w:val="28"/>
        </w:rPr>
        <w:t>发现无气时应立即关闭燃具开关和灶前阀，防止发生燃气泄</w:t>
      </w:r>
      <w:r w:rsidR="00BE2E93" w:rsidRPr="00A57638">
        <w:rPr>
          <w:rFonts w:ascii="仿宋_GB2312" w:eastAsia="仿宋_GB2312" w:hint="eastAsia"/>
          <w:sz w:val="28"/>
          <w:szCs w:val="28"/>
        </w:rPr>
        <w:lastRenderedPageBreak/>
        <w:t>漏。</w:t>
      </w:r>
    </w:p>
    <w:p w:rsidR="00BE2E93" w:rsidRPr="00A57638" w:rsidRDefault="00BE2E93"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6A24B5" w:rsidRPr="00A57638">
        <w:rPr>
          <w:rFonts w:ascii="仿宋_GB2312" w:eastAsia="仿宋_GB2312" w:hint="eastAsia"/>
          <w:sz w:val="28"/>
          <w:szCs w:val="28"/>
        </w:rPr>
        <w:t>（4）</w:t>
      </w:r>
      <w:r w:rsidRPr="00A57638">
        <w:rPr>
          <w:rFonts w:ascii="仿宋_GB2312" w:eastAsia="仿宋_GB2312" w:hint="eastAsia"/>
          <w:sz w:val="28"/>
          <w:szCs w:val="28"/>
        </w:rPr>
        <w:t>选购具有熄火保护装置的安全型燃具，杜绝使用直排式燃气热水器。</w:t>
      </w:r>
    </w:p>
    <w:p w:rsidR="00BE2E93" w:rsidRPr="00A57638" w:rsidRDefault="00BE2E93"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6A24B5" w:rsidRPr="00A57638">
        <w:rPr>
          <w:rFonts w:ascii="仿宋_GB2312" w:eastAsia="仿宋_GB2312" w:hint="eastAsia"/>
          <w:sz w:val="28"/>
          <w:szCs w:val="28"/>
        </w:rPr>
        <w:t>（5）</w:t>
      </w:r>
      <w:r w:rsidRPr="00A57638">
        <w:rPr>
          <w:rFonts w:ascii="仿宋_GB2312" w:eastAsia="仿宋_GB2312" w:hint="eastAsia"/>
          <w:sz w:val="28"/>
          <w:szCs w:val="28"/>
        </w:rPr>
        <w:t>注意检查连接软管是否老化、龟裂、连接点是否牢固可靠并装有管卡，软管不超长、不穿墙。</w:t>
      </w:r>
    </w:p>
    <w:p w:rsidR="00BE2E93" w:rsidRPr="00A57638" w:rsidRDefault="00BE2E93"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6A24B5" w:rsidRPr="00A57638">
        <w:rPr>
          <w:rFonts w:ascii="仿宋_GB2312" w:eastAsia="仿宋_GB2312" w:hint="eastAsia"/>
          <w:sz w:val="28"/>
          <w:szCs w:val="28"/>
        </w:rPr>
        <w:t>（6）</w:t>
      </w:r>
      <w:r w:rsidRPr="00A57638">
        <w:rPr>
          <w:rFonts w:ascii="仿宋_GB2312" w:eastAsia="仿宋_GB2312" w:hint="eastAsia"/>
          <w:sz w:val="28"/>
          <w:szCs w:val="28"/>
        </w:rPr>
        <w:t>长时间外出或入睡前，应关闭燃具阀门和灶前总阀。</w:t>
      </w:r>
    </w:p>
    <w:p w:rsidR="00BE2E93" w:rsidRPr="00A57638" w:rsidRDefault="00BE2E93"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6A24B5" w:rsidRPr="00A57638">
        <w:rPr>
          <w:rFonts w:ascii="仿宋_GB2312" w:eastAsia="仿宋_GB2312" w:hint="eastAsia"/>
          <w:sz w:val="28"/>
          <w:szCs w:val="28"/>
        </w:rPr>
        <w:t>（7）</w:t>
      </w:r>
      <w:r w:rsidRPr="00A57638">
        <w:rPr>
          <w:rFonts w:ascii="仿宋_GB2312" w:eastAsia="仿宋_GB2312" w:hint="eastAsia"/>
          <w:sz w:val="28"/>
          <w:szCs w:val="28"/>
        </w:rPr>
        <w:t>使用天然气的房间内切勿住人，用气房间应与卧室、客厅等有实体墙隔断。</w:t>
      </w:r>
    </w:p>
    <w:p w:rsidR="00BE2E93" w:rsidRPr="00A57638" w:rsidRDefault="00BE2E93" w:rsidP="00A57638">
      <w:pPr>
        <w:rPr>
          <w:rFonts w:ascii="仿宋_GB2312" w:eastAsia="仿宋_GB2312" w:hint="eastAsia"/>
          <w:sz w:val="28"/>
          <w:szCs w:val="28"/>
        </w:rPr>
      </w:pPr>
      <w:r w:rsidRPr="00A57638">
        <w:rPr>
          <w:rFonts w:ascii="仿宋_GB2312" w:eastAsia="仿宋_GB2312" w:hint="eastAsia"/>
          <w:sz w:val="28"/>
          <w:szCs w:val="28"/>
        </w:rPr>
        <w:t xml:space="preserve">    </w:t>
      </w:r>
      <w:r w:rsidR="006A24B5" w:rsidRPr="00A57638">
        <w:rPr>
          <w:rFonts w:ascii="仿宋_GB2312" w:eastAsia="仿宋_GB2312" w:hint="eastAsia"/>
          <w:sz w:val="28"/>
          <w:szCs w:val="28"/>
        </w:rPr>
        <w:t>（8）</w:t>
      </w:r>
      <w:r w:rsidRPr="00A57638">
        <w:rPr>
          <w:rFonts w:ascii="仿宋_GB2312" w:eastAsia="仿宋_GB2312" w:hint="eastAsia"/>
          <w:sz w:val="28"/>
          <w:szCs w:val="28"/>
        </w:rPr>
        <w:t>切勿自行更换、迁移或新增室内燃气设施。</w:t>
      </w:r>
    </w:p>
    <w:p w:rsidR="00BE2E93"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（9）</w:t>
      </w:r>
      <w:r w:rsidR="00BE2E93" w:rsidRPr="00A57638">
        <w:rPr>
          <w:rFonts w:ascii="仿宋_GB2312" w:eastAsia="仿宋_GB2312" w:hint="eastAsia"/>
          <w:sz w:val="28"/>
          <w:szCs w:val="28"/>
        </w:rPr>
        <w:t>禁止将室内明设的天然气管道、气表等设备设施包裹封闭在室内装饰材料内或橱柜等密闭空间内，避免管道腐蚀、破损泄漏。</w:t>
      </w:r>
    </w:p>
    <w:p w:rsidR="00BE2E93"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2、</w:t>
      </w:r>
      <w:r w:rsidR="00BE2E93" w:rsidRPr="00A57638">
        <w:rPr>
          <w:rFonts w:ascii="仿宋_GB2312" w:eastAsia="仿宋_GB2312" w:hint="eastAsia"/>
          <w:sz w:val="28"/>
          <w:szCs w:val="28"/>
        </w:rPr>
        <w:t>电器安全问题</w:t>
      </w:r>
    </w:p>
    <w:p w:rsidR="00BE2E93"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（1）</w:t>
      </w:r>
      <w:r w:rsidR="00BE2E93" w:rsidRPr="00A57638">
        <w:rPr>
          <w:rFonts w:ascii="仿宋_GB2312" w:eastAsia="仿宋_GB2312" w:hint="eastAsia"/>
          <w:sz w:val="28"/>
          <w:szCs w:val="28"/>
        </w:rPr>
        <w:t>移动电源</w:t>
      </w:r>
    </w:p>
    <w:p w:rsidR="00BE2E93" w:rsidRPr="00A57638" w:rsidRDefault="00BE2E93"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ab/>
        <w:t>认定品牌</w:t>
      </w:r>
    </w:p>
    <w:p w:rsidR="00BE2E93" w:rsidRPr="00A57638" w:rsidRDefault="00BE2E93"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ab/>
      </w:r>
      <w:r w:rsidR="00BC0314" w:rsidRPr="00A57638">
        <w:rPr>
          <w:rFonts w:ascii="仿宋_GB2312" w:eastAsia="仿宋_GB2312" w:hint="eastAsia"/>
          <w:sz w:val="28"/>
          <w:szCs w:val="28"/>
        </w:rPr>
        <w:t>参考</w:t>
      </w:r>
      <w:r w:rsidRPr="00A57638">
        <w:rPr>
          <w:rFonts w:ascii="仿宋_GB2312" w:eastAsia="仿宋_GB2312" w:hint="eastAsia"/>
          <w:sz w:val="28"/>
          <w:szCs w:val="28"/>
        </w:rPr>
        <w:t>用户评价</w:t>
      </w:r>
    </w:p>
    <w:p w:rsidR="00BE2E93" w:rsidRPr="00A57638" w:rsidRDefault="00BE2E93"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ab/>
        <w:t>使用时发现外壳裂开、鼓胀、冒烟，立即停止使用</w:t>
      </w:r>
    </w:p>
    <w:p w:rsidR="00BE2E93" w:rsidRPr="00A57638" w:rsidRDefault="00BE2E93" w:rsidP="00A57638">
      <w:pPr>
        <w:ind w:firstLineChars="200" w:firstLine="560"/>
        <w:rPr>
          <w:rFonts w:ascii="仿宋_GB2312" w:eastAsia="仿宋_GB2312" w:hint="eastAsia"/>
          <w:sz w:val="28"/>
          <w:szCs w:val="28"/>
        </w:rPr>
      </w:pPr>
      <w:r w:rsidRPr="00A57638">
        <w:rPr>
          <w:rFonts w:ascii="宋体" w:eastAsia="宋体" w:hAnsi="宋体" w:cs="宋体" w:hint="eastAsia"/>
          <w:sz w:val="28"/>
          <w:szCs w:val="28"/>
        </w:rPr>
        <w:t>•</w:t>
      </w:r>
      <w:r w:rsidRPr="00A57638">
        <w:rPr>
          <w:rFonts w:ascii="仿宋_GB2312" w:eastAsia="仿宋_GB2312" w:hint="eastAsia"/>
          <w:sz w:val="28"/>
          <w:szCs w:val="28"/>
        </w:rPr>
        <w:tab/>
        <w:t>不要拆解、摔落、刺穿</w:t>
      </w:r>
    </w:p>
    <w:p w:rsidR="00BE2E93"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（2）</w:t>
      </w:r>
      <w:r w:rsidR="00BE2E93" w:rsidRPr="00A57638">
        <w:rPr>
          <w:rFonts w:ascii="仿宋_GB2312" w:eastAsia="仿宋_GB2312" w:hint="eastAsia"/>
          <w:sz w:val="28"/>
          <w:szCs w:val="28"/>
        </w:rPr>
        <w:t>用电线路及电气设备绝缘必须良好，灯头、插座、开关等的带电部分绝对不能外露，以防触电。</w:t>
      </w:r>
    </w:p>
    <w:p w:rsidR="00BE2E93"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（3）</w:t>
      </w:r>
      <w:r w:rsidR="00BE2E93" w:rsidRPr="00A57638">
        <w:rPr>
          <w:rFonts w:ascii="仿宋_GB2312" w:eastAsia="仿宋_GB2312" w:hint="eastAsia"/>
          <w:sz w:val="28"/>
          <w:szCs w:val="28"/>
        </w:rPr>
        <w:t>不要乱拉乱接电线，以防触电或发生火灾。</w:t>
      </w:r>
    </w:p>
    <w:p w:rsidR="00BE2E93"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（4）</w:t>
      </w:r>
      <w:r w:rsidR="00BE2E93" w:rsidRPr="00A57638">
        <w:rPr>
          <w:rFonts w:ascii="仿宋_GB2312" w:eastAsia="仿宋_GB2312" w:hint="eastAsia"/>
          <w:sz w:val="28"/>
          <w:szCs w:val="28"/>
        </w:rPr>
        <w:t>不要站在潮湿的地面上移动带电物体或用潮湿抹布擦试带电的家用电器，以防触电。</w:t>
      </w:r>
    </w:p>
    <w:p w:rsidR="00BE2E93"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lastRenderedPageBreak/>
        <w:t>（5）</w:t>
      </w:r>
      <w:r w:rsidR="00BE2E93" w:rsidRPr="00A57638">
        <w:rPr>
          <w:rFonts w:ascii="仿宋_GB2312" w:eastAsia="仿宋_GB2312" w:hint="eastAsia"/>
          <w:sz w:val="28"/>
          <w:szCs w:val="28"/>
        </w:rPr>
        <w:t>保险丝选用要合理，切忌用铜丝、铝丝或铁丝代替，以防发生火灾。</w:t>
      </w:r>
    </w:p>
    <w:p w:rsidR="00BE2E93"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（6）</w:t>
      </w:r>
      <w:r w:rsidR="00BE2E93" w:rsidRPr="00A57638">
        <w:rPr>
          <w:rFonts w:ascii="仿宋_GB2312" w:eastAsia="仿宋_GB2312" w:hint="eastAsia"/>
          <w:sz w:val="28"/>
          <w:szCs w:val="28"/>
        </w:rPr>
        <w:t>所使用的家用电器如电冰箱、电冰柜、洗衣机等，应按产品使用要求，装有接地线的插座。</w:t>
      </w:r>
    </w:p>
    <w:p w:rsidR="00BE2E93" w:rsidRPr="00A57638" w:rsidRDefault="006A24B5" w:rsidP="00A57638">
      <w:pPr>
        <w:ind w:firstLineChars="200" w:firstLine="560"/>
        <w:rPr>
          <w:rFonts w:ascii="仿宋_GB2312" w:eastAsia="仿宋_GB2312" w:hint="eastAsia"/>
          <w:sz w:val="28"/>
          <w:szCs w:val="28"/>
        </w:rPr>
      </w:pPr>
      <w:r w:rsidRPr="00A57638">
        <w:rPr>
          <w:rFonts w:ascii="仿宋_GB2312" w:eastAsia="仿宋_GB2312" w:hint="eastAsia"/>
          <w:sz w:val="28"/>
          <w:szCs w:val="28"/>
        </w:rPr>
        <w:t>（7）</w:t>
      </w:r>
      <w:r w:rsidR="00BE2E93" w:rsidRPr="00A57638">
        <w:rPr>
          <w:rFonts w:ascii="仿宋_GB2312" w:eastAsia="仿宋_GB2312" w:hint="eastAsia"/>
          <w:sz w:val="28"/>
          <w:szCs w:val="28"/>
        </w:rPr>
        <w:t>检修或调换灯头，即使开关断开，也切忌用手直接触及，以防触电。</w:t>
      </w:r>
    </w:p>
    <w:p w:rsidR="00BE2E93" w:rsidRPr="00A57638" w:rsidRDefault="00BE2E93" w:rsidP="00A57638">
      <w:pPr>
        <w:rPr>
          <w:rFonts w:ascii="仿宋_GB2312" w:eastAsia="仿宋_GB2312" w:hint="eastAsia"/>
          <w:sz w:val="28"/>
          <w:szCs w:val="28"/>
        </w:rPr>
      </w:pPr>
    </w:p>
    <w:sectPr w:rsidR="00BE2E93" w:rsidRPr="00A576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3C" w:rsidRDefault="000C6A3C" w:rsidP="00316635">
      <w:r>
        <w:separator/>
      </w:r>
    </w:p>
  </w:endnote>
  <w:endnote w:type="continuationSeparator" w:id="0">
    <w:p w:rsidR="000C6A3C" w:rsidRDefault="000C6A3C" w:rsidP="0031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3C" w:rsidRDefault="000C6A3C" w:rsidP="00316635">
      <w:r>
        <w:separator/>
      </w:r>
    </w:p>
  </w:footnote>
  <w:footnote w:type="continuationSeparator" w:id="0">
    <w:p w:rsidR="000C6A3C" w:rsidRDefault="000C6A3C" w:rsidP="00316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24EA"/>
    <w:multiLevelType w:val="hybridMultilevel"/>
    <w:tmpl w:val="55CE2494"/>
    <w:lvl w:ilvl="0" w:tplc="78B2A4EA">
      <w:start w:val="4"/>
      <w:numFmt w:val="bullet"/>
      <w:lvlText w:val="•"/>
      <w:lvlJc w:val="left"/>
      <w:pPr>
        <w:ind w:left="1200" w:hanging="360"/>
      </w:pPr>
      <w:rPr>
        <w:rFonts w:ascii="微软雅黑" w:eastAsia="微软雅黑" w:hAnsi="微软雅黑" w:cs="微软雅黑" w:hint="eastAsia"/>
        <w:color w:val="333333"/>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200D5A94"/>
    <w:multiLevelType w:val="hybridMultilevel"/>
    <w:tmpl w:val="A85A10DE"/>
    <w:lvl w:ilvl="0" w:tplc="C1FC5FE0">
      <w:start w:val="1"/>
      <w:numFmt w:val="bullet"/>
      <w:lvlText w:val="•"/>
      <w:lvlJc w:val="left"/>
      <w:pPr>
        <w:ind w:left="920" w:hanging="360"/>
      </w:pPr>
      <w:rPr>
        <w:rFonts w:ascii="微软雅黑" w:eastAsia="微软雅黑" w:hAnsi="微软雅黑" w:cs="微软雅黑"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40CB6C5D"/>
    <w:multiLevelType w:val="hybridMultilevel"/>
    <w:tmpl w:val="339EAFF4"/>
    <w:lvl w:ilvl="0" w:tplc="C5E6B196">
      <w:start w:val="4"/>
      <w:numFmt w:val="bullet"/>
      <w:lvlText w:val="•"/>
      <w:lvlJc w:val="left"/>
      <w:pPr>
        <w:ind w:left="1200" w:hanging="360"/>
      </w:pPr>
      <w:rPr>
        <w:rFonts w:ascii="微软雅黑" w:eastAsia="微软雅黑" w:hAnsi="微软雅黑" w:cs="微软雅黑" w:hint="eastAsia"/>
        <w:color w:val="333333"/>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56426CA3"/>
    <w:multiLevelType w:val="hybridMultilevel"/>
    <w:tmpl w:val="3780742A"/>
    <w:lvl w:ilvl="0" w:tplc="35708C20">
      <w:start w:val="4"/>
      <w:numFmt w:val="bullet"/>
      <w:lvlText w:val="•"/>
      <w:lvlJc w:val="left"/>
      <w:pPr>
        <w:ind w:left="1200" w:hanging="360"/>
      </w:pPr>
      <w:rPr>
        <w:rFonts w:ascii="微软雅黑" w:eastAsia="微软雅黑" w:hAnsi="微软雅黑" w:cs="微软雅黑" w:hint="eastAsia"/>
        <w:color w:val="333333"/>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nsid w:val="65AD6562"/>
    <w:multiLevelType w:val="hybridMultilevel"/>
    <w:tmpl w:val="5F32908C"/>
    <w:lvl w:ilvl="0" w:tplc="C134807A">
      <w:start w:val="1"/>
      <w:numFmt w:val="decimal"/>
      <w:lvlText w:val="（%1）"/>
      <w:lvlJc w:val="left"/>
      <w:pPr>
        <w:ind w:left="1549" w:hanging="8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647761B"/>
    <w:multiLevelType w:val="hybridMultilevel"/>
    <w:tmpl w:val="698A39E6"/>
    <w:lvl w:ilvl="0" w:tplc="232A861C">
      <w:start w:val="4"/>
      <w:numFmt w:val="bullet"/>
      <w:lvlText w:val="•"/>
      <w:lvlJc w:val="left"/>
      <w:pPr>
        <w:ind w:left="1200" w:hanging="360"/>
      </w:pPr>
      <w:rPr>
        <w:rFonts w:ascii="微软雅黑" w:eastAsia="微软雅黑" w:hAnsi="微软雅黑" w:cs="微软雅黑" w:hint="eastAsia"/>
        <w:color w:val="333333"/>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6D022FDB"/>
    <w:multiLevelType w:val="hybridMultilevel"/>
    <w:tmpl w:val="881AE538"/>
    <w:lvl w:ilvl="0" w:tplc="F6CED25A">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F0C"/>
    <w:rsid w:val="000C6A3C"/>
    <w:rsid w:val="000D4667"/>
    <w:rsid w:val="000D7D05"/>
    <w:rsid w:val="000E6D9A"/>
    <w:rsid w:val="001B4CD3"/>
    <w:rsid w:val="001D7500"/>
    <w:rsid w:val="002E5D74"/>
    <w:rsid w:val="00315678"/>
    <w:rsid w:val="00316635"/>
    <w:rsid w:val="00353D8B"/>
    <w:rsid w:val="00536F0C"/>
    <w:rsid w:val="005C767C"/>
    <w:rsid w:val="00697054"/>
    <w:rsid w:val="006A24B5"/>
    <w:rsid w:val="00753F94"/>
    <w:rsid w:val="007A6EA4"/>
    <w:rsid w:val="0083608D"/>
    <w:rsid w:val="008975BE"/>
    <w:rsid w:val="008C19CC"/>
    <w:rsid w:val="00A57638"/>
    <w:rsid w:val="00A87E5F"/>
    <w:rsid w:val="00AB2B8B"/>
    <w:rsid w:val="00AC7C53"/>
    <w:rsid w:val="00AD0A46"/>
    <w:rsid w:val="00B418FE"/>
    <w:rsid w:val="00BA02E5"/>
    <w:rsid w:val="00BB69F1"/>
    <w:rsid w:val="00BC0314"/>
    <w:rsid w:val="00BE2E93"/>
    <w:rsid w:val="00CD4280"/>
    <w:rsid w:val="00E65CDB"/>
    <w:rsid w:val="00EA192D"/>
    <w:rsid w:val="00EC26F4"/>
    <w:rsid w:val="00FF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63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6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6635"/>
    <w:rPr>
      <w:sz w:val="18"/>
      <w:szCs w:val="18"/>
    </w:rPr>
  </w:style>
  <w:style w:type="paragraph" w:styleId="a4">
    <w:name w:val="footer"/>
    <w:basedOn w:val="a"/>
    <w:link w:val="Char0"/>
    <w:uiPriority w:val="99"/>
    <w:unhideWhenUsed/>
    <w:rsid w:val="00316635"/>
    <w:pPr>
      <w:tabs>
        <w:tab w:val="center" w:pos="4153"/>
        <w:tab w:val="right" w:pos="8306"/>
      </w:tabs>
      <w:snapToGrid w:val="0"/>
      <w:jc w:val="left"/>
    </w:pPr>
    <w:rPr>
      <w:sz w:val="18"/>
      <w:szCs w:val="18"/>
    </w:rPr>
  </w:style>
  <w:style w:type="character" w:customStyle="1" w:styleId="Char0">
    <w:name w:val="页脚 Char"/>
    <w:basedOn w:val="a0"/>
    <w:link w:val="a4"/>
    <w:uiPriority w:val="99"/>
    <w:rsid w:val="00316635"/>
    <w:rPr>
      <w:sz w:val="18"/>
      <w:szCs w:val="18"/>
    </w:rPr>
  </w:style>
  <w:style w:type="paragraph" w:styleId="a5">
    <w:name w:val="List Paragraph"/>
    <w:basedOn w:val="a"/>
    <w:uiPriority w:val="34"/>
    <w:qFormat/>
    <w:rsid w:val="000E6D9A"/>
    <w:pPr>
      <w:ind w:firstLineChars="200" w:firstLine="420"/>
    </w:pPr>
  </w:style>
  <w:style w:type="paragraph" w:customStyle="1" w:styleId="txt">
    <w:name w:val="txt"/>
    <w:basedOn w:val="a"/>
    <w:rsid w:val="000E6D9A"/>
    <w:pPr>
      <w:widowControl/>
      <w:spacing w:before="100" w:beforeAutospacing="1" w:after="100" w:afterAutospacing="1"/>
      <w:jc w:val="left"/>
    </w:pPr>
    <w:rPr>
      <w:rFonts w:ascii="宋体" w:eastAsia="宋体" w:hAnsi="宋体" w:cs="宋体"/>
      <w:kern w:val="0"/>
      <w:sz w:val="24"/>
    </w:rPr>
  </w:style>
  <w:style w:type="paragraph" w:styleId="a6">
    <w:name w:val="No Spacing"/>
    <w:uiPriority w:val="1"/>
    <w:qFormat/>
    <w:rsid w:val="00353D8B"/>
    <w:pPr>
      <w:widowControl w:val="0"/>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63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6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6635"/>
    <w:rPr>
      <w:sz w:val="18"/>
      <w:szCs w:val="18"/>
    </w:rPr>
  </w:style>
  <w:style w:type="paragraph" w:styleId="a4">
    <w:name w:val="footer"/>
    <w:basedOn w:val="a"/>
    <w:link w:val="Char0"/>
    <w:uiPriority w:val="99"/>
    <w:unhideWhenUsed/>
    <w:rsid w:val="00316635"/>
    <w:pPr>
      <w:tabs>
        <w:tab w:val="center" w:pos="4153"/>
        <w:tab w:val="right" w:pos="8306"/>
      </w:tabs>
      <w:snapToGrid w:val="0"/>
      <w:jc w:val="left"/>
    </w:pPr>
    <w:rPr>
      <w:sz w:val="18"/>
      <w:szCs w:val="18"/>
    </w:rPr>
  </w:style>
  <w:style w:type="character" w:customStyle="1" w:styleId="Char0">
    <w:name w:val="页脚 Char"/>
    <w:basedOn w:val="a0"/>
    <w:link w:val="a4"/>
    <w:uiPriority w:val="99"/>
    <w:rsid w:val="00316635"/>
    <w:rPr>
      <w:sz w:val="18"/>
      <w:szCs w:val="18"/>
    </w:rPr>
  </w:style>
  <w:style w:type="paragraph" w:styleId="a5">
    <w:name w:val="List Paragraph"/>
    <w:basedOn w:val="a"/>
    <w:uiPriority w:val="34"/>
    <w:qFormat/>
    <w:rsid w:val="000E6D9A"/>
    <w:pPr>
      <w:ind w:firstLineChars="200" w:firstLine="420"/>
    </w:pPr>
  </w:style>
  <w:style w:type="paragraph" w:customStyle="1" w:styleId="txt">
    <w:name w:val="txt"/>
    <w:basedOn w:val="a"/>
    <w:rsid w:val="000E6D9A"/>
    <w:pPr>
      <w:widowControl/>
      <w:spacing w:before="100" w:beforeAutospacing="1" w:after="100" w:afterAutospacing="1"/>
      <w:jc w:val="left"/>
    </w:pPr>
    <w:rPr>
      <w:rFonts w:ascii="宋体" w:eastAsia="宋体" w:hAnsi="宋体" w:cs="宋体"/>
      <w:kern w:val="0"/>
      <w:sz w:val="24"/>
    </w:rPr>
  </w:style>
  <w:style w:type="paragraph" w:styleId="a6">
    <w:name w:val="No Spacing"/>
    <w:uiPriority w:val="1"/>
    <w:qFormat/>
    <w:rsid w:val="00353D8B"/>
    <w:pPr>
      <w:widowControl w:val="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chuxi huang</dc:creator>
  <cp:keywords/>
  <dc:description/>
  <cp:lastModifiedBy>微软中国</cp:lastModifiedBy>
  <cp:revision>16</cp:revision>
  <dcterms:created xsi:type="dcterms:W3CDTF">2017-06-21T17:00:00Z</dcterms:created>
  <dcterms:modified xsi:type="dcterms:W3CDTF">2017-06-29T07:53:00Z</dcterms:modified>
</cp:coreProperties>
</file>