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2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423"/>
        <w:gridCol w:w="1673"/>
        <w:gridCol w:w="1794"/>
        <w:gridCol w:w="1302"/>
        <w:gridCol w:w="934"/>
        <w:gridCol w:w="1024"/>
      </w:tblGrid>
      <w:tr w14:paraId="0D80C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92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46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  <w:lang w:eastAsia="zh-CN"/>
              </w:rPr>
              <w:t>北京</w:t>
            </w:r>
            <w:r>
              <w:rPr>
                <w:rFonts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  <w:t>中国劳动关系学院</w:t>
            </w:r>
            <w:r>
              <w:rPr>
                <w:rFonts w:hint="eastAsia"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  <w:lang w:eastAsia="zh-CN"/>
              </w:rPr>
              <w:t>教育基金会</w:t>
            </w:r>
          </w:p>
          <w:p w14:paraId="2E2ED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  <w:t>劳务酬金发放审批表</w:t>
            </w:r>
          </w:p>
        </w:tc>
      </w:tr>
      <w:tr w14:paraId="1BEB6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1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059E78"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noWrap w:val="0"/>
            <w:vAlign w:val="center"/>
          </w:tcPr>
          <w:p w14:paraId="5CF94293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人员类型（在职、离退休、校外、学生）</w:t>
            </w:r>
          </w:p>
        </w:tc>
        <w:tc>
          <w:tcPr>
            <w:tcW w:w="16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noWrap w:val="0"/>
            <w:vAlign w:val="center"/>
          </w:tcPr>
          <w:p w14:paraId="7F9BD9DB"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劳务活动内容</w:t>
            </w:r>
          </w:p>
        </w:tc>
        <w:tc>
          <w:tcPr>
            <w:tcW w:w="17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5F39A103"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pacing w:val="-12"/>
                <w:kern w:val="0"/>
                <w:sz w:val="24"/>
                <w:szCs w:val="24"/>
              </w:rPr>
              <w:t>职称/职务</w:t>
            </w:r>
          </w:p>
        </w:tc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CF10D4"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劳务活动发生时间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3FE8034E"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劳务活动时长/工作量</w:t>
            </w:r>
          </w:p>
        </w:tc>
        <w:tc>
          <w:tcPr>
            <w:tcW w:w="1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5A7809"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金额</w:t>
            </w:r>
          </w:p>
        </w:tc>
      </w:tr>
      <w:tr w14:paraId="6A899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70841B"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23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0694BCFA"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7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nil"/>
            </w:tcBorders>
            <w:noWrap/>
            <w:vAlign w:val="center"/>
          </w:tcPr>
          <w:p w14:paraId="2C01A1E6"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79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150ADD08"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E9A880"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noWrap/>
            <w:vAlign w:val="center"/>
          </w:tcPr>
          <w:p w14:paraId="2F8B6B55"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63C0B3A"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640B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06D6F4"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23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2ED57350"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7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nil"/>
            </w:tcBorders>
            <w:noWrap/>
            <w:vAlign w:val="center"/>
          </w:tcPr>
          <w:p w14:paraId="26A65724"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79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5DA086E4"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D658AC"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noWrap/>
            <w:vAlign w:val="center"/>
          </w:tcPr>
          <w:p w14:paraId="28C1697B"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86F84D"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6542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A83B4BF"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23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14077B12"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7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nil"/>
            </w:tcBorders>
            <w:noWrap/>
            <w:vAlign w:val="center"/>
          </w:tcPr>
          <w:p w14:paraId="1505C478"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79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369906E8"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D42648"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noWrap/>
            <w:vAlign w:val="center"/>
          </w:tcPr>
          <w:p w14:paraId="29D35649"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645188"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B1F1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22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B01B8C"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发放金额合计（单位：元）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19A49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922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DDD6FAE"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部门（项目）负责人意见</w:t>
            </w:r>
          </w:p>
          <w:p w14:paraId="35F98402"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                             </w:t>
            </w:r>
            <w:bookmarkStart w:id="0" w:name="_GoBack"/>
            <w:bookmarkEnd w:id="0"/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签字：</w:t>
            </w:r>
          </w:p>
          <w:p w14:paraId="04872A89">
            <w:pPr>
              <w:widowControl/>
              <w:spacing w:line="440" w:lineRule="exact"/>
              <w:ind w:firstLine="6960" w:firstLineChars="2900"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1BFE0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922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BA04F"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基金会秘书长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审核意见</w:t>
            </w:r>
          </w:p>
          <w:p w14:paraId="7A6A4819"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签字：</w:t>
            </w:r>
          </w:p>
          <w:p w14:paraId="51F211D9">
            <w:pPr>
              <w:widowControl/>
              <w:spacing w:line="440" w:lineRule="exact"/>
              <w:ind w:firstLine="6960" w:firstLineChars="2900"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0D129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922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CD4BE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不在办法所列范围劳务活动的认定意见</w:t>
            </w:r>
          </w:p>
        </w:tc>
      </w:tr>
      <w:tr w14:paraId="2784C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  <w:jc w:val="center"/>
        </w:trPr>
        <w:tc>
          <w:tcPr>
            <w:tcW w:w="922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B26541"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人事处意见</w:t>
            </w:r>
          </w:p>
          <w:p w14:paraId="10B927CA">
            <w:pPr>
              <w:widowControl/>
              <w:spacing w:line="440" w:lineRule="exact"/>
              <w:ind w:firstLine="6480" w:firstLineChars="270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签字：</w:t>
            </w:r>
          </w:p>
          <w:p w14:paraId="4C255BED">
            <w:pPr>
              <w:widowControl/>
              <w:spacing w:line="44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45960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922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657E2F"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财务处意见</w:t>
            </w:r>
          </w:p>
          <w:p w14:paraId="0E930DD0"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签字：</w:t>
            </w:r>
          </w:p>
          <w:p w14:paraId="1A0AE36A">
            <w:pPr>
              <w:widowControl/>
              <w:spacing w:line="440" w:lineRule="exact"/>
              <w:ind w:firstLine="6960" w:firstLineChars="2900"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1982BD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hNGMxYmQzZGI0NWMyYzM3MmEwOTk3YjBjMmJhZmEifQ=="/>
  </w:docVars>
  <w:rsids>
    <w:rsidRoot w:val="5B5F756B"/>
    <w:rsid w:val="0E2F1108"/>
    <w:rsid w:val="1573475C"/>
    <w:rsid w:val="323A057D"/>
    <w:rsid w:val="55E25559"/>
    <w:rsid w:val="5B5F756B"/>
    <w:rsid w:val="638F37E5"/>
    <w:rsid w:val="6611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159</Characters>
  <Lines>0</Lines>
  <Paragraphs>0</Paragraphs>
  <TotalTime>9</TotalTime>
  <ScaleCrop>false</ScaleCrop>
  <LinksUpToDate>false</LinksUpToDate>
  <CharactersWithSpaces>354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2024-09-20T02:06:00Z</dcterms:created>
  <dc:creator>王璐</dc:creator>
  <cp:lastModifiedBy>Wubq</cp:lastModifiedBy>
  <dcterms:modified xsi:type="dcterms:W3CDTF">2026-05-21T02:26:18Z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5A3BB29F44F0499B8DBDE0E2C26434D2_11</vt:lpwstr>
  </property>
  <property fmtid="{D5CDD505-2E9C-101B-9397-08002B2CF9AE}" pid="4" name="KSOTemplateDocerSaveRecord">
    <vt:lpwstr>eyJoZGlkIjoiMDEwNmFmZWYxYWVjNTU4Y2FkNTY2NjA4ZDdhYWEzZmMiLCJ1c2VySWQiOiIxNDEwNzA3NzA5In0=</vt:lpwstr>
  </property>
</Properties>
</file>