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C546F">
      <w:pPr>
        <w:widowControl/>
        <w:spacing w:before="120" w:beforeLines="50"/>
        <w:jc w:val="left"/>
        <w:rPr>
          <w:rFonts w:hint="eastAsia" w:ascii="黑体" w:hAnsi="黑体" w:eastAsia="黑体" w:cs="黑体"/>
          <w:szCs w:val="32"/>
          <w:highlight w:val="none"/>
        </w:rPr>
      </w:pPr>
      <w:r>
        <w:rPr>
          <w:rFonts w:hint="eastAsia" w:ascii="黑体" w:hAnsi="黑体" w:eastAsia="黑体" w:cs="黑体"/>
          <w:szCs w:val="32"/>
          <w:highlight w:val="none"/>
        </w:rPr>
        <w:t>附件4</w:t>
      </w:r>
    </w:p>
    <w:p w14:paraId="75C29AC3">
      <w:pPr>
        <w:spacing w:before="120" w:beforeLines="50"/>
        <w:rPr>
          <w:rFonts w:hint="eastAsia" w:ascii="仿宋_GB2312" w:eastAsia="仿宋_GB2312" w:cs="仿宋_GB2312"/>
          <w:highlight w:val="none"/>
          <w:lang w:bidi="ar"/>
        </w:rPr>
      </w:pPr>
    </w:p>
    <w:p w14:paraId="7660FCD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中国劳动关系学院教育基金会</w:t>
      </w:r>
    </w:p>
    <w:p w14:paraId="7A00749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项目中期报告</w:t>
      </w:r>
    </w:p>
    <w:p w14:paraId="24E11950">
      <w:pPr>
        <w:spacing w:line="560" w:lineRule="exact"/>
        <w:jc w:val="center"/>
        <w:rPr>
          <w:rFonts w:hint="eastAsia"/>
          <w:highlight w:val="none"/>
        </w:rPr>
      </w:pPr>
      <w:r>
        <w:rPr>
          <w:rFonts w:hint="eastAsia"/>
          <w:highlight w:val="none"/>
        </w:rPr>
        <w:t>（适用于</w:t>
      </w:r>
      <w:r>
        <w:rPr>
          <w:rFonts w:hint="eastAsia" w:ascii="仿宋_GB2312" w:eastAsia="仿宋_GB2312" w:cs="等线"/>
          <w:highlight w:val="none"/>
        </w:rPr>
        <w:t>20万元以上</w:t>
      </w:r>
      <w:r>
        <w:rPr>
          <w:rFonts w:hint="eastAsia" w:ascii="仿宋_GB2312" w:hAnsi="仿宋" w:eastAsia="仿宋_GB2312"/>
          <w:bCs/>
          <w:kern w:val="0"/>
          <w:highlight w:val="none"/>
        </w:rPr>
        <w:t>项目</w:t>
      </w:r>
      <w:r>
        <w:rPr>
          <w:rFonts w:hint="eastAsia"/>
          <w:highlight w:val="none"/>
        </w:rPr>
        <w:t>）</w:t>
      </w:r>
    </w:p>
    <w:p w14:paraId="7DBB125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1D9690F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25908AA3">
      <w:pPr>
        <w:rPr>
          <w:rFonts w:hint="eastAsia" w:ascii="仿宋_GB2312" w:eastAsia="仿宋_GB2312" w:cs="仿宋_GB2312"/>
          <w:sz w:val="30"/>
          <w:szCs w:val="30"/>
          <w:highlight w:val="none"/>
        </w:rPr>
      </w:pPr>
    </w:p>
    <w:p w14:paraId="5F4F7C1D">
      <w:pPr>
        <w:ind w:firstLine="1280" w:firstLineChars="400"/>
        <w:rPr>
          <w:rFonts w:hint="eastAsia" w:ascii="黑体" w:hAnsi="宋体" w:eastAsia="黑体" w:cs="黑体"/>
          <w:bCs/>
          <w:highlight w:val="none"/>
        </w:rPr>
      </w:pPr>
      <w:r>
        <w:rPr>
          <w:rFonts w:hint="eastAsia" w:ascii="黑体" w:hAnsi="宋体" w:eastAsia="黑体" w:cs="黑体"/>
          <w:bCs/>
          <w:szCs w:val="32"/>
          <w:highlight w:val="none"/>
          <w:lang w:bidi="ar"/>
        </w:rPr>
        <w:t>项目名称：XXXX</w:t>
      </w:r>
    </w:p>
    <w:p w14:paraId="620F241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2159E37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466CD64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03546F9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highlight w:val="none"/>
        </w:rPr>
      </w:pPr>
    </w:p>
    <w:p w14:paraId="254582DE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</w:rPr>
      </w:pPr>
    </w:p>
    <w:p w14:paraId="0A866E8C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</w:rPr>
      </w:pPr>
      <w:r>
        <w:rPr>
          <w:rFonts w:hint="eastAsia" w:ascii="仿宋_GB2312" w:hAnsi="等线" w:eastAsia="仿宋_GB2312" w:cs="仿宋_GB2312"/>
          <w:szCs w:val="32"/>
          <w:highlight w:val="none"/>
          <w:lang w:bidi="ar"/>
        </w:rPr>
        <w:t xml:space="preserve">项目负责人： </w:t>
      </w:r>
    </w:p>
    <w:p w14:paraId="1E3E4383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  <w:lang w:bidi="ar"/>
        </w:rPr>
      </w:pPr>
      <w:r>
        <w:rPr>
          <w:rFonts w:hint="eastAsia" w:ascii="仿宋_GB2312" w:hAnsi="等线" w:eastAsia="仿宋_GB2312" w:cs="仿宋_GB2312"/>
          <w:szCs w:val="32"/>
          <w:highlight w:val="none"/>
          <w:lang w:bidi="ar"/>
        </w:rPr>
        <w:t>执行单位：</w:t>
      </w:r>
    </w:p>
    <w:p w14:paraId="1A7A9EBD">
      <w:pPr>
        <w:spacing w:before="120" w:beforeLines="50"/>
        <w:ind w:firstLine="1120" w:firstLineChars="350"/>
        <w:rPr>
          <w:rFonts w:hint="eastAsia" w:ascii="仿宋_GB2312" w:eastAsia="仿宋_GB2312" w:cs="仿宋_GB2312"/>
          <w:highlight w:val="none"/>
          <w:lang w:bidi="ar"/>
        </w:rPr>
      </w:pPr>
      <w:r>
        <w:rPr>
          <w:rFonts w:hint="eastAsia" w:ascii="仿宋_GB2312" w:eastAsia="仿宋_GB2312" w:cs="仿宋_GB2312"/>
          <w:szCs w:val="32"/>
          <w:highlight w:val="none"/>
          <w:lang w:bidi="ar"/>
        </w:rPr>
        <w:t>时    间：  年   月    日</w:t>
      </w:r>
    </w:p>
    <w:p w14:paraId="5B865F1E">
      <w:pPr>
        <w:widowControl/>
        <w:jc w:val="left"/>
        <w:rPr>
          <w:rFonts w:hint="eastAsia" w:ascii="方正小标宋简体" w:hAnsi="方正小标宋简体" w:eastAsia="方正小标宋简体" w:cs="方正小标宋简体"/>
          <w:highlight w:val="none"/>
        </w:rPr>
      </w:pPr>
      <w:r>
        <w:rPr>
          <w:rFonts w:hint="eastAsia" w:ascii="方正小标宋简体" w:hAnsi="方正小标宋简体" w:eastAsia="方正小标宋简体" w:cs="宋体"/>
          <w:szCs w:val="32"/>
          <w:highlight w:val="none"/>
          <w:lang w:bidi="ar"/>
        </w:rPr>
        <w:br w:type="page"/>
      </w:r>
    </w:p>
    <w:p w14:paraId="180B245F">
      <w:pPr>
        <w:ind w:firstLine="640" w:firstLineChars="200"/>
        <w:rPr>
          <w:rFonts w:hint="eastAsia" w:ascii="黑体" w:hAnsi="宋体" w:eastAsia="黑体" w:cs="黑体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一、基本信息</w:t>
      </w:r>
    </w:p>
    <w:tbl>
      <w:tblPr>
        <w:tblStyle w:val="4"/>
        <w:tblpPr w:leftFromText="180" w:rightFromText="180" w:vertAnchor="text" w:horzAnchor="margin" w:tblpXSpec="center" w:tblpY="31"/>
        <w:tblOverlap w:val="never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9"/>
        <w:gridCol w:w="1360"/>
        <w:gridCol w:w="2471"/>
        <w:gridCol w:w="1375"/>
      </w:tblGrid>
      <w:tr w14:paraId="4E9A9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81D26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项目名称</w:t>
            </w:r>
          </w:p>
        </w:tc>
        <w:tc>
          <w:tcPr>
            <w:tcW w:w="319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59E2D">
            <w:pPr>
              <w:rPr>
                <w:rFonts w:hint="eastAsia" w:eastAsia="仿宋" w:cs="等线"/>
                <w:sz w:val="21"/>
                <w:highlight w:val="none"/>
              </w:rPr>
            </w:pPr>
          </w:p>
        </w:tc>
      </w:tr>
      <w:tr w14:paraId="372CC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1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0C64D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项目预期目标与完成情况</w:t>
            </w:r>
          </w:p>
        </w:tc>
        <w:tc>
          <w:tcPr>
            <w:tcW w:w="319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B593C">
            <w:pPr>
              <w:rPr>
                <w:rFonts w:hint="eastAsia" w:eastAsia="仿宋" w:cs="等线"/>
                <w:sz w:val="21"/>
                <w:highlight w:val="none"/>
              </w:rPr>
            </w:pPr>
          </w:p>
        </w:tc>
      </w:tr>
      <w:tr w14:paraId="03942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AF233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项目计划完成时间</w:t>
            </w:r>
          </w:p>
        </w:tc>
        <w:tc>
          <w:tcPr>
            <w:tcW w:w="8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DF5BD">
            <w:pPr>
              <w:rPr>
                <w:rFonts w:hint="eastAsia" w:eastAsia="仿宋" w:cs="等线"/>
                <w:sz w:val="21"/>
                <w:highlight w:val="none"/>
              </w:rPr>
            </w:pPr>
          </w:p>
        </w:tc>
        <w:tc>
          <w:tcPr>
            <w:tcW w:w="1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E7EA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项目实际</w:t>
            </w:r>
          </w:p>
          <w:p w14:paraId="10592489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完成时间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2421">
            <w:pPr>
              <w:rPr>
                <w:rFonts w:hint="eastAsia" w:eastAsia="仿宋" w:cs="等线"/>
                <w:sz w:val="21"/>
                <w:highlight w:val="none"/>
              </w:rPr>
            </w:pPr>
          </w:p>
        </w:tc>
      </w:tr>
      <w:tr w14:paraId="6A71A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61FAD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项目总额（元）</w:t>
            </w:r>
          </w:p>
        </w:tc>
        <w:tc>
          <w:tcPr>
            <w:tcW w:w="8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D136A">
            <w:pPr>
              <w:rPr>
                <w:rFonts w:hint="eastAsia" w:eastAsia="仿宋" w:cs="等线"/>
                <w:sz w:val="21"/>
                <w:highlight w:val="none"/>
              </w:rPr>
            </w:pPr>
          </w:p>
        </w:tc>
        <w:tc>
          <w:tcPr>
            <w:tcW w:w="1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544B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项目到账（元）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D6E5">
            <w:pPr>
              <w:rPr>
                <w:rFonts w:hint="eastAsia" w:eastAsia="仿宋" w:cs="等线"/>
                <w:sz w:val="21"/>
                <w:highlight w:val="none"/>
              </w:rPr>
            </w:pPr>
          </w:p>
        </w:tc>
      </w:tr>
      <w:tr w14:paraId="2D580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AF64F">
            <w:pPr>
              <w:widowControl/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项目实际支出（元）</w:t>
            </w:r>
          </w:p>
        </w:tc>
        <w:tc>
          <w:tcPr>
            <w:tcW w:w="31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E7DF6">
            <w:pPr>
              <w:rPr>
                <w:rFonts w:hint="eastAsia" w:eastAsia="仿宋" w:cs="等线"/>
                <w:sz w:val="21"/>
                <w:highlight w:val="none"/>
              </w:rPr>
            </w:pPr>
          </w:p>
        </w:tc>
      </w:tr>
    </w:tbl>
    <w:p w14:paraId="42BF71E6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</w:pPr>
    </w:p>
    <w:p w14:paraId="390FAD47">
      <w:pPr>
        <w:spacing w:before="120" w:beforeLines="50" w:after="120" w:afterLines="50"/>
        <w:ind w:firstLine="640" w:firstLineChars="200"/>
        <w:rPr>
          <w:rFonts w:hint="eastAsia" w:ascii="黑体" w:hAnsi="宋体" w:eastAsia="黑体" w:cs="黑体"/>
          <w:color w:val="000000"/>
          <w:kern w:val="0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二、项目中期实施情况</w:t>
      </w:r>
    </w:p>
    <w:tbl>
      <w:tblPr>
        <w:tblStyle w:val="4"/>
        <w:tblpPr w:leftFromText="180" w:rightFromText="180" w:vertAnchor="text" w:horzAnchor="margin" w:tblpXSpec="center" w:tblpY="31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FAE2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52164CF">
            <w:pPr>
              <w:widowControl/>
              <w:spacing w:line="400" w:lineRule="exact"/>
              <w:jc w:val="left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1.项目内容及各阶段实施情况</w:t>
            </w:r>
          </w:p>
          <w:p w14:paraId="2504EAC1">
            <w:pPr>
              <w:widowControl/>
              <w:spacing w:line="400" w:lineRule="exact"/>
              <w:ind w:firstLine="281" w:firstLineChars="100"/>
              <w:jc w:val="left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（可另附材料）</w:t>
            </w:r>
          </w:p>
        </w:tc>
      </w:tr>
      <w:tr w14:paraId="22513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2187B44">
            <w:pPr>
              <w:widowControl/>
              <w:spacing w:line="400" w:lineRule="exact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2.项目实施中遇到的问题与解决办法</w:t>
            </w:r>
          </w:p>
        </w:tc>
      </w:tr>
      <w:tr w14:paraId="459AA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6F2376">
            <w:pPr>
              <w:widowControl/>
              <w:spacing w:line="400" w:lineRule="exact"/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宋体" w:eastAsia="仿宋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3.项目经费执行情况</w:t>
            </w:r>
            <w:bookmarkStart w:id="0" w:name="_GoBack"/>
            <w:bookmarkEnd w:id="0"/>
          </w:p>
        </w:tc>
      </w:tr>
    </w:tbl>
    <w:p w14:paraId="7C37DA8A">
      <w:pPr>
        <w:spacing w:before="120" w:beforeLines="50" w:after="120" w:afterLines="50"/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 xml:space="preserve">    </w:t>
      </w:r>
    </w:p>
    <w:p w14:paraId="78FB0507">
      <w:pPr>
        <w:spacing w:before="120" w:beforeLines="50" w:after="120" w:afterLines="50"/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</w:pPr>
    </w:p>
    <w:p w14:paraId="63E6E949">
      <w:pPr>
        <w:spacing w:before="120" w:beforeLines="50" w:after="120" w:afterLines="50"/>
        <w:rPr>
          <w:rFonts w:hint="eastAsia" w:ascii="黑体" w:hAnsi="宋体" w:eastAsia="黑体" w:cs="黑体"/>
          <w:color w:val="000000"/>
          <w:kern w:val="0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Cs w:val="32"/>
          <w:highlight w:val="none"/>
          <w:lang w:bidi="ar"/>
        </w:rPr>
        <w:t>三、中期检查意见</w:t>
      </w:r>
    </w:p>
    <w:tbl>
      <w:tblPr>
        <w:tblStyle w:val="4"/>
        <w:tblpPr w:leftFromText="180" w:rightFromText="180" w:vertAnchor="text" w:horzAnchor="margin" w:tblpY="31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5154"/>
      </w:tblGrid>
      <w:tr w14:paraId="0B4D02B1">
        <w:trPr>
          <w:trHeight w:val="1634" w:hRule="atLeast"/>
        </w:trPr>
        <w:tc>
          <w:tcPr>
            <w:tcW w:w="19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F8C74">
            <w:pPr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项目负责人意见</w:t>
            </w:r>
          </w:p>
        </w:tc>
        <w:tc>
          <w:tcPr>
            <w:tcW w:w="3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0A4F8">
            <w:pPr>
              <w:spacing w:line="400" w:lineRule="exact"/>
              <w:ind w:right="1280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175E5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9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C50CE">
            <w:pPr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财务部审核意见</w:t>
            </w:r>
          </w:p>
        </w:tc>
        <w:tc>
          <w:tcPr>
            <w:tcW w:w="3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9C75F6">
            <w:pPr>
              <w:spacing w:line="400" w:lineRule="exact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5608F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9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93EC9">
            <w:pPr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秘书长审批意见</w:t>
            </w:r>
          </w:p>
          <w:p w14:paraId="12BFB540">
            <w:pPr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3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80950C">
            <w:pPr>
              <w:spacing w:line="400" w:lineRule="exact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310631E2">
            <w:pPr>
              <w:spacing w:line="400" w:lineRule="exact"/>
              <w:ind w:right="-64" w:rightChars="-20"/>
              <w:jc w:val="right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5FC0F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9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27194">
            <w:pPr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理事长审批意见</w:t>
            </w:r>
          </w:p>
          <w:p w14:paraId="1ABD11F2">
            <w:pPr>
              <w:spacing w:line="400" w:lineRule="exact"/>
              <w:jc w:val="center"/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3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9615A4">
            <w:pPr>
              <w:spacing w:line="400" w:lineRule="exact"/>
              <w:ind w:right="-64" w:rightChars="-20"/>
              <w:jc w:val="right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8077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19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CF0E5">
            <w:pPr>
              <w:spacing w:line="400" w:lineRule="exact"/>
              <w:ind w:firstLine="843" w:firstLineChars="300"/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宋体" w:eastAsia="仿宋" w:cs="仿宋_GB2312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理事会决议</w:t>
            </w:r>
          </w:p>
        </w:tc>
        <w:tc>
          <w:tcPr>
            <w:tcW w:w="3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CF1301">
            <w:pPr>
              <w:spacing w:line="400" w:lineRule="exact"/>
              <w:ind w:right="-64" w:rightChars="-20"/>
              <w:jc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（重大项目立项可附理事会决议纪要。）</w:t>
            </w:r>
          </w:p>
        </w:tc>
      </w:tr>
    </w:tbl>
    <w:p w14:paraId="22E8DC89">
      <w:pPr>
        <w:widowControl/>
        <w:jc w:val="left"/>
        <w:rPr>
          <w:rFonts w:hint="eastAsia"/>
          <w:highlight w:val="none"/>
        </w:rPr>
      </w:pPr>
    </w:p>
    <w:p w14:paraId="0B19C313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F66E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91CCB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91CCB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E74F6"/>
    <w:rsid w:val="2D8E74F6"/>
    <w:rsid w:val="2DCB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EastAsia" w:eastAsiaTheme="minorEastAsia" w:cstheme="minorEastAsia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231</Words>
  <Characters>238</Characters>
  <Lines>0</Lines>
  <Paragraphs>0</Paragraphs>
  <TotalTime>0</TotalTime>
  <ScaleCrop>false</ScaleCrop>
  <LinksUpToDate>false</LinksUpToDate>
  <CharactersWithSpaces>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2024-12-10T01:43:00Z</dcterms:created>
  <dc:creator>王璐</dc:creator>
  <cp:lastModifiedBy>Wubq</cp:lastModifiedBy>
  <dcterms:modified xsi:type="dcterms:W3CDTF">2026-04-17T10:57:17Z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03CC4D12F6834267AD69C7D2838E2DAD_11</vt:lpwstr>
  </property>
  <property fmtid="{D5CDD505-2E9C-101B-9397-08002B2CF9AE}" pid="4" name="KSOTemplateDocerSaveRecord">
    <vt:lpwstr>eyJoZGlkIjoiMDEwNmFmZWYxYWVjNTU4Y2FkNTY2NjA4ZDdhYWEzZmMiLCJ1c2VySWQiOiIxNDEwNzA3NzA5In0=</vt:lpwstr>
  </property>
</Properties>
</file>