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49617" w14:textId="0D96D484" w:rsidR="008002A0" w:rsidRDefault="00F74EBC">
      <w:pPr>
        <w:pStyle w:val="1"/>
        <w:tabs>
          <w:tab w:val="left" w:pos="0"/>
        </w:tabs>
        <w:autoSpaceDE w:val="0"/>
        <w:autoSpaceDN w:val="0"/>
        <w:adjustRightInd w:val="0"/>
        <w:spacing w:before="0" w:after="0" w:line="360" w:lineRule="auto"/>
        <w:jc w:val="center"/>
        <w:rPr>
          <w:rFonts w:ascii="宋体" w:hAnsi="宋体"/>
          <w:sz w:val="30"/>
          <w:szCs w:val="30"/>
        </w:rPr>
      </w:pPr>
      <w:bookmarkStart w:id="0" w:name="_Toc35393809"/>
      <w:bookmarkStart w:id="1" w:name="_Toc28359022"/>
      <w:r w:rsidRPr="00F74EBC">
        <w:rPr>
          <w:rFonts w:ascii="宋体" w:hAnsi="宋体" w:hint="eastAsia"/>
          <w:sz w:val="30"/>
          <w:szCs w:val="30"/>
        </w:rPr>
        <w:t>中国劳动关系学院计算机学院教学实验设备之机器人实验设备购置项目</w:t>
      </w:r>
      <w:r w:rsidR="00EC167E">
        <w:rPr>
          <w:rFonts w:ascii="宋体" w:hAnsi="宋体" w:hint="eastAsia"/>
          <w:sz w:val="30"/>
          <w:szCs w:val="30"/>
        </w:rPr>
        <w:t>中标公告</w:t>
      </w:r>
      <w:bookmarkEnd w:id="0"/>
      <w:bookmarkEnd w:id="1"/>
    </w:p>
    <w:p w14:paraId="648EC074" w14:textId="55B7DE53" w:rsidR="008002A0" w:rsidRDefault="00EC167E">
      <w:pPr>
        <w:spacing w:before="240" w:line="360" w:lineRule="auto"/>
        <w:rPr>
          <w:rFonts w:ascii="宋体" w:hAnsi="宋体" w:cs="宋体"/>
          <w:kern w:val="0"/>
          <w:sz w:val="24"/>
          <w:szCs w:val="24"/>
        </w:rPr>
      </w:pPr>
      <w:r>
        <w:rPr>
          <w:rFonts w:ascii="宋体" w:hAnsi="宋体" w:hint="eastAsia"/>
          <w:b/>
          <w:sz w:val="24"/>
          <w:szCs w:val="24"/>
        </w:rPr>
        <w:t>一</w:t>
      </w:r>
      <w:r>
        <w:rPr>
          <w:rFonts w:ascii="宋体" w:hAnsi="宋体"/>
          <w:b/>
          <w:sz w:val="24"/>
          <w:szCs w:val="24"/>
        </w:rPr>
        <w:t>、</w:t>
      </w:r>
      <w:r>
        <w:rPr>
          <w:rFonts w:ascii="宋体" w:hAnsi="宋体" w:hint="eastAsia"/>
          <w:b/>
          <w:sz w:val="24"/>
          <w:szCs w:val="24"/>
        </w:rPr>
        <w:t>项目编号：</w:t>
      </w:r>
      <w:r w:rsidR="00F74EBC" w:rsidRPr="00F74EBC">
        <w:rPr>
          <w:rFonts w:ascii="宋体" w:hAnsi="宋体" w:cs="宋体"/>
          <w:kern w:val="0"/>
          <w:sz w:val="24"/>
        </w:rPr>
        <w:t>XHTC-HW-2024-1119</w:t>
      </w:r>
    </w:p>
    <w:p w14:paraId="537A02A6" w14:textId="2697D412" w:rsidR="008002A0" w:rsidRDefault="00EC167E">
      <w:pPr>
        <w:spacing w:line="360" w:lineRule="auto"/>
        <w:rPr>
          <w:rFonts w:ascii="宋体" w:hAnsi="宋体" w:cs="宋体"/>
          <w:bCs/>
          <w:kern w:val="0"/>
          <w:sz w:val="24"/>
        </w:rPr>
      </w:pPr>
      <w:r>
        <w:rPr>
          <w:rFonts w:ascii="宋体" w:hAnsi="宋体" w:hint="eastAsia"/>
          <w:b/>
          <w:sz w:val="24"/>
          <w:szCs w:val="24"/>
        </w:rPr>
        <w:t>二</w:t>
      </w:r>
      <w:r>
        <w:rPr>
          <w:rFonts w:ascii="宋体" w:hAnsi="宋体"/>
          <w:b/>
          <w:sz w:val="24"/>
          <w:szCs w:val="24"/>
        </w:rPr>
        <w:t>、</w:t>
      </w:r>
      <w:r>
        <w:rPr>
          <w:rFonts w:ascii="宋体" w:hAnsi="宋体" w:hint="eastAsia"/>
          <w:b/>
          <w:sz w:val="24"/>
          <w:szCs w:val="24"/>
        </w:rPr>
        <w:t>项目名称：</w:t>
      </w:r>
      <w:r w:rsidR="00F74EBC" w:rsidRPr="00F74EBC">
        <w:rPr>
          <w:rFonts w:ascii="宋体" w:hAnsi="宋体" w:hint="eastAsia"/>
          <w:bCs/>
          <w:sz w:val="24"/>
          <w:szCs w:val="24"/>
        </w:rPr>
        <w:t>中国劳动关系学院计算机学院教学实验设备之机器人实验设备购置项目</w:t>
      </w:r>
    </w:p>
    <w:p w14:paraId="0AC47259" w14:textId="77777777" w:rsidR="008002A0" w:rsidRDefault="00EC167E">
      <w:pPr>
        <w:spacing w:line="360" w:lineRule="auto"/>
        <w:rPr>
          <w:rFonts w:ascii="宋体" w:hAnsi="宋体"/>
          <w:b/>
          <w:sz w:val="24"/>
          <w:szCs w:val="24"/>
        </w:rPr>
      </w:pPr>
      <w:r>
        <w:rPr>
          <w:rFonts w:ascii="宋体" w:hAnsi="宋体" w:hint="eastAsia"/>
          <w:b/>
          <w:sz w:val="24"/>
          <w:szCs w:val="24"/>
        </w:rPr>
        <w:t>三、中标（成交）信息</w:t>
      </w:r>
    </w:p>
    <w:p w14:paraId="2E17E375" w14:textId="70B23CBF" w:rsidR="008002A0" w:rsidRPr="002977C2" w:rsidRDefault="00EC167E">
      <w:pPr>
        <w:spacing w:line="360" w:lineRule="auto"/>
        <w:ind w:firstLineChars="200" w:firstLine="480"/>
        <w:rPr>
          <w:rFonts w:ascii="宋体" w:hAnsi="宋体"/>
          <w:sz w:val="24"/>
          <w:szCs w:val="24"/>
        </w:rPr>
      </w:pPr>
      <w:r w:rsidRPr="002977C2">
        <w:rPr>
          <w:rFonts w:ascii="宋体" w:hAnsi="宋体" w:hint="eastAsia"/>
          <w:sz w:val="24"/>
          <w:szCs w:val="24"/>
        </w:rPr>
        <w:t>供应商名称：</w:t>
      </w:r>
      <w:r w:rsidR="002977C2" w:rsidRPr="002977C2">
        <w:rPr>
          <w:rFonts w:ascii="宋体" w:hAnsi="宋体" w:cs="宋体" w:hint="eastAsia"/>
          <w:color w:val="000000"/>
          <w:sz w:val="24"/>
        </w:rPr>
        <w:t>北京电记科技有限公司</w:t>
      </w:r>
    </w:p>
    <w:p w14:paraId="6B9918F5" w14:textId="181BE507" w:rsidR="009537B1" w:rsidRPr="002977C2" w:rsidRDefault="00EC167E">
      <w:pPr>
        <w:spacing w:line="360" w:lineRule="auto"/>
        <w:ind w:firstLineChars="200" w:firstLine="480"/>
        <w:rPr>
          <w:rFonts w:ascii="宋体" w:hAnsi="宋体"/>
          <w:sz w:val="24"/>
          <w:szCs w:val="24"/>
        </w:rPr>
      </w:pPr>
      <w:r w:rsidRPr="002977C2">
        <w:rPr>
          <w:rFonts w:ascii="宋体" w:hAnsi="宋体" w:hint="eastAsia"/>
          <w:sz w:val="24"/>
          <w:szCs w:val="24"/>
        </w:rPr>
        <w:t>供应商地址：</w:t>
      </w:r>
      <w:r w:rsidR="002977C2" w:rsidRPr="002977C2">
        <w:rPr>
          <w:rFonts w:ascii="宋体" w:hAnsi="宋体" w:hint="eastAsia"/>
          <w:sz w:val="24"/>
          <w:szCs w:val="24"/>
        </w:rPr>
        <w:t>北京市海淀区清缘西里1号楼3层311-1</w:t>
      </w:r>
    </w:p>
    <w:p w14:paraId="22469CB6" w14:textId="35BE1F07" w:rsidR="008002A0" w:rsidRPr="009537B1" w:rsidRDefault="00EC167E">
      <w:pPr>
        <w:spacing w:line="360" w:lineRule="auto"/>
        <w:ind w:firstLineChars="200" w:firstLine="480"/>
      </w:pPr>
      <w:r w:rsidRPr="002977C2">
        <w:rPr>
          <w:rFonts w:ascii="宋体" w:hAnsi="宋体" w:hint="eastAsia"/>
          <w:sz w:val="24"/>
          <w:szCs w:val="24"/>
        </w:rPr>
        <w:t>中标（成交）金额：</w:t>
      </w:r>
      <w:r w:rsidR="002977C2" w:rsidRPr="002977C2">
        <w:rPr>
          <w:rFonts w:ascii="宋体" w:hAnsi="宋体"/>
          <w:sz w:val="24"/>
          <w:szCs w:val="24"/>
        </w:rPr>
        <w:t>124.36</w:t>
      </w:r>
      <w:r w:rsidRPr="002977C2">
        <w:rPr>
          <w:rFonts w:ascii="宋体" w:hAnsi="宋体" w:hint="eastAsia"/>
          <w:sz w:val="24"/>
          <w:szCs w:val="24"/>
        </w:rPr>
        <w:t>（万元）</w:t>
      </w:r>
    </w:p>
    <w:p w14:paraId="09F6C36B" w14:textId="77777777" w:rsidR="008002A0" w:rsidRDefault="00EC167E">
      <w:pPr>
        <w:numPr>
          <w:ilvl w:val="0"/>
          <w:numId w:val="1"/>
        </w:numPr>
        <w:spacing w:line="360" w:lineRule="auto"/>
        <w:rPr>
          <w:rFonts w:ascii="宋体" w:hAnsi="宋体"/>
          <w:b/>
          <w:sz w:val="24"/>
          <w:szCs w:val="24"/>
        </w:rPr>
      </w:pPr>
      <w:r>
        <w:rPr>
          <w:rFonts w:ascii="宋体" w:hAnsi="宋体" w:hint="eastAsia"/>
          <w:b/>
          <w:sz w:val="24"/>
          <w:szCs w:val="24"/>
        </w:rPr>
        <w:t>主要标的信息</w:t>
      </w:r>
    </w:p>
    <w:tbl>
      <w:tblPr>
        <w:tblW w:w="5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372"/>
        <w:gridCol w:w="1969"/>
        <w:gridCol w:w="1277"/>
        <w:gridCol w:w="1525"/>
        <w:gridCol w:w="744"/>
        <w:gridCol w:w="1386"/>
      </w:tblGrid>
      <w:tr w:rsidR="008002A0" w14:paraId="46772188" w14:textId="77777777" w:rsidTr="007A350F">
        <w:trPr>
          <w:trHeight w:val="796"/>
          <w:jc w:val="center"/>
        </w:trPr>
        <w:tc>
          <w:tcPr>
            <w:tcW w:w="350" w:type="pct"/>
            <w:tcBorders>
              <w:top w:val="single" w:sz="4" w:space="0" w:color="auto"/>
              <w:left w:val="single" w:sz="4" w:space="0" w:color="auto"/>
              <w:bottom w:val="single" w:sz="4" w:space="0" w:color="auto"/>
              <w:right w:val="single" w:sz="4" w:space="0" w:color="auto"/>
            </w:tcBorders>
            <w:vAlign w:val="center"/>
          </w:tcPr>
          <w:p w14:paraId="369E69B4" w14:textId="77777777" w:rsidR="008002A0" w:rsidRDefault="00EC167E">
            <w:pPr>
              <w:spacing w:line="360" w:lineRule="auto"/>
              <w:jc w:val="center"/>
              <w:rPr>
                <w:rFonts w:ascii="宋体" w:hAnsi="宋体" w:cstheme="minorEastAsia"/>
                <w:sz w:val="24"/>
                <w:szCs w:val="24"/>
              </w:rPr>
            </w:pPr>
            <w:r>
              <w:rPr>
                <w:rFonts w:ascii="宋体" w:hAnsi="宋体" w:cstheme="minorEastAsia" w:hint="eastAsia"/>
                <w:b/>
                <w:bCs/>
                <w:sz w:val="24"/>
                <w:szCs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14:paraId="7649E844" w14:textId="77777777" w:rsidR="008002A0" w:rsidRDefault="00EC167E">
            <w:pPr>
              <w:pStyle w:val="font8"/>
              <w:spacing w:before="0" w:beforeAutospacing="0" w:after="0" w:afterAutospacing="0"/>
              <w:jc w:val="center"/>
              <w:rPr>
                <w:rFonts w:cstheme="minorEastAsia"/>
                <w:sz w:val="24"/>
                <w:szCs w:val="24"/>
              </w:rPr>
            </w:pPr>
            <w:r>
              <w:rPr>
                <w:b/>
                <w:bCs/>
                <w:sz w:val="24"/>
                <w:szCs w:val="24"/>
              </w:rPr>
              <w:t>供应商名称</w:t>
            </w:r>
          </w:p>
        </w:tc>
        <w:tc>
          <w:tcPr>
            <w:tcW w:w="1107" w:type="pct"/>
            <w:tcBorders>
              <w:top w:val="single" w:sz="4" w:space="0" w:color="auto"/>
              <w:left w:val="single" w:sz="4" w:space="0" w:color="auto"/>
              <w:bottom w:val="single" w:sz="4" w:space="0" w:color="auto"/>
              <w:right w:val="single" w:sz="4" w:space="0" w:color="auto"/>
            </w:tcBorders>
            <w:vAlign w:val="center"/>
          </w:tcPr>
          <w:p w14:paraId="0C607CA8" w14:textId="77777777" w:rsidR="008002A0" w:rsidRDefault="00EC167E">
            <w:pPr>
              <w:jc w:val="center"/>
              <w:rPr>
                <w:rFonts w:ascii="宋体" w:hAnsi="宋体" w:cstheme="minorEastAsia"/>
                <w:sz w:val="24"/>
                <w:szCs w:val="24"/>
              </w:rPr>
            </w:pPr>
            <w:r>
              <w:rPr>
                <w:rFonts w:ascii="宋体" w:hAnsi="宋体" w:hint="eastAsia"/>
                <w:b/>
                <w:bCs/>
                <w:kern w:val="0"/>
                <w:sz w:val="24"/>
                <w:szCs w:val="24"/>
              </w:rPr>
              <w:t>货物名称</w:t>
            </w:r>
          </w:p>
        </w:tc>
        <w:tc>
          <w:tcPr>
            <w:tcW w:w="718" w:type="pct"/>
            <w:tcBorders>
              <w:top w:val="single" w:sz="4" w:space="0" w:color="auto"/>
              <w:left w:val="single" w:sz="4" w:space="0" w:color="auto"/>
              <w:bottom w:val="single" w:sz="4" w:space="0" w:color="auto"/>
              <w:right w:val="single" w:sz="4" w:space="0" w:color="auto"/>
            </w:tcBorders>
            <w:vAlign w:val="center"/>
          </w:tcPr>
          <w:p w14:paraId="6C9AE78F" w14:textId="77777777" w:rsidR="008002A0" w:rsidRDefault="00EC167E">
            <w:pPr>
              <w:jc w:val="center"/>
              <w:rPr>
                <w:rFonts w:ascii="宋体" w:hAnsi="宋体" w:cstheme="minorEastAsia"/>
                <w:sz w:val="24"/>
                <w:szCs w:val="24"/>
              </w:rPr>
            </w:pPr>
            <w:r>
              <w:rPr>
                <w:rFonts w:hint="eastAsia"/>
                <w:b/>
                <w:bCs/>
                <w:sz w:val="24"/>
                <w:szCs w:val="24"/>
              </w:rPr>
              <w:t>货物品牌</w:t>
            </w:r>
          </w:p>
        </w:tc>
        <w:tc>
          <w:tcPr>
            <w:tcW w:w="857" w:type="pct"/>
            <w:tcBorders>
              <w:top w:val="single" w:sz="4" w:space="0" w:color="auto"/>
              <w:left w:val="single" w:sz="4" w:space="0" w:color="auto"/>
              <w:bottom w:val="single" w:sz="4" w:space="0" w:color="auto"/>
              <w:right w:val="single" w:sz="4" w:space="0" w:color="auto"/>
            </w:tcBorders>
            <w:vAlign w:val="center"/>
          </w:tcPr>
          <w:p w14:paraId="0DB25170" w14:textId="77777777" w:rsidR="008002A0" w:rsidRDefault="00EC167E">
            <w:pPr>
              <w:jc w:val="center"/>
              <w:rPr>
                <w:rFonts w:ascii="宋体" w:hAnsi="宋体" w:cstheme="minorEastAsia"/>
                <w:sz w:val="24"/>
                <w:szCs w:val="24"/>
              </w:rPr>
            </w:pPr>
            <w:r>
              <w:rPr>
                <w:rFonts w:hint="eastAsia"/>
                <w:b/>
                <w:bCs/>
                <w:sz w:val="24"/>
                <w:szCs w:val="24"/>
              </w:rPr>
              <w:t>货物型号</w:t>
            </w:r>
          </w:p>
        </w:tc>
        <w:tc>
          <w:tcPr>
            <w:tcW w:w="418" w:type="pct"/>
            <w:tcBorders>
              <w:top w:val="single" w:sz="4" w:space="0" w:color="auto"/>
              <w:left w:val="single" w:sz="4" w:space="0" w:color="auto"/>
              <w:bottom w:val="single" w:sz="4" w:space="0" w:color="auto"/>
              <w:right w:val="single" w:sz="4" w:space="0" w:color="auto"/>
            </w:tcBorders>
            <w:vAlign w:val="center"/>
          </w:tcPr>
          <w:p w14:paraId="0CEAEC2A" w14:textId="77777777" w:rsidR="008002A0" w:rsidRDefault="00EC167E">
            <w:pPr>
              <w:jc w:val="center"/>
              <w:rPr>
                <w:rFonts w:ascii="宋体" w:hAnsi="宋体" w:cstheme="minorEastAsia"/>
                <w:sz w:val="24"/>
                <w:szCs w:val="24"/>
              </w:rPr>
            </w:pPr>
            <w:r>
              <w:rPr>
                <w:rFonts w:hint="eastAsia"/>
                <w:b/>
                <w:bCs/>
                <w:sz w:val="24"/>
                <w:szCs w:val="24"/>
              </w:rPr>
              <w:t>货物数量</w:t>
            </w:r>
          </w:p>
        </w:tc>
        <w:tc>
          <w:tcPr>
            <w:tcW w:w="779" w:type="pct"/>
            <w:tcBorders>
              <w:top w:val="single" w:sz="4" w:space="0" w:color="auto"/>
              <w:left w:val="single" w:sz="4" w:space="0" w:color="auto"/>
              <w:bottom w:val="single" w:sz="4" w:space="0" w:color="auto"/>
              <w:right w:val="single" w:sz="4" w:space="0" w:color="auto"/>
            </w:tcBorders>
            <w:vAlign w:val="center"/>
          </w:tcPr>
          <w:p w14:paraId="2B72BCC2" w14:textId="77777777" w:rsidR="008002A0" w:rsidRDefault="00EC167E">
            <w:pPr>
              <w:pStyle w:val="font8"/>
              <w:spacing w:before="0" w:beforeAutospacing="0" w:after="0" w:afterAutospacing="0"/>
              <w:jc w:val="center"/>
              <w:rPr>
                <w:b/>
                <w:bCs/>
                <w:sz w:val="24"/>
                <w:szCs w:val="24"/>
              </w:rPr>
            </w:pPr>
            <w:r>
              <w:rPr>
                <w:rFonts w:hint="eastAsia"/>
                <w:b/>
                <w:bCs/>
                <w:sz w:val="24"/>
                <w:szCs w:val="24"/>
              </w:rPr>
              <w:t>货物单价</w:t>
            </w:r>
          </w:p>
          <w:p w14:paraId="6BC02C79" w14:textId="77777777" w:rsidR="008002A0" w:rsidRDefault="00EC167E">
            <w:pPr>
              <w:jc w:val="center"/>
              <w:rPr>
                <w:rFonts w:ascii="宋体" w:hAnsi="宋体" w:cstheme="minorEastAsia"/>
                <w:sz w:val="24"/>
                <w:szCs w:val="24"/>
              </w:rPr>
            </w:pPr>
            <w:r>
              <w:rPr>
                <w:rFonts w:hint="eastAsia"/>
                <w:b/>
                <w:bCs/>
                <w:sz w:val="24"/>
                <w:szCs w:val="24"/>
              </w:rPr>
              <w:t>（元）</w:t>
            </w:r>
          </w:p>
        </w:tc>
      </w:tr>
      <w:tr w:rsidR="00504D0A" w14:paraId="6A432300" w14:textId="77777777" w:rsidTr="00262196">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634E36BF" w14:textId="77777777" w:rsidR="00504D0A" w:rsidRDefault="00504D0A" w:rsidP="00E6745E">
            <w:pPr>
              <w:spacing w:line="360" w:lineRule="auto"/>
              <w:jc w:val="center"/>
              <w:rPr>
                <w:rFonts w:ascii="宋体" w:hAnsi="宋体" w:cstheme="minorEastAsia"/>
                <w:sz w:val="24"/>
                <w:szCs w:val="24"/>
              </w:rPr>
            </w:pPr>
            <w:r>
              <w:rPr>
                <w:rFonts w:ascii="宋体" w:hAnsi="宋体" w:cstheme="minorEastAsia" w:hint="eastAsia"/>
                <w:sz w:val="24"/>
                <w:szCs w:val="24"/>
              </w:rPr>
              <w:t>1</w:t>
            </w:r>
          </w:p>
        </w:tc>
        <w:tc>
          <w:tcPr>
            <w:tcW w:w="771" w:type="pct"/>
            <w:vMerge w:val="restart"/>
            <w:tcBorders>
              <w:top w:val="single" w:sz="4" w:space="0" w:color="auto"/>
              <w:left w:val="single" w:sz="4" w:space="0" w:color="auto"/>
              <w:right w:val="single" w:sz="4" w:space="0" w:color="auto"/>
            </w:tcBorders>
            <w:vAlign w:val="center"/>
          </w:tcPr>
          <w:p w14:paraId="4A971D25" w14:textId="6036AB59" w:rsidR="00504D0A" w:rsidRDefault="00504D0A" w:rsidP="00E6745E">
            <w:pPr>
              <w:spacing w:line="360" w:lineRule="auto"/>
              <w:jc w:val="center"/>
              <w:rPr>
                <w:rFonts w:ascii="宋体" w:hAnsi="宋体"/>
                <w:sz w:val="24"/>
                <w:szCs w:val="24"/>
              </w:rPr>
            </w:pPr>
            <w:r w:rsidRPr="00417694">
              <w:rPr>
                <w:rFonts w:ascii="宋体" w:hAnsi="宋体" w:cs="宋体" w:hint="eastAsia"/>
                <w:color w:val="000000"/>
                <w:sz w:val="24"/>
              </w:rPr>
              <w:t>北京电记科技有限公司</w:t>
            </w:r>
          </w:p>
        </w:tc>
        <w:tc>
          <w:tcPr>
            <w:tcW w:w="1107" w:type="pct"/>
            <w:tcBorders>
              <w:top w:val="single" w:sz="4" w:space="0" w:color="auto"/>
              <w:left w:val="single" w:sz="4" w:space="0" w:color="auto"/>
              <w:bottom w:val="single" w:sz="4" w:space="0" w:color="auto"/>
              <w:right w:val="single" w:sz="4" w:space="0" w:color="auto"/>
            </w:tcBorders>
          </w:tcPr>
          <w:p w14:paraId="2245F387" w14:textId="6F6D4F51" w:rsidR="00504D0A" w:rsidRPr="00E6745E" w:rsidRDefault="00504D0A" w:rsidP="00E6745E">
            <w:pPr>
              <w:adjustRightInd w:val="0"/>
              <w:snapToGrid w:val="0"/>
              <w:jc w:val="center"/>
              <w:rPr>
                <w:rFonts w:ascii="宋体" w:hAnsi="宋体"/>
                <w:sz w:val="24"/>
                <w:szCs w:val="24"/>
              </w:rPr>
            </w:pPr>
            <w:r w:rsidRPr="00E6745E">
              <w:rPr>
                <w:rFonts w:ascii="宋体" w:hAnsi="宋体" w:hint="eastAsia"/>
                <w:sz w:val="24"/>
                <w:szCs w:val="24"/>
              </w:rPr>
              <w:t>物流搬运机器人</w:t>
            </w:r>
          </w:p>
        </w:tc>
        <w:tc>
          <w:tcPr>
            <w:tcW w:w="718" w:type="pct"/>
            <w:tcBorders>
              <w:top w:val="single" w:sz="4" w:space="0" w:color="auto"/>
              <w:left w:val="single" w:sz="4" w:space="0" w:color="auto"/>
              <w:right w:val="single" w:sz="4" w:space="0" w:color="auto"/>
            </w:tcBorders>
            <w:vAlign w:val="center"/>
          </w:tcPr>
          <w:p w14:paraId="709C48C6" w14:textId="6EE546C0"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hint="eastAsia"/>
                <w:color w:val="000000"/>
                <w:sz w:val="24"/>
                <w:szCs w:val="24"/>
              </w:rPr>
              <w:t>烛照科技</w:t>
            </w:r>
          </w:p>
        </w:tc>
        <w:tc>
          <w:tcPr>
            <w:tcW w:w="857" w:type="pct"/>
            <w:tcBorders>
              <w:top w:val="single" w:sz="4" w:space="0" w:color="auto"/>
              <w:left w:val="single" w:sz="4" w:space="0" w:color="auto"/>
              <w:bottom w:val="single" w:sz="4" w:space="0" w:color="auto"/>
              <w:right w:val="single" w:sz="4" w:space="0" w:color="auto"/>
            </w:tcBorders>
            <w:vAlign w:val="center"/>
          </w:tcPr>
          <w:p w14:paraId="36A0BFC1" w14:textId="201C7CA3"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ZHR-III</w:t>
            </w:r>
          </w:p>
        </w:tc>
        <w:tc>
          <w:tcPr>
            <w:tcW w:w="418" w:type="pct"/>
            <w:tcBorders>
              <w:top w:val="single" w:sz="4" w:space="0" w:color="auto"/>
              <w:left w:val="single" w:sz="4" w:space="0" w:color="auto"/>
              <w:bottom w:val="single" w:sz="4" w:space="0" w:color="auto"/>
              <w:right w:val="single" w:sz="4" w:space="0" w:color="auto"/>
            </w:tcBorders>
            <w:vAlign w:val="center"/>
          </w:tcPr>
          <w:p w14:paraId="4FE91146" w14:textId="57F88534" w:rsidR="00504D0A" w:rsidRPr="00E6745E" w:rsidRDefault="00504D0A" w:rsidP="00E6745E">
            <w:pPr>
              <w:adjustRightInd w:val="0"/>
              <w:snapToGrid w:val="0"/>
              <w:jc w:val="center"/>
              <w:rPr>
                <w:rFonts w:ascii="宋体" w:hAnsi="宋体" w:cs="宋体"/>
                <w:color w:val="000000"/>
                <w:kern w:val="0"/>
                <w:sz w:val="24"/>
                <w:szCs w:val="24"/>
              </w:rPr>
            </w:pPr>
            <w:r w:rsidRPr="00E6745E">
              <w:rPr>
                <w:rFonts w:ascii="宋体" w:hAnsi="宋体"/>
                <w:sz w:val="24"/>
                <w:szCs w:val="24"/>
              </w:rPr>
              <w:t>20</w:t>
            </w:r>
          </w:p>
        </w:tc>
        <w:tc>
          <w:tcPr>
            <w:tcW w:w="779" w:type="pct"/>
            <w:tcBorders>
              <w:top w:val="single" w:sz="4" w:space="0" w:color="auto"/>
              <w:left w:val="single" w:sz="4" w:space="0" w:color="auto"/>
              <w:bottom w:val="single" w:sz="4" w:space="0" w:color="auto"/>
              <w:right w:val="single" w:sz="4" w:space="0" w:color="auto"/>
            </w:tcBorders>
            <w:vAlign w:val="center"/>
          </w:tcPr>
          <w:p w14:paraId="3B48932E" w14:textId="2BD84209"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19800</w:t>
            </w:r>
          </w:p>
        </w:tc>
      </w:tr>
      <w:tr w:rsidR="00504D0A" w14:paraId="5F30D3FD" w14:textId="77777777" w:rsidTr="00262196">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2CA2A84B" w14:textId="77777777" w:rsidR="00504D0A" w:rsidRDefault="00504D0A" w:rsidP="00E6745E">
            <w:pPr>
              <w:spacing w:line="360" w:lineRule="auto"/>
              <w:jc w:val="center"/>
              <w:rPr>
                <w:rFonts w:ascii="宋体" w:hAnsi="宋体" w:cstheme="minorEastAsia"/>
                <w:sz w:val="24"/>
                <w:szCs w:val="24"/>
              </w:rPr>
            </w:pPr>
            <w:r>
              <w:rPr>
                <w:rFonts w:ascii="宋体" w:hAnsi="宋体" w:cstheme="minorEastAsia" w:hint="eastAsia"/>
                <w:sz w:val="24"/>
                <w:szCs w:val="24"/>
              </w:rPr>
              <w:t>2</w:t>
            </w:r>
          </w:p>
        </w:tc>
        <w:tc>
          <w:tcPr>
            <w:tcW w:w="771" w:type="pct"/>
            <w:vMerge/>
            <w:tcBorders>
              <w:left w:val="single" w:sz="4" w:space="0" w:color="auto"/>
              <w:right w:val="single" w:sz="4" w:space="0" w:color="auto"/>
            </w:tcBorders>
            <w:vAlign w:val="center"/>
          </w:tcPr>
          <w:p w14:paraId="771F114C"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tcPr>
          <w:p w14:paraId="7DE77875" w14:textId="4EE0F8C5" w:rsidR="00504D0A" w:rsidRPr="00E6745E" w:rsidRDefault="00504D0A" w:rsidP="00E6745E">
            <w:pPr>
              <w:adjustRightInd w:val="0"/>
              <w:snapToGrid w:val="0"/>
              <w:jc w:val="center"/>
              <w:rPr>
                <w:rFonts w:ascii="宋体" w:hAnsi="宋体"/>
                <w:sz w:val="24"/>
                <w:szCs w:val="24"/>
              </w:rPr>
            </w:pPr>
            <w:r w:rsidRPr="00E6745E">
              <w:rPr>
                <w:rFonts w:ascii="宋体" w:hAnsi="宋体" w:hint="eastAsia"/>
                <w:sz w:val="24"/>
                <w:szCs w:val="24"/>
              </w:rPr>
              <w:t>▲人工智能综合实验箱（含机械臂）</w:t>
            </w:r>
          </w:p>
        </w:tc>
        <w:tc>
          <w:tcPr>
            <w:tcW w:w="718" w:type="pct"/>
            <w:tcBorders>
              <w:left w:val="single" w:sz="4" w:space="0" w:color="auto"/>
              <w:right w:val="single" w:sz="4" w:space="0" w:color="auto"/>
            </w:tcBorders>
            <w:vAlign w:val="center"/>
          </w:tcPr>
          <w:p w14:paraId="3405176B" w14:textId="3D312AAE"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hint="eastAsia"/>
                <w:color w:val="000000"/>
                <w:sz w:val="24"/>
                <w:szCs w:val="24"/>
              </w:rPr>
              <w:t>亿创宏达</w:t>
            </w:r>
          </w:p>
        </w:tc>
        <w:tc>
          <w:tcPr>
            <w:tcW w:w="857" w:type="pct"/>
            <w:tcBorders>
              <w:top w:val="single" w:sz="4" w:space="0" w:color="auto"/>
              <w:left w:val="single" w:sz="4" w:space="0" w:color="auto"/>
              <w:bottom w:val="single" w:sz="4" w:space="0" w:color="auto"/>
              <w:right w:val="single" w:sz="4" w:space="0" w:color="auto"/>
            </w:tcBorders>
            <w:vAlign w:val="center"/>
          </w:tcPr>
          <w:p w14:paraId="4260218A" w14:textId="3C89B142"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MPST-AIOT+</w:t>
            </w:r>
          </w:p>
        </w:tc>
        <w:tc>
          <w:tcPr>
            <w:tcW w:w="418" w:type="pct"/>
            <w:tcBorders>
              <w:top w:val="single" w:sz="4" w:space="0" w:color="auto"/>
              <w:left w:val="single" w:sz="4" w:space="0" w:color="auto"/>
              <w:bottom w:val="single" w:sz="4" w:space="0" w:color="auto"/>
              <w:right w:val="single" w:sz="4" w:space="0" w:color="auto"/>
            </w:tcBorders>
            <w:vAlign w:val="center"/>
          </w:tcPr>
          <w:p w14:paraId="7CF3716A" w14:textId="496317D4"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cs="宋体"/>
                <w:kern w:val="0"/>
                <w:sz w:val="24"/>
                <w:szCs w:val="24"/>
              </w:rPr>
              <w:t>6</w:t>
            </w:r>
          </w:p>
        </w:tc>
        <w:tc>
          <w:tcPr>
            <w:tcW w:w="779" w:type="pct"/>
            <w:tcBorders>
              <w:top w:val="single" w:sz="4" w:space="0" w:color="auto"/>
              <w:left w:val="single" w:sz="4" w:space="0" w:color="auto"/>
              <w:bottom w:val="single" w:sz="4" w:space="0" w:color="auto"/>
              <w:right w:val="single" w:sz="4" w:space="0" w:color="auto"/>
            </w:tcBorders>
            <w:vAlign w:val="center"/>
          </w:tcPr>
          <w:p w14:paraId="2252D7E3" w14:textId="5D51885A"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54800</w:t>
            </w:r>
          </w:p>
        </w:tc>
      </w:tr>
      <w:tr w:rsidR="00504D0A" w14:paraId="1FFE9A12" w14:textId="77777777" w:rsidTr="00262196">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6F417769" w14:textId="77777777" w:rsidR="00504D0A" w:rsidRDefault="00504D0A" w:rsidP="00E6745E">
            <w:pPr>
              <w:spacing w:line="360" w:lineRule="auto"/>
              <w:jc w:val="center"/>
              <w:rPr>
                <w:rFonts w:ascii="宋体" w:hAnsi="宋体" w:cstheme="minorEastAsia"/>
                <w:sz w:val="24"/>
                <w:szCs w:val="24"/>
              </w:rPr>
            </w:pPr>
            <w:r>
              <w:rPr>
                <w:rFonts w:ascii="宋体" w:hAnsi="宋体" w:cstheme="minorEastAsia" w:hint="eastAsia"/>
                <w:sz w:val="24"/>
                <w:szCs w:val="24"/>
              </w:rPr>
              <w:t>3</w:t>
            </w:r>
          </w:p>
        </w:tc>
        <w:tc>
          <w:tcPr>
            <w:tcW w:w="771" w:type="pct"/>
            <w:vMerge/>
            <w:tcBorders>
              <w:left w:val="single" w:sz="4" w:space="0" w:color="auto"/>
              <w:right w:val="single" w:sz="4" w:space="0" w:color="auto"/>
            </w:tcBorders>
            <w:vAlign w:val="center"/>
          </w:tcPr>
          <w:p w14:paraId="3D8EE391"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tcPr>
          <w:p w14:paraId="3BE82E3A" w14:textId="77777777" w:rsidR="00504D0A" w:rsidRDefault="00504D0A" w:rsidP="00E6745E">
            <w:pPr>
              <w:adjustRightInd w:val="0"/>
              <w:snapToGrid w:val="0"/>
              <w:jc w:val="center"/>
              <w:rPr>
                <w:rFonts w:ascii="宋体" w:hAnsi="宋体"/>
                <w:sz w:val="24"/>
                <w:szCs w:val="24"/>
              </w:rPr>
            </w:pPr>
          </w:p>
          <w:p w14:paraId="2DBD0539" w14:textId="52D3F140" w:rsidR="00504D0A" w:rsidRPr="00E6745E" w:rsidRDefault="00504D0A" w:rsidP="00E6745E">
            <w:pPr>
              <w:adjustRightInd w:val="0"/>
              <w:snapToGrid w:val="0"/>
              <w:jc w:val="center"/>
              <w:rPr>
                <w:rFonts w:ascii="宋体" w:hAnsi="宋体"/>
                <w:sz w:val="24"/>
                <w:szCs w:val="24"/>
              </w:rPr>
            </w:pPr>
            <w:r w:rsidRPr="00E6745E">
              <w:rPr>
                <w:rFonts w:ascii="宋体" w:hAnsi="宋体" w:hint="eastAsia"/>
                <w:sz w:val="24"/>
                <w:szCs w:val="24"/>
              </w:rPr>
              <w:t>蛇形机器人</w:t>
            </w:r>
          </w:p>
        </w:tc>
        <w:tc>
          <w:tcPr>
            <w:tcW w:w="718" w:type="pct"/>
            <w:tcBorders>
              <w:left w:val="single" w:sz="4" w:space="0" w:color="auto"/>
              <w:right w:val="single" w:sz="4" w:space="0" w:color="auto"/>
            </w:tcBorders>
            <w:vAlign w:val="center"/>
          </w:tcPr>
          <w:p w14:paraId="477E237D" w14:textId="6E670719"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hint="eastAsia"/>
                <w:color w:val="000000"/>
                <w:sz w:val="24"/>
                <w:szCs w:val="24"/>
              </w:rPr>
              <w:t>威控机器人VKROBOT</w:t>
            </w:r>
          </w:p>
        </w:tc>
        <w:tc>
          <w:tcPr>
            <w:tcW w:w="857" w:type="pct"/>
            <w:tcBorders>
              <w:top w:val="single" w:sz="4" w:space="0" w:color="auto"/>
              <w:left w:val="single" w:sz="4" w:space="0" w:color="auto"/>
              <w:bottom w:val="single" w:sz="4" w:space="0" w:color="auto"/>
              <w:right w:val="single" w:sz="4" w:space="0" w:color="auto"/>
            </w:tcBorders>
            <w:vAlign w:val="center"/>
          </w:tcPr>
          <w:p w14:paraId="4D244CB3" w14:textId="0FBED730"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VLONG3</w:t>
            </w:r>
          </w:p>
        </w:tc>
        <w:tc>
          <w:tcPr>
            <w:tcW w:w="418" w:type="pct"/>
            <w:tcBorders>
              <w:top w:val="single" w:sz="4" w:space="0" w:color="auto"/>
              <w:left w:val="single" w:sz="4" w:space="0" w:color="auto"/>
              <w:bottom w:val="single" w:sz="4" w:space="0" w:color="auto"/>
              <w:right w:val="single" w:sz="4" w:space="0" w:color="auto"/>
            </w:tcBorders>
            <w:vAlign w:val="center"/>
          </w:tcPr>
          <w:p w14:paraId="049F4426" w14:textId="0B990179"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6D062677" w14:textId="4E0A1B1A"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52000</w:t>
            </w:r>
          </w:p>
        </w:tc>
      </w:tr>
      <w:tr w:rsidR="00504D0A" w14:paraId="5A751A17" w14:textId="77777777" w:rsidTr="00262196">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05695B51" w14:textId="77777777" w:rsidR="00504D0A" w:rsidRDefault="00504D0A" w:rsidP="00E6745E">
            <w:pPr>
              <w:spacing w:line="360" w:lineRule="auto"/>
              <w:jc w:val="center"/>
              <w:rPr>
                <w:rFonts w:ascii="宋体" w:hAnsi="宋体" w:cstheme="minorEastAsia"/>
                <w:sz w:val="24"/>
                <w:szCs w:val="24"/>
              </w:rPr>
            </w:pPr>
            <w:r>
              <w:rPr>
                <w:rFonts w:ascii="宋体" w:hAnsi="宋体" w:cstheme="minorEastAsia" w:hint="eastAsia"/>
                <w:sz w:val="24"/>
                <w:szCs w:val="24"/>
              </w:rPr>
              <w:t>4</w:t>
            </w:r>
          </w:p>
        </w:tc>
        <w:tc>
          <w:tcPr>
            <w:tcW w:w="771" w:type="pct"/>
            <w:vMerge/>
            <w:tcBorders>
              <w:left w:val="single" w:sz="4" w:space="0" w:color="auto"/>
              <w:right w:val="single" w:sz="4" w:space="0" w:color="auto"/>
            </w:tcBorders>
            <w:vAlign w:val="center"/>
          </w:tcPr>
          <w:p w14:paraId="35E0DD70"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tcPr>
          <w:p w14:paraId="0E9BCF35" w14:textId="1B5A7B9A" w:rsidR="00504D0A" w:rsidRPr="00E6745E" w:rsidRDefault="00504D0A" w:rsidP="00E6745E">
            <w:pPr>
              <w:adjustRightInd w:val="0"/>
              <w:snapToGrid w:val="0"/>
              <w:jc w:val="center"/>
              <w:rPr>
                <w:rFonts w:ascii="宋体" w:hAnsi="宋体"/>
                <w:sz w:val="24"/>
                <w:szCs w:val="24"/>
              </w:rPr>
            </w:pPr>
            <w:r w:rsidRPr="00E6745E">
              <w:rPr>
                <w:rFonts w:ascii="宋体" w:hAnsi="宋体" w:hint="eastAsia"/>
                <w:sz w:val="24"/>
                <w:szCs w:val="24"/>
              </w:rPr>
              <w:t>3D扫描仪</w:t>
            </w:r>
          </w:p>
        </w:tc>
        <w:tc>
          <w:tcPr>
            <w:tcW w:w="718" w:type="pct"/>
            <w:tcBorders>
              <w:left w:val="single" w:sz="4" w:space="0" w:color="auto"/>
              <w:right w:val="single" w:sz="4" w:space="0" w:color="auto"/>
            </w:tcBorders>
            <w:vAlign w:val="center"/>
          </w:tcPr>
          <w:p w14:paraId="0A68DC9B" w14:textId="6171C87A"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hint="eastAsia"/>
                <w:color w:val="000000"/>
                <w:sz w:val="24"/>
                <w:szCs w:val="24"/>
              </w:rPr>
              <w:t>航达青云</w:t>
            </w:r>
          </w:p>
        </w:tc>
        <w:tc>
          <w:tcPr>
            <w:tcW w:w="857" w:type="pct"/>
            <w:tcBorders>
              <w:top w:val="single" w:sz="4" w:space="0" w:color="auto"/>
              <w:left w:val="single" w:sz="4" w:space="0" w:color="auto"/>
              <w:bottom w:val="single" w:sz="4" w:space="0" w:color="auto"/>
              <w:right w:val="single" w:sz="4" w:space="0" w:color="auto"/>
            </w:tcBorders>
            <w:vAlign w:val="center"/>
          </w:tcPr>
          <w:p w14:paraId="73E3CA32" w14:textId="13431E1C"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RayScan331</w:t>
            </w:r>
          </w:p>
        </w:tc>
        <w:tc>
          <w:tcPr>
            <w:tcW w:w="418" w:type="pct"/>
            <w:tcBorders>
              <w:top w:val="single" w:sz="4" w:space="0" w:color="auto"/>
              <w:left w:val="single" w:sz="4" w:space="0" w:color="auto"/>
              <w:bottom w:val="single" w:sz="4" w:space="0" w:color="auto"/>
              <w:right w:val="single" w:sz="4" w:space="0" w:color="auto"/>
            </w:tcBorders>
            <w:vAlign w:val="center"/>
          </w:tcPr>
          <w:p w14:paraId="04D0E098" w14:textId="594C184E"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5C44E795" w14:textId="4C430541"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90000</w:t>
            </w:r>
          </w:p>
        </w:tc>
      </w:tr>
      <w:tr w:rsidR="00504D0A" w14:paraId="4902CFD7" w14:textId="77777777" w:rsidTr="00262196">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5976D1D3" w14:textId="77777777" w:rsidR="00504D0A" w:rsidRDefault="00504D0A" w:rsidP="00E6745E">
            <w:pPr>
              <w:spacing w:line="360" w:lineRule="auto"/>
              <w:jc w:val="center"/>
              <w:rPr>
                <w:rFonts w:ascii="宋体" w:hAnsi="宋体" w:cstheme="minorEastAsia"/>
                <w:sz w:val="24"/>
                <w:szCs w:val="24"/>
              </w:rPr>
            </w:pPr>
            <w:r>
              <w:rPr>
                <w:rFonts w:ascii="宋体" w:hAnsi="宋体" w:cstheme="minorEastAsia" w:hint="eastAsia"/>
                <w:sz w:val="24"/>
                <w:szCs w:val="24"/>
              </w:rPr>
              <w:t>5</w:t>
            </w:r>
          </w:p>
        </w:tc>
        <w:tc>
          <w:tcPr>
            <w:tcW w:w="771" w:type="pct"/>
            <w:vMerge/>
            <w:tcBorders>
              <w:left w:val="single" w:sz="4" w:space="0" w:color="auto"/>
              <w:right w:val="single" w:sz="4" w:space="0" w:color="auto"/>
            </w:tcBorders>
            <w:vAlign w:val="center"/>
          </w:tcPr>
          <w:p w14:paraId="3E5C73F4"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tcPr>
          <w:p w14:paraId="7BD92B7B" w14:textId="54EFA2D7" w:rsidR="00504D0A" w:rsidRPr="00E6745E" w:rsidRDefault="00504D0A" w:rsidP="00E6745E">
            <w:pPr>
              <w:adjustRightInd w:val="0"/>
              <w:snapToGrid w:val="0"/>
              <w:jc w:val="center"/>
              <w:rPr>
                <w:rFonts w:ascii="宋体" w:hAnsi="宋体"/>
                <w:sz w:val="24"/>
                <w:szCs w:val="24"/>
              </w:rPr>
            </w:pPr>
            <w:r w:rsidRPr="00E6745E">
              <w:rPr>
                <w:rFonts w:ascii="宋体" w:hAnsi="宋体" w:hint="eastAsia"/>
                <w:sz w:val="24"/>
                <w:szCs w:val="24"/>
              </w:rPr>
              <w:t>电永磁夹持器</w:t>
            </w:r>
          </w:p>
        </w:tc>
        <w:tc>
          <w:tcPr>
            <w:tcW w:w="718" w:type="pct"/>
            <w:tcBorders>
              <w:left w:val="single" w:sz="4" w:space="0" w:color="auto"/>
              <w:right w:val="single" w:sz="4" w:space="0" w:color="auto"/>
            </w:tcBorders>
            <w:vAlign w:val="center"/>
          </w:tcPr>
          <w:p w14:paraId="556617B3" w14:textId="50D9739B"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hint="eastAsia"/>
                <w:color w:val="000000"/>
                <w:sz w:val="24"/>
                <w:szCs w:val="24"/>
              </w:rPr>
              <w:t>菁昌</w:t>
            </w:r>
          </w:p>
        </w:tc>
        <w:tc>
          <w:tcPr>
            <w:tcW w:w="857" w:type="pct"/>
            <w:tcBorders>
              <w:top w:val="single" w:sz="4" w:space="0" w:color="auto"/>
              <w:left w:val="single" w:sz="4" w:space="0" w:color="auto"/>
              <w:bottom w:val="single" w:sz="4" w:space="0" w:color="auto"/>
              <w:right w:val="single" w:sz="4" w:space="0" w:color="auto"/>
            </w:tcBorders>
            <w:vAlign w:val="center"/>
          </w:tcPr>
          <w:p w14:paraId="48A81E58" w14:textId="01CBE939"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MG10</w:t>
            </w:r>
          </w:p>
        </w:tc>
        <w:tc>
          <w:tcPr>
            <w:tcW w:w="418" w:type="pct"/>
            <w:tcBorders>
              <w:top w:val="single" w:sz="4" w:space="0" w:color="auto"/>
              <w:left w:val="single" w:sz="4" w:space="0" w:color="auto"/>
              <w:bottom w:val="single" w:sz="4" w:space="0" w:color="auto"/>
              <w:right w:val="single" w:sz="4" w:space="0" w:color="auto"/>
            </w:tcBorders>
            <w:vAlign w:val="center"/>
          </w:tcPr>
          <w:p w14:paraId="74A0FA85" w14:textId="4B71B8B1" w:rsidR="00504D0A" w:rsidRPr="00E6745E" w:rsidRDefault="00504D0A" w:rsidP="00E6745E">
            <w:pPr>
              <w:adjustRightInd w:val="0"/>
              <w:snapToGrid w:val="0"/>
              <w:jc w:val="center"/>
              <w:rPr>
                <w:rFonts w:ascii="宋体" w:hAnsi="宋体" w:cs="宋体"/>
                <w:color w:val="000000"/>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5EB7B760" w14:textId="6221466A"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22500</w:t>
            </w:r>
          </w:p>
        </w:tc>
      </w:tr>
      <w:tr w:rsidR="00504D0A" w14:paraId="5C6E98A9" w14:textId="77777777" w:rsidTr="00262196">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33540601" w14:textId="547D2B69" w:rsidR="00504D0A" w:rsidRDefault="00504D0A" w:rsidP="00E6745E">
            <w:pPr>
              <w:spacing w:line="360" w:lineRule="auto"/>
              <w:jc w:val="center"/>
              <w:rPr>
                <w:rFonts w:ascii="宋体" w:hAnsi="宋体" w:cstheme="minorEastAsia"/>
                <w:sz w:val="24"/>
                <w:szCs w:val="24"/>
              </w:rPr>
            </w:pPr>
            <w:r>
              <w:rPr>
                <w:rFonts w:ascii="宋体" w:hAnsi="宋体" w:cstheme="minorEastAsia" w:hint="eastAsia"/>
                <w:sz w:val="24"/>
                <w:szCs w:val="24"/>
              </w:rPr>
              <w:t>6</w:t>
            </w:r>
          </w:p>
        </w:tc>
        <w:tc>
          <w:tcPr>
            <w:tcW w:w="771" w:type="pct"/>
            <w:vMerge/>
            <w:tcBorders>
              <w:left w:val="single" w:sz="4" w:space="0" w:color="auto"/>
              <w:right w:val="single" w:sz="4" w:space="0" w:color="auto"/>
            </w:tcBorders>
            <w:vAlign w:val="center"/>
          </w:tcPr>
          <w:p w14:paraId="397715A0"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tcPr>
          <w:p w14:paraId="28857CFC" w14:textId="27BEC795" w:rsidR="00504D0A" w:rsidRPr="00E6745E" w:rsidRDefault="00504D0A" w:rsidP="00E6745E">
            <w:pPr>
              <w:adjustRightInd w:val="0"/>
              <w:snapToGrid w:val="0"/>
              <w:jc w:val="center"/>
              <w:rPr>
                <w:rFonts w:ascii="宋体" w:hAnsi="宋体"/>
                <w:sz w:val="24"/>
                <w:szCs w:val="24"/>
              </w:rPr>
            </w:pPr>
            <w:r w:rsidRPr="00E6745E">
              <w:rPr>
                <w:rFonts w:ascii="宋体" w:hAnsi="宋体" w:hint="eastAsia"/>
                <w:sz w:val="24"/>
                <w:szCs w:val="24"/>
              </w:rPr>
              <w:t>电动打磨头</w:t>
            </w:r>
          </w:p>
        </w:tc>
        <w:tc>
          <w:tcPr>
            <w:tcW w:w="718" w:type="pct"/>
            <w:tcBorders>
              <w:left w:val="single" w:sz="4" w:space="0" w:color="auto"/>
              <w:right w:val="single" w:sz="4" w:space="0" w:color="auto"/>
            </w:tcBorders>
            <w:vAlign w:val="center"/>
          </w:tcPr>
          <w:p w14:paraId="24188B91" w14:textId="2491496D"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菁昌</w:t>
            </w:r>
          </w:p>
        </w:tc>
        <w:tc>
          <w:tcPr>
            <w:tcW w:w="857" w:type="pct"/>
            <w:tcBorders>
              <w:top w:val="single" w:sz="4" w:space="0" w:color="auto"/>
              <w:left w:val="single" w:sz="4" w:space="0" w:color="auto"/>
              <w:bottom w:val="single" w:sz="4" w:space="0" w:color="auto"/>
              <w:right w:val="single" w:sz="4" w:space="0" w:color="auto"/>
            </w:tcBorders>
            <w:vAlign w:val="center"/>
          </w:tcPr>
          <w:p w14:paraId="5CAF001B" w14:textId="617DB202"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Sander</w:t>
            </w:r>
          </w:p>
        </w:tc>
        <w:tc>
          <w:tcPr>
            <w:tcW w:w="418" w:type="pct"/>
            <w:tcBorders>
              <w:top w:val="single" w:sz="4" w:space="0" w:color="auto"/>
              <w:left w:val="single" w:sz="4" w:space="0" w:color="auto"/>
              <w:bottom w:val="single" w:sz="4" w:space="0" w:color="auto"/>
              <w:right w:val="single" w:sz="4" w:space="0" w:color="auto"/>
            </w:tcBorders>
            <w:vAlign w:val="center"/>
          </w:tcPr>
          <w:p w14:paraId="40A4021F" w14:textId="476BA9A6" w:rsidR="00504D0A" w:rsidRPr="00E6745E" w:rsidRDefault="00504D0A" w:rsidP="00E6745E">
            <w:pPr>
              <w:adjustRightInd w:val="0"/>
              <w:snapToGrid w:val="0"/>
              <w:jc w:val="center"/>
              <w:rPr>
                <w:rFonts w:ascii="宋体" w:hAnsi="宋体" w:cs="宋体"/>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6EF231D5" w14:textId="13D5353E"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45000</w:t>
            </w:r>
          </w:p>
        </w:tc>
      </w:tr>
      <w:tr w:rsidR="00504D0A" w14:paraId="3518C581" w14:textId="77777777" w:rsidTr="00262196">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6A4727C4" w14:textId="1F97E527" w:rsidR="00504D0A" w:rsidRDefault="00504D0A" w:rsidP="00E6745E">
            <w:pPr>
              <w:spacing w:line="360" w:lineRule="auto"/>
              <w:jc w:val="center"/>
              <w:rPr>
                <w:rFonts w:ascii="宋体" w:hAnsi="宋体" w:cstheme="minorEastAsia" w:hint="eastAsia"/>
                <w:sz w:val="24"/>
                <w:szCs w:val="24"/>
              </w:rPr>
            </w:pPr>
            <w:r>
              <w:rPr>
                <w:rFonts w:ascii="宋体" w:hAnsi="宋体" w:cstheme="minorEastAsia" w:hint="eastAsia"/>
                <w:sz w:val="24"/>
                <w:szCs w:val="24"/>
              </w:rPr>
              <w:t>7</w:t>
            </w:r>
          </w:p>
        </w:tc>
        <w:tc>
          <w:tcPr>
            <w:tcW w:w="771" w:type="pct"/>
            <w:vMerge/>
            <w:tcBorders>
              <w:left w:val="single" w:sz="4" w:space="0" w:color="auto"/>
              <w:right w:val="single" w:sz="4" w:space="0" w:color="auto"/>
            </w:tcBorders>
            <w:vAlign w:val="center"/>
          </w:tcPr>
          <w:p w14:paraId="46CD67F0"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vAlign w:val="center"/>
          </w:tcPr>
          <w:p w14:paraId="511944F1" w14:textId="736DD925"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sz w:val="24"/>
                <w:szCs w:val="24"/>
              </w:rPr>
              <w:t>光固化打印机</w:t>
            </w:r>
          </w:p>
        </w:tc>
        <w:tc>
          <w:tcPr>
            <w:tcW w:w="718" w:type="pct"/>
            <w:tcBorders>
              <w:left w:val="single" w:sz="4" w:space="0" w:color="auto"/>
              <w:right w:val="single" w:sz="4" w:space="0" w:color="auto"/>
            </w:tcBorders>
            <w:vAlign w:val="center"/>
          </w:tcPr>
          <w:p w14:paraId="5176BAD3" w14:textId="369B2189"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color w:val="000000"/>
                <w:sz w:val="24"/>
                <w:szCs w:val="24"/>
              </w:rPr>
              <w:t>Rasyshape</w:t>
            </w:r>
          </w:p>
        </w:tc>
        <w:tc>
          <w:tcPr>
            <w:tcW w:w="857" w:type="pct"/>
            <w:tcBorders>
              <w:top w:val="single" w:sz="4" w:space="0" w:color="auto"/>
              <w:left w:val="single" w:sz="4" w:space="0" w:color="auto"/>
              <w:bottom w:val="single" w:sz="4" w:space="0" w:color="auto"/>
              <w:right w:val="single" w:sz="4" w:space="0" w:color="auto"/>
            </w:tcBorders>
            <w:vAlign w:val="center"/>
          </w:tcPr>
          <w:p w14:paraId="52EA125C" w14:textId="0CD2305C"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Shape 1+300</w:t>
            </w:r>
          </w:p>
        </w:tc>
        <w:tc>
          <w:tcPr>
            <w:tcW w:w="418" w:type="pct"/>
            <w:tcBorders>
              <w:top w:val="single" w:sz="4" w:space="0" w:color="auto"/>
              <w:left w:val="single" w:sz="4" w:space="0" w:color="auto"/>
              <w:bottom w:val="single" w:sz="4" w:space="0" w:color="auto"/>
              <w:right w:val="single" w:sz="4" w:space="0" w:color="auto"/>
            </w:tcBorders>
            <w:vAlign w:val="center"/>
          </w:tcPr>
          <w:p w14:paraId="78CF27DD" w14:textId="39984A21"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3E393E53" w14:textId="75684524"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64000</w:t>
            </w:r>
          </w:p>
        </w:tc>
      </w:tr>
      <w:tr w:rsidR="00504D0A" w14:paraId="17868CB1" w14:textId="77777777" w:rsidTr="00714099">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00A44E7A" w14:textId="213ED885" w:rsidR="00504D0A" w:rsidRDefault="00504D0A" w:rsidP="00E6745E">
            <w:pPr>
              <w:spacing w:line="360" w:lineRule="auto"/>
              <w:jc w:val="center"/>
              <w:rPr>
                <w:rFonts w:ascii="宋体" w:hAnsi="宋体" w:cstheme="minorEastAsia" w:hint="eastAsia"/>
                <w:sz w:val="24"/>
                <w:szCs w:val="24"/>
              </w:rPr>
            </w:pPr>
            <w:r>
              <w:rPr>
                <w:rFonts w:ascii="宋体" w:hAnsi="宋体" w:cstheme="minorEastAsia" w:hint="eastAsia"/>
                <w:sz w:val="24"/>
                <w:szCs w:val="24"/>
              </w:rPr>
              <w:t>8</w:t>
            </w:r>
          </w:p>
        </w:tc>
        <w:tc>
          <w:tcPr>
            <w:tcW w:w="771" w:type="pct"/>
            <w:vMerge/>
            <w:tcBorders>
              <w:left w:val="single" w:sz="4" w:space="0" w:color="auto"/>
              <w:right w:val="single" w:sz="4" w:space="0" w:color="auto"/>
            </w:tcBorders>
            <w:vAlign w:val="center"/>
          </w:tcPr>
          <w:p w14:paraId="3A635997"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vAlign w:val="center"/>
          </w:tcPr>
          <w:p w14:paraId="1070C356" w14:textId="4B86D49B"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hint="eastAsia"/>
                <w:kern w:val="0"/>
                <w:sz w:val="24"/>
                <w:szCs w:val="24"/>
              </w:rPr>
              <w:t>柔性软体电爪</w:t>
            </w:r>
          </w:p>
        </w:tc>
        <w:tc>
          <w:tcPr>
            <w:tcW w:w="718" w:type="pct"/>
            <w:tcBorders>
              <w:left w:val="single" w:sz="4" w:space="0" w:color="auto"/>
              <w:right w:val="single" w:sz="4" w:space="0" w:color="auto"/>
            </w:tcBorders>
            <w:vAlign w:val="center"/>
          </w:tcPr>
          <w:p w14:paraId="51027223" w14:textId="1D6C18F6"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color w:val="000000"/>
                <w:sz w:val="24"/>
                <w:szCs w:val="24"/>
              </w:rPr>
              <w:t>菁昌</w:t>
            </w:r>
          </w:p>
        </w:tc>
        <w:tc>
          <w:tcPr>
            <w:tcW w:w="857" w:type="pct"/>
            <w:tcBorders>
              <w:top w:val="single" w:sz="4" w:space="0" w:color="auto"/>
              <w:left w:val="single" w:sz="4" w:space="0" w:color="auto"/>
              <w:bottom w:val="single" w:sz="4" w:space="0" w:color="auto"/>
              <w:right w:val="single" w:sz="4" w:space="0" w:color="auto"/>
            </w:tcBorders>
            <w:vAlign w:val="center"/>
          </w:tcPr>
          <w:p w14:paraId="65E195E2" w14:textId="411B7B6F"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SG</w:t>
            </w:r>
          </w:p>
        </w:tc>
        <w:tc>
          <w:tcPr>
            <w:tcW w:w="418" w:type="pct"/>
            <w:tcBorders>
              <w:top w:val="single" w:sz="4" w:space="0" w:color="auto"/>
              <w:left w:val="single" w:sz="4" w:space="0" w:color="auto"/>
              <w:bottom w:val="single" w:sz="4" w:space="0" w:color="auto"/>
              <w:right w:val="single" w:sz="4" w:space="0" w:color="auto"/>
            </w:tcBorders>
            <w:vAlign w:val="center"/>
          </w:tcPr>
          <w:p w14:paraId="1A3FF1E5" w14:textId="6C3F2794"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222F9C29" w14:textId="7BD1C336"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57500</w:t>
            </w:r>
          </w:p>
        </w:tc>
      </w:tr>
      <w:tr w:rsidR="00504D0A" w14:paraId="4AC1F381" w14:textId="77777777" w:rsidTr="00714099">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3DE9399F" w14:textId="03053302" w:rsidR="00504D0A" w:rsidRDefault="00504D0A" w:rsidP="00E6745E">
            <w:pPr>
              <w:spacing w:line="360" w:lineRule="auto"/>
              <w:jc w:val="center"/>
              <w:rPr>
                <w:rFonts w:ascii="宋体" w:hAnsi="宋体" w:cstheme="minorEastAsia" w:hint="eastAsia"/>
                <w:sz w:val="24"/>
                <w:szCs w:val="24"/>
              </w:rPr>
            </w:pPr>
            <w:r>
              <w:rPr>
                <w:rFonts w:ascii="宋体" w:hAnsi="宋体" w:cstheme="minorEastAsia" w:hint="eastAsia"/>
                <w:sz w:val="24"/>
                <w:szCs w:val="24"/>
              </w:rPr>
              <w:t>9</w:t>
            </w:r>
          </w:p>
        </w:tc>
        <w:tc>
          <w:tcPr>
            <w:tcW w:w="771" w:type="pct"/>
            <w:vMerge/>
            <w:tcBorders>
              <w:left w:val="single" w:sz="4" w:space="0" w:color="auto"/>
              <w:right w:val="single" w:sz="4" w:space="0" w:color="auto"/>
            </w:tcBorders>
            <w:vAlign w:val="center"/>
          </w:tcPr>
          <w:p w14:paraId="37545809"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vAlign w:val="center"/>
          </w:tcPr>
          <w:p w14:paraId="39C231DA" w14:textId="0E971D65"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hint="eastAsia"/>
                <w:kern w:val="0"/>
                <w:sz w:val="24"/>
                <w:szCs w:val="24"/>
              </w:rPr>
              <w:t>三维亥姆霍兹线圈</w:t>
            </w:r>
            <w:bookmarkStart w:id="2" w:name="_GoBack"/>
            <w:bookmarkEnd w:id="2"/>
          </w:p>
        </w:tc>
        <w:tc>
          <w:tcPr>
            <w:tcW w:w="718" w:type="pct"/>
            <w:tcBorders>
              <w:left w:val="single" w:sz="4" w:space="0" w:color="auto"/>
              <w:right w:val="single" w:sz="4" w:space="0" w:color="auto"/>
            </w:tcBorders>
            <w:vAlign w:val="center"/>
          </w:tcPr>
          <w:p w14:paraId="69FF5734" w14:textId="570661CB"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color w:val="000000"/>
                <w:sz w:val="24"/>
                <w:szCs w:val="24"/>
              </w:rPr>
              <w:t>翠海佳诚</w:t>
            </w:r>
          </w:p>
        </w:tc>
        <w:tc>
          <w:tcPr>
            <w:tcW w:w="857" w:type="pct"/>
            <w:tcBorders>
              <w:top w:val="single" w:sz="4" w:space="0" w:color="auto"/>
              <w:left w:val="single" w:sz="4" w:space="0" w:color="auto"/>
              <w:bottom w:val="single" w:sz="4" w:space="0" w:color="auto"/>
              <w:right w:val="single" w:sz="4" w:space="0" w:color="auto"/>
            </w:tcBorders>
            <w:vAlign w:val="center"/>
          </w:tcPr>
          <w:p w14:paraId="03C14C06" w14:textId="565B1A14"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HLY15-300</w:t>
            </w:r>
          </w:p>
        </w:tc>
        <w:tc>
          <w:tcPr>
            <w:tcW w:w="418" w:type="pct"/>
            <w:tcBorders>
              <w:top w:val="single" w:sz="4" w:space="0" w:color="auto"/>
              <w:left w:val="single" w:sz="4" w:space="0" w:color="auto"/>
              <w:bottom w:val="single" w:sz="4" w:space="0" w:color="auto"/>
              <w:right w:val="single" w:sz="4" w:space="0" w:color="auto"/>
            </w:tcBorders>
            <w:vAlign w:val="center"/>
          </w:tcPr>
          <w:p w14:paraId="298E2566" w14:textId="4DDE4AA8"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4D3D7BC4" w14:textId="393AF484"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42000</w:t>
            </w:r>
          </w:p>
        </w:tc>
      </w:tr>
      <w:tr w:rsidR="00504D0A" w14:paraId="24561C64" w14:textId="77777777" w:rsidTr="00714099">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576CEECA" w14:textId="21E3DC79" w:rsidR="00504D0A" w:rsidRDefault="00504D0A" w:rsidP="00E6745E">
            <w:pPr>
              <w:spacing w:line="360" w:lineRule="auto"/>
              <w:jc w:val="center"/>
              <w:rPr>
                <w:rFonts w:ascii="宋体" w:hAnsi="宋体" w:cstheme="minorEastAsia" w:hint="eastAsia"/>
                <w:sz w:val="24"/>
                <w:szCs w:val="24"/>
              </w:rPr>
            </w:pPr>
            <w:r>
              <w:rPr>
                <w:rFonts w:ascii="宋体" w:hAnsi="宋体" w:cstheme="minorEastAsia" w:hint="eastAsia"/>
                <w:sz w:val="24"/>
                <w:szCs w:val="24"/>
              </w:rPr>
              <w:t>1</w:t>
            </w:r>
            <w:r>
              <w:rPr>
                <w:rFonts w:ascii="宋体" w:hAnsi="宋体" w:cstheme="minorEastAsia"/>
                <w:sz w:val="24"/>
                <w:szCs w:val="24"/>
              </w:rPr>
              <w:t>0</w:t>
            </w:r>
          </w:p>
        </w:tc>
        <w:tc>
          <w:tcPr>
            <w:tcW w:w="771" w:type="pct"/>
            <w:vMerge/>
            <w:tcBorders>
              <w:left w:val="single" w:sz="4" w:space="0" w:color="auto"/>
              <w:right w:val="single" w:sz="4" w:space="0" w:color="auto"/>
            </w:tcBorders>
            <w:vAlign w:val="center"/>
          </w:tcPr>
          <w:p w14:paraId="0911AD34"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vAlign w:val="center"/>
          </w:tcPr>
          <w:p w14:paraId="062E5400" w14:textId="564F726C"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hint="eastAsia"/>
                <w:kern w:val="0"/>
                <w:sz w:val="24"/>
                <w:szCs w:val="24"/>
              </w:rPr>
              <w:t>电磁铁</w:t>
            </w:r>
          </w:p>
        </w:tc>
        <w:tc>
          <w:tcPr>
            <w:tcW w:w="718" w:type="pct"/>
            <w:tcBorders>
              <w:left w:val="single" w:sz="4" w:space="0" w:color="auto"/>
              <w:right w:val="single" w:sz="4" w:space="0" w:color="auto"/>
            </w:tcBorders>
            <w:vAlign w:val="center"/>
          </w:tcPr>
          <w:p w14:paraId="3A5928A4" w14:textId="2AE28D14"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color w:val="000000"/>
                <w:sz w:val="24"/>
                <w:szCs w:val="24"/>
              </w:rPr>
              <w:t>翠海佳诚</w:t>
            </w:r>
          </w:p>
        </w:tc>
        <w:tc>
          <w:tcPr>
            <w:tcW w:w="857" w:type="pct"/>
            <w:tcBorders>
              <w:top w:val="single" w:sz="4" w:space="0" w:color="auto"/>
              <w:left w:val="single" w:sz="4" w:space="0" w:color="auto"/>
              <w:bottom w:val="single" w:sz="4" w:space="0" w:color="auto"/>
              <w:right w:val="single" w:sz="4" w:space="0" w:color="auto"/>
            </w:tcBorders>
            <w:vAlign w:val="center"/>
          </w:tcPr>
          <w:p w14:paraId="0978EE9A" w14:textId="0004596C"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WD-60W</w:t>
            </w:r>
          </w:p>
        </w:tc>
        <w:tc>
          <w:tcPr>
            <w:tcW w:w="418" w:type="pct"/>
            <w:tcBorders>
              <w:top w:val="single" w:sz="4" w:space="0" w:color="auto"/>
              <w:left w:val="single" w:sz="4" w:space="0" w:color="auto"/>
              <w:bottom w:val="single" w:sz="4" w:space="0" w:color="auto"/>
              <w:right w:val="single" w:sz="4" w:space="0" w:color="auto"/>
            </w:tcBorders>
            <w:vAlign w:val="center"/>
          </w:tcPr>
          <w:p w14:paraId="7F66474F" w14:textId="63E2EC77"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11CA98D7" w14:textId="25C33636"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17000</w:t>
            </w:r>
          </w:p>
        </w:tc>
      </w:tr>
      <w:tr w:rsidR="00504D0A" w14:paraId="0111B6A1" w14:textId="77777777" w:rsidTr="00714099">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408000BE" w14:textId="05A0EA34" w:rsidR="00504D0A" w:rsidRDefault="00504D0A" w:rsidP="00E6745E">
            <w:pPr>
              <w:spacing w:line="360" w:lineRule="auto"/>
              <w:jc w:val="center"/>
              <w:rPr>
                <w:rFonts w:ascii="宋体" w:hAnsi="宋体" w:cstheme="minorEastAsia" w:hint="eastAsia"/>
                <w:sz w:val="24"/>
                <w:szCs w:val="24"/>
              </w:rPr>
            </w:pPr>
            <w:r>
              <w:rPr>
                <w:rFonts w:ascii="宋体" w:hAnsi="宋体" w:cstheme="minorEastAsia" w:hint="eastAsia"/>
                <w:sz w:val="24"/>
                <w:szCs w:val="24"/>
              </w:rPr>
              <w:t>1</w:t>
            </w:r>
            <w:r>
              <w:rPr>
                <w:rFonts w:ascii="宋体" w:hAnsi="宋体" w:cstheme="minorEastAsia"/>
                <w:sz w:val="24"/>
                <w:szCs w:val="24"/>
              </w:rPr>
              <w:t>1</w:t>
            </w:r>
          </w:p>
        </w:tc>
        <w:tc>
          <w:tcPr>
            <w:tcW w:w="771" w:type="pct"/>
            <w:vMerge/>
            <w:tcBorders>
              <w:left w:val="single" w:sz="4" w:space="0" w:color="auto"/>
              <w:right w:val="single" w:sz="4" w:space="0" w:color="auto"/>
            </w:tcBorders>
            <w:vAlign w:val="center"/>
          </w:tcPr>
          <w:p w14:paraId="09A9562A"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vAlign w:val="center"/>
          </w:tcPr>
          <w:p w14:paraId="405B3444" w14:textId="40E5850E"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hint="eastAsia"/>
                <w:kern w:val="0"/>
                <w:sz w:val="24"/>
                <w:szCs w:val="24"/>
              </w:rPr>
              <w:t>机器人压力控制器</w:t>
            </w:r>
          </w:p>
        </w:tc>
        <w:tc>
          <w:tcPr>
            <w:tcW w:w="718" w:type="pct"/>
            <w:tcBorders>
              <w:left w:val="single" w:sz="4" w:space="0" w:color="auto"/>
              <w:right w:val="single" w:sz="4" w:space="0" w:color="auto"/>
            </w:tcBorders>
            <w:vAlign w:val="center"/>
          </w:tcPr>
          <w:p w14:paraId="05F0F896" w14:textId="504AF40F"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color w:val="000000"/>
                <w:sz w:val="24"/>
                <w:szCs w:val="24"/>
              </w:rPr>
              <w:t>泰初</w:t>
            </w:r>
          </w:p>
        </w:tc>
        <w:tc>
          <w:tcPr>
            <w:tcW w:w="857" w:type="pct"/>
            <w:tcBorders>
              <w:top w:val="single" w:sz="4" w:space="0" w:color="auto"/>
              <w:left w:val="single" w:sz="4" w:space="0" w:color="auto"/>
              <w:bottom w:val="single" w:sz="4" w:space="0" w:color="auto"/>
              <w:right w:val="single" w:sz="4" w:space="0" w:color="auto"/>
            </w:tcBorders>
            <w:vAlign w:val="center"/>
          </w:tcPr>
          <w:p w14:paraId="087D4AD8" w14:textId="41E723C8"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OB1 MK4</w:t>
            </w:r>
          </w:p>
        </w:tc>
        <w:tc>
          <w:tcPr>
            <w:tcW w:w="418" w:type="pct"/>
            <w:tcBorders>
              <w:top w:val="single" w:sz="4" w:space="0" w:color="auto"/>
              <w:left w:val="single" w:sz="4" w:space="0" w:color="auto"/>
              <w:bottom w:val="single" w:sz="4" w:space="0" w:color="auto"/>
              <w:right w:val="single" w:sz="4" w:space="0" w:color="auto"/>
            </w:tcBorders>
            <w:vAlign w:val="center"/>
          </w:tcPr>
          <w:p w14:paraId="49ACE45C" w14:textId="13967E7B"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08C1777D" w14:textId="4D036951"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83000</w:t>
            </w:r>
          </w:p>
        </w:tc>
      </w:tr>
      <w:tr w:rsidR="00504D0A" w14:paraId="10EF56BB" w14:textId="77777777" w:rsidTr="00714099">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24C029C8" w14:textId="48FBB799" w:rsidR="00504D0A" w:rsidRDefault="00504D0A" w:rsidP="00E6745E">
            <w:pPr>
              <w:spacing w:line="360" w:lineRule="auto"/>
              <w:jc w:val="center"/>
              <w:rPr>
                <w:rFonts w:ascii="宋体" w:hAnsi="宋体" w:cstheme="minorEastAsia" w:hint="eastAsia"/>
                <w:sz w:val="24"/>
                <w:szCs w:val="24"/>
              </w:rPr>
            </w:pPr>
            <w:r>
              <w:rPr>
                <w:rFonts w:ascii="宋体" w:hAnsi="宋体" w:cstheme="minorEastAsia" w:hint="eastAsia"/>
                <w:sz w:val="24"/>
                <w:szCs w:val="24"/>
              </w:rPr>
              <w:t>1</w:t>
            </w:r>
            <w:r>
              <w:rPr>
                <w:rFonts w:ascii="宋体" w:hAnsi="宋体" w:cstheme="minorEastAsia"/>
                <w:sz w:val="24"/>
                <w:szCs w:val="24"/>
              </w:rPr>
              <w:t>2</w:t>
            </w:r>
          </w:p>
        </w:tc>
        <w:tc>
          <w:tcPr>
            <w:tcW w:w="771" w:type="pct"/>
            <w:vMerge/>
            <w:tcBorders>
              <w:left w:val="single" w:sz="4" w:space="0" w:color="auto"/>
              <w:right w:val="single" w:sz="4" w:space="0" w:color="auto"/>
            </w:tcBorders>
            <w:vAlign w:val="center"/>
          </w:tcPr>
          <w:p w14:paraId="7B0FA1C3"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vAlign w:val="center"/>
          </w:tcPr>
          <w:p w14:paraId="21BDBA51" w14:textId="402E5289"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hint="eastAsia"/>
                <w:kern w:val="0"/>
                <w:sz w:val="24"/>
                <w:szCs w:val="24"/>
              </w:rPr>
              <w:t>高低温循环装置</w:t>
            </w:r>
          </w:p>
        </w:tc>
        <w:tc>
          <w:tcPr>
            <w:tcW w:w="718" w:type="pct"/>
            <w:tcBorders>
              <w:left w:val="single" w:sz="4" w:space="0" w:color="auto"/>
              <w:right w:val="single" w:sz="4" w:space="0" w:color="auto"/>
            </w:tcBorders>
            <w:vAlign w:val="center"/>
          </w:tcPr>
          <w:p w14:paraId="06A16E4D" w14:textId="6681BB57"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color w:val="000000"/>
                <w:sz w:val="24"/>
                <w:szCs w:val="24"/>
              </w:rPr>
              <w:t>中仁嘉业</w:t>
            </w:r>
          </w:p>
        </w:tc>
        <w:tc>
          <w:tcPr>
            <w:tcW w:w="857" w:type="pct"/>
            <w:tcBorders>
              <w:top w:val="single" w:sz="4" w:space="0" w:color="auto"/>
              <w:left w:val="single" w:sz="4" w:space="0" w:color="auto"/>
              <w:bottom w:val="single" w:sz="4" w:space="0" w:color="auto"/>
              <w:right w:val="single" w:sz="4" w:space="0" w:color="auto"/>
            </w:tcBorders>
            <w:vAlign w:val="center"/>
          </w:tcPr>
          <w:p w14:paraId="7A112E46" w14:textId="5B547531"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DC-4010</w:t>
            </w:r>
          </w:p>
        </w:tc>
        <w:tc>
          <w:tcPr>
            <w:tcW w:w="418" w:type="pct"/>
            <w:tcBorders>
              <w:top w:val="single" w:sz="4" w:space="0" w:color="auto"/>
              <w:left w:val="single" w:sz="4" w:space="0" w:color="auto"/>
              <w:bottom w:val="single" w:sz="4" w:space="0" w:color="auto"/>
              <w:right w:val="single" w:sz="4" w:space="0" w:color="auto"/>
            </w:tcBorders>
            <w:vAlign w:val="center"/>
          </w:tcPr>
          <w:p w14:paraId="00293D60" w14:textId="0F7EE1B8"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49244EC9" w14:textId="16EC2F01"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14800</w:t>
            </w:r>
          </w:p>
        </w:tc>
      </w:tr>
      <w:tr w:rsidR="00504D0A" w14:paraId="20C2893F" w14:textId="77777777" w:rsidTr="00714099">
        <w:trPr>
          <w:jc w:val="center"/>
        </w:trPr>
        <w:tc>
          <w:tcPr>
            <w:tcW w:w="350" w:type="pct"/>
            <w:tcBorders>
              <w:top w:val="single" w:sz="4" w:space="0" w:color="auto"/>
              <w:left w:val="single" w:sz="4" w:space="0" w:color="auto"/>
              <w:bottom w:val="single" w:sz="4" w:space="0" w:color="auto"/>
              <w:right w:val="single" w:sz="4" w:space="0" w:color="auto"/>
            </w:tcBorders>
            <w:vAlign w:val="center"/>
          </w:tcPr>
          <w:p w14:paraId="327DBDC2" w14:textId="4A4C475D" w:rsidR="00504D0A" w:rsidRDefault="00504D0A" w:rsidP="00E6745E">
            <w:pPr>
              <w:spacing w:line="360" w:lineRule="auto"/>
              <w:jc w:val="center"/>
              <w:rPr>
                <w:rFonts w:ascii="宋体" w:hAnsi="宋体" w:cstheme="minorEastAsia" w:hint="eastAsia"/>
                <w:sz w:val="24"/>
                <w:szCs w:val="24"/>
              </w:rPr>
            </w:pPr>
            <w:r>
              <w:rPr>
                <w:rFonts w:ascii="宋体" w:hAnsi="宋体" w:cstheme="minorEastAsia" w:hint="eastAsia"/>
                <w:sz w:val="24"/>
                <w:szCs w:val="24"/>
              </w:rPr>
              <w:t>1</w:t>
            </w:r>
            <w:r>
              <w:rPr>
                <w:rFonts w:ascii="宋体" w:hAnsi="宋体" w:cstheme="minorEastAsia"/>
                <w:sz w:val="24"/>
                <w:szCs w:val="24"/>
              </w:rPr>
              <w:t>3</w:t>
            </w:r>
          </w:p>
        </w:tc>
        <w:tc>
          <w:tcPr>
            <w:tcW w:w="771" w:type="pct"/>
            <w:vMerge/>
            <w:tcBorders>
              <w:left w:val="single" w:sz="4" w:space="0" w:color="auto"/>
              <w:right w:val="single" w:sz="4" w:space="0" w:color="auto"/>
            </w:tcBorders>
            <w:vAlign w:val="center"/>
          </w:tcPr>
          <w:p w14:paraId="1CE583DC" w14:textId="77777777" w:rsidR="00504D0A" w:rsidRDefault="00504D0A" w:rsidP="00E6745E">
            <w:pPr>
              <w:spacing w:line="360" w:lineRule="auto"/>
              <w:jc w:val="center"/>
              <w:rPr>
                <w:rFonts w:ascii="宋体" w:hAnsi="宋体" w:cs="宋体"/>
                <w:kern w:val="0"/>
                <w:sz w:val="24"/>
                <w:szCs w:val="24"/>
                <w:lang w:bidi="ar"/>
              </w:rPr>
            </w:pPr>
          </w:p>
        </w:tc>
        <w:tc>
          <w:tcPr>
            <w:tcW w:w="1107" w:type="pct"/>
            <w:tcBorders>
              <w:top w:val="single" w:sz="4" w:space="0" w:color="auto"/>
              <w:left w:val="single" w:sz="4" w:space="0" w:color="auto"/>
              <w:bottom w:val="single" w:sz="4" w:space="0" w:color="auto"/>
              <w:right w:val="single" w:sz="4" w:space="0" w:color="auto"/>
            </w:tcBorders>
            <w:vAlign w:val="center"/>
          </w:tcPr>
          <w:p w14:paraId="2C00543B" w14:textId="4C21338D"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PLC</w:t>
            </w:r>
            <w:r w:rsidRPr="00E6745E">
              <w:rPr>
                <w:rFonts w:ascii="宋体" w:hAnsi="宋体" w:cs="宋体" w:hint="eastAsia"/>
                <w:kern w:val="0"/>
                <w:sz w:val="24"/>
                <w:szCs w:val="24"/>
              </w:rPr>
              <w:t>控制器</w:t>
            </w:r>
          </w:p>
        </w:tc>
        <w:tc>
          <w:tcPr>
            <w:tcW w:w="718" w:type="pct"/>
            <w:tcBorders>
              <w:left w:val="single" w:sz="4" w:space="0" w:color="auto"/>
              <w:right w:val="single" w:sz="4" w:space="0" w:color="auto"/>
            </w:tcBorders>
            <w:vAlign w:val="center"/>
          </w:tcPr>
          <w:p w14:paraId="23AC35F3" w14:textId="19FCD4EB" w:rsidR="00504D0A" w:rsidRPr="00E6745E" w:rsidRDefault="00504D0A" w:rsidP="00E6745E">
            <w:pPr>
              <w:adjustRightInd w:val="0"/>
              <w:snapToGrid w:val="0"/>
              <w:jc w:val="center"/>
              <w:rPr>
                <w:rFonts w:ascii="宋体" w:hAnsi="宋体" w:hint="eastAsia"/>
                <w:sz w:val="24"/>
                <w:szCs w:val="24"/>
              </w:rPr>
            </w:pPr>
            <w:r w:rsidRPr="00E6745E">
              <w:rPr>
                <w:rFonts w:ascii="宋体" w:hAnsi="宋体" w:hint="eastAsia"/>
                <w:color w:val="000000"/>
                <w:sz w:val="24"/>
                <w:szCs w:val="24"/>
              </w:rPr>
              <w:t>革新</w:t>
            </w:r>
          </w:p>
        </w:tc>
        <w:tc>
          <w:tcPr>
            <w:tcW w:w="857" w:type="pct"/>
            <w:tcBorders>
              <w:top w:val="single" w:sz="4" w:space="0" w:color="auto"/>
              <w:left w:val="single" w:sz="4" w:space="0" w:color="auto"/>
              <w:bottom w:val="single" w:sz="4" w:space="0" w:color="auto"/>
              <w:right w:val="single" w:sz="4" w:space="0" w:color="auto"/>
            </w:tcBorders>
            <w:vAlign w:val="center"/>
          </w:tcPr>
          <w:p w14:paraId="209E6EF1" w14:textId="5220AFB8" w:rsidR="00504D0A" w:rsidRPr="00E6745E" w:rsidRDefault="00504D0A" w:rsidP="00E6745E">
            <w:pPr>
              <w:adjustRightInd w:val="0"/>
              <w:snapToGrid w:val="0"/>
              <w:jc w:val="center"/>
              <w:rPr>
                <w:rFonts w:ascii="宋体" w:hAnsi="宋体" w:cs="宋体"/>
                <w:sz w:val="24"/>
                <w:szCs w:val="24"/>
              </w:rPr>
            </w:pPr>
            <w:r w:rsidRPr="00E6745E">
              <w:rPr>
                <w:rFonts w:ascii="宋体" w:hAnsi="宋体" w:hint="eastAsia"/>
                <w:color w:val="000000"/>
                <w:sz w:val="24"/>
                <w:szCs w:val="24"/>
              </w:rPr>
              <w:t>定制</w:t>
            </w:r>
          </w:p>
        </w:tc>
        <w:tc>
          <w:tcPr>
            <w:tcW w:w="418" w:type="pct"/>
            <w:tcBorders>
              <w:top w:val="single" w:sz="4" w:space="0" w:color="auto"/>
              <w:left w:val="single" w:sz="4" w:space="0" w:color="auto"/>
              <w:bottom w:val="single" w:sz="4" w:space="0" w:color="auto"/>
              <w:right w:val="single" w:sz="4" w:space="0" w:color="auto"/>
            </w:tcBorders>
            <w:vAlign w:val="center"/>
          </w:tcPr>
          <w:p w14:paraId="7912C7D9" w14:textId="11A609B1" w:rsidR="00504D0A" w:rsidRPr="00E6745E" w:rsidRDefault="00504D0A" w:rsidP="00E6745E">
            <w:pPr>
              <w:adjustRightInd w:val="0"/>
              <w:snapToGrid w:val="0"/>
              <w:jc w:val="center"/>
              <w:rPr>
                <w:rFonts w:ascii="宋体" w:hAnsi="宋体" w:hint="eastAsia"/>
                <w:sz w:val="24"/>
                <w:szCs w:val="24"/>
              </w:rPr>
            </w:pPr>
            <w:r w:rsidRPr="00E6745E">
              <w:rPr>
                <w:rFonts w:ascii="宋体" w:hAnsi="宋体" w:cs="宋体"/>
                <w:kern w:val="0"/>
                <w:sz w:val="24"/>
                <w:szCs w:val="24"/>
              </w:rPr>
              <w:t>1</w:t>
            </w:r>
          </w:p>
        </w:tc>
        <w:tc>
          <w:tcPr>
            <w:tcW w:w="779" w:type="pct"/>
            <w:tcBorders>
              <w:top w:val="single" w:sz="4" w:space="0" w:color="auto"/>
              <w:left w:val="single" w:sz="4" w:space="0" w:color="auto"/>
              <w:bottom w:val="single" w:sz="4" w:space="0" w:color="auto"/>
              <w:right w:val="single" w:sz="4" w:space="0" w:color="auto"/>
            </w:tcBorders>
            <w:vAlign w:val="center"/>
          </w:tcPr>
          <w:p w14:paraId="6089C7CA" w14:textId="7DD40663" w:rsidR="00504D0A" w:rsidRPr="00E6745E" w:rsidRDefault="00504D0A" w:rsidP="00E6745E">
            <w:pPr>
              <w:widowControl/>
              <w:jc w:val="center"/>
              <w:textAlignment w:val="center"/>
              <w:rPr>
                <w:rFonts w:ascii="宋体" w:hAnsi="宋体" w:cs="宋体"/>
                <w:color w:val="000000"/>
                <w:kern w:val="0"/>
                <w:sz w:val="24"/>
                <w:szCs w:val="24"/>
                <w:lang w:bidi="ar"/>
              </w:rPr>
            </w:pPr>
            <w:r w:rsidRPr="00E6745E">
              <w:rPr>
                <w:rFonts w:ascii="宋体" w:hAnsi="宋体" w:hint="eastAsia"/>
                <w:color w:val="000000"/>
                <w:sz w:val="24"/>
                <w:szCs w:val="24"/>
              </w:rPr>
              <w:t>31000</w:t>
            </w:r>
          </w:p>
        </w:tc>
      </w:tr>
    </w:tbl>
    <w:p w14:paraId="16ABC615" w14:textId="77777777" w:rsidR="008002A0" w:rsidRDefault="00EC167E">
      <w:pPr>
        <w:spacing w:line="360" w:lineRule="auto"/>
        <w:rPr>
          <w:rFonts w:ascii="宋体" w:hAnsi="宋体"/>
          <w:b/>
          <w:sz w:val="24"/>
          <w:szCs w:val="24"/>
        </w:rPr>
      </w:pPr>
      <w:r>
        <w:rPr>
          <w:rFonts w:ascii="宋体" w:hAnsi="宋体" w:hint="eastAsia"/>
          <w:b/>
          <w:sz w:val="24"/>
          <w:szCs w:val="24"/>
        </w:rPr>
        <w:lastRenderedPageBreak/>
        <w:t>五、评审专家（单一来源采购人员）名单：</w:t>
      </w:r>
    </w:p>
    <w:p w14:paraId="5C6A0EA6" w14:textId="0AC91316" w:rsidR="00273D4D" w:rsidRPr="00273D4D" w:rsidRDefault="00273D4D" w:rsidP="00273D4D">
      <w:pPr>
        <w:spacing w:line="360" w:lineRule="auto"/>
        <w:rPr>
          <w:rFonts w:ascii="宋体" w:hAnsi="宋体" w:hint="eastAsia"/>
          <w:bCs/>
          <w:sz w:val="24"/>
          <w:szCs w:val="24"/>
        </w:rPr>
      </w:pPr>
      <w:r w:rsidRPr="00273D4D">
        <w:rPr>
          <w:rFonts w:ascii="宋体" w:hAnsi="宋体" w:hint="eastAsia"/>
          <w:bCs/>
          <w:sz w:val="24"/>
          <w:szCs w:val="24"/>
        </w:rPr>
        <w:t>俞建新</w:t>
      </w:r>
      <w:r>
        <w:rPr>
          <w:rFonts w:ascii="宋体" w:hAnsi="宋体" w:hint="eastAsia"/>
          <w:bCs/>
          <w:sz w:val="24"/>
          <w:szCs w:val="24"/>
        </w:rPr>
        <w:t>、</w:t>
      </w:r>
      <w:r w:rsidRPr="00273D4D">
        <w:rPr>
          <w:rFonts w:ascii="宋体" w:hAnsi="宋体" w:hint="eastAsia"/>
          <w:bCs/>
          <w:sz w:val="24"/>
          <w:szCs w:val="24"/>
        </w:rPr>
        <w:t>党建伟</w:t>
      </w:r>
      <w:r>
        <w:rPr>
          <w:rFonts w:ascii="宋体" w:hAnsi="宋体" w:hint="eastAsia"/>
          <w:bCs/>
          <w:sz w:val="24"/>
          <w:szCs w:val="24"/>
        </w:rPr>
        <w:t>、</w:t>
      </w:r>
      <w:r w:rsidRPr="00273D4D">
        <w:rPr>
          <w:rFonts w:ascii="宋体" w:hAnsi="宋体" w:hint="eastAsia"/>
          <w:bCs/>
          <w:sz w:val="24"/>
          <w:szCs w:val="24"/>
        </w:rPr>
        <w:t>张庆国</w:t>
      </w:r>
      <w:r>
        <w:rPr>
          <w:rFonts w:ascii="宋体" w:hAnsi="宋体" w:hint="eastAsia"/>
          <w:bCs/>
          <w:sz w:val="24"/>
          <w:szCs w:val="24"/>
        </w:rPr>
        <w:t>、</w:t>
      </w:r>
      <w:r w:rsidRPr="00273D4D">
        <w:rPr>
          <w:rFonts w:ascii="宋体" w:hAnsi="宋体" w:hint="eastAsia"/>
          <w:bCs/>
          <w:sz w:val="24"/>
          <w:szCs w:val="24"/>
        </w:rPr>
        <w:t>吴素文</w:t>
      </w:r>
      <w:r>
        <w:rPr>
          <w:rFonts w:ascii="宋体" w:hAnsi="宋体" w:hint="eastAsia"/>
          <w:bCs/>
          <w:sz w:val="24"/>
          <w:szCs w:val="24"/>
        </w:rPr>
        <w:t>、</w:t>
      </w:r>
      <w:r w:rsidRPr="00273D4D">
        <w:rPr>
          <w:rFonts w:ascii="宋体" w:hAnsi="宋体" w:hint="eastAsia"/>
          <w:bCs/>
          <w:sz w:val="24"/>
          <w:szCs w:val="24"/>
        </w:rPr>
        <w:t>吴培宁</w:t>
      </w:r>
    </w:p>
    <w:p w14:paraId="2411F197" w14:textId="6D5EC008" w:rsidR="008002A0" w:rsidRDefault="00EC167E" w:rsidP="00273D4D">
      <w:pPr>
        <w:spacing w:line="360" w:lineRule="auto"/>
        <w:rPr>
          <w:rFonts w:ascii="宋体" w:hAnsi="宋体"/>
          <w:sz w:val="24"/>
          <w:szCs w:val="24"/>
        </w:rPr>
      </w:pPr>
      <w:r>
        <w:rPr>
          <w:rFonts w:ascii="宋体" w:hAnsi="宋体" w:hint="eastAsia"/>
          <w:b/>
          <w:sz w:val="24"/>
          <w:szCs w:val="24"/>
        </w:rPr>
        <w:t>六、代理服务收费标准及金额：</w:t>
      </w:r>
    </w:p>
    <w:p w14:paraId="057A04CC" w14:textId="77777777" w:rsidR="00E86FCA" w:rsidRDefault="00E86FCA">
      <w:pPr>
        <w:spacing w:line="360" w:lineRule="auto"/>
        <w:rPr>
          <w:rFonts w:ascii="宋体" w:hAnsi="宋体" w:cs="宋体"/>
          <w:sz w:val="24"/>
          <w:szCs w:val="24"/>
        </w:rPr>
      </w:pPr>
      <w:r w:rsidRPr="00934725">
        <w:rPr>
          <w:rFonts w:ascii="宋体" w:hAnsi="宋体" w:cs="宋体" w:hint="eastAsia"/>
          <w:sz w:val="24"/>
          <w:szCs w:val="24"/>
        </w:rPr>
        <w:t>参照原《招标代理服务收费管理暂行办法》（计价格</w:t>
      </w:r>
      <w:r w:rsidRPr="00934725">
        <w:rPr>
          <w:rFonts w:ascii="宋体" w:hAnsi="宋体" w:cs="宋体"/>
          <w:sz w:val="24"/>
          <w:szCs w:val="24"/>
        </w:rPr>
        <w:t>[2002]1980</w:t>
      </w:r>
      <w:r w:rsidRPr="00934725">
        <w:rPr>
          <w:rFonts w:ascii="宋体" w:hAnsi="宋体" w:cs="宋体" w:hint="eastAsia"/>
          <w:sz w:val="24"/>
          <w:szCs w:val="24"/>
        </w:rPr>
        <w:t>号）下浮</w:t>
      </w:r>
      <w:r w:rsidRPr="00934725">
        <w:rPr>
          <w:rFonts w:ascii="宋体" w:hAnsi="宋体" w:cs="宋体"/>
          <w:sz w:val="24"/>
          <w:szCs w:val="24"/>
        </w:rPr>
        <w:t>4</w:t>
      </w:r>
      <w:r w:rsidRPr="00934725">
        <w:rPr>
          <w:rFonts w:ascii="宋体" w:cs="宋体"/>
          <w:sz w:val="24"/>
          <w:szCs w:val="24"/>
        </w:rPr>
        <w:t>0</w:t>
      </w:r>
      <w:r w:rsidRPr="00934725">
        <w:rPr>
          <w:rFonts w:ascii="宋体" w:hAnsi="宋体" w:cs="宋体"/>
          <w:sz w:val="24"/>
          <w:szCs w:val="24"/>
        </w:rPr>
        <w:t>%</w:t>
      </w:r>
      <w:r w:rsidRPr="00934725">
        <w:rPr>
          <w:rFonts w:ascii="宋体" w:hAnsi="宋体" w:cs="宋体" w:hint="eastAsia"/>
          <w:sz w:val="24"/>
          <w:szCs w:val="24"/>
        </w:rPr>
        <w:t>收取。</w:t>
      </w:r>
    </w:p>
    <w:p w14:paraId="1B04AB05" w14:textId="71E4183B" w:rsidR="008002A0" w:rsidRDefault="00EC167E">
      <w:pPr>
        <w:spacing w:line="360" w:lineRule="auto"/>
        <w:rPr>
          <w:rFonts w:ascii="宋体" w:hAnsi="宋体"/>
          <w:sz w:val="24"/>
          <w:szCs w:val="24"/>
        </w:rPr>
      </w:pPr>
      <w:r>
        <w:rPr>
          <w:rFonts w:ascii="宋体" w:hAnsi="宋体" w:hint="eastAsia"/>
          <w:sz w:val="24"/>
          <w:szCs w:val="24"/>
        </w:rPr>
        <w:t>本项目代理费总金额：</w:t>
      </w:r>
      <w:r w:rsidR="008944C1">
        <w:rPr>
          <w:rFonts w:ascii="宋体" w:hAnsi="宋体"/>
          <w:sz w:val="24"/>
          <w:szCs w:val="24"/>
        </w:rPr>
        <w:t>1.</w:t>
      </w:r>
      <w:r w:rsidR="00F02FD3">
        <w:rPr>
          <w:rFonts w:ascii="宋体" w:hAnsi="宋体"/>
          <w:sz w:val="24"/>
          <w:szCs w:val="24"/>
        </w:rPr>
        <w:t>0</w:t>
      </w:r>
      <w:r w:rsidR="008944C1">
        <w:rPr>
          <w:rFonts w:ascii="宋体" w:hAnsi="宋体"/>
          <w:sz w:val="24"/>
          <w:szCs w:val="24"/>
        </w:rPr>
        <w:t>608</w:t>
      </w:r>
      <w:r>
        <w:rPr>
          <w:rFonts w:ascii="宋体" w:hAnsi="宋体" w:hint="eastAsia"/>
          <w:sz w:val="24"/>
          <w:szCs w:val="24"/>
        </w:rPr>
        <w:t>万元（人民币）</w:t>
      </w:r>
    </w:p>
    <w:p w14:paraId="1D21A10E" w14:textId="77777777" w:rsidR="008002A0" w:rsidRDefault="00EC167E">
      <w:pPr>
        <w:spacing w:line="360" w:lineRule="auto"/>
        <w:rPr>
          <w:rFonts w:ascii="宋体" w:hAnsi="宋体"/>
          <w:b/>
          <w:sz w:val="24"/>
          <w:szCs w:val="24"/>
        </w:rPr>
      </w:pPr>
      <w:r>
        <w:rPr>
          <w:rFonts w:ascii="宋体" w:hAnsi="宋体" w:hint="eastAsia"/>
          <w:b/>
          <w:sz w:val="24"/>
          <w:szCs w:val="24"/>
        </w:rPr>
        <w:t>七、公告期限</w:t>
      </w:r>
    </w:p>
    <w:p w14:paraId="2E2C5F71" w14:textId="77777777" w:rsidR="008002A0" w:rsidRDefault="00EC167E">
      <w:pPr>
        <w:spacing w:line="360" w:lineRule="auto"/>
        <w:rPr>
          <w:rFonts w:ascii="宋体" w:hAnsi="宋体"/>
          <w:b/>
          <w:sz w:val="24"/>
          <w:szCs w:val="24"/>
        </w:rPr>
      </w:pPr>
      <w:r>
        <w:rPr>
          <w:rFonts w:ascii="宋体" w:hAnsi="宋体" w:cs="宋体" w:hint="eastAsia"/>
          <w:kern w:val="0"/>
          <w:sz w:val="24"/>
          <w:szCs w:val="24"/>
        </w:rPr>
        <w:t>自本公告发布之日起</w:t>
      </w:r>
      <w:r>
        <w:rPr>
          <w:rFonts w:ascii="宋体" w:hAnsi="宋体" w:cs="宋体"/>
          <w:kern w:val="0"/>
          <w:sz w:val="24"/>
          <w:szCs w:val="24"/>
        </w:rPr>
        <w:t>1</w:t>
      </w:r>
      <w:r>
        <w:rPr>
          <w:rFonts w:ascii="宋体" w:hAnsi="宋体" w:cs="宋体" w:hint="eastAsia"/>
          <w:kern w:val="0"/>
          <w:sz w:val="24"/>
          <w:szCs w:val="24"/>
        </w:rPr>
        <w:t>个工作日。</w:t>
      </w:r>
    </w:p>
    <w:p w14:paraId="77564538" w14:textId="77777777" w:rsidR="008002A0" w:rsidRDefault="00EC167E">
      <w:pPr>
        <w:spacing w:line="360" w:lineRule="auto"/>
        <w:rPr>
          <w:rFonts w:ascii="宋体" w:hAnsi="宋体" w:cs="仿宋"/>
          <w:b/>
          <w:sz w:val="24"/>
          <w:szCs w:val="24"/>
        </w:rPr>
      </w:pPr>
      <w:r>
        <w:rPr>
          <w:rFonts w:ascii="宋体" w:hAnsi="宋体" w:cs="仿宋" w:hint="eastAsia"/>
          <w:b/>
          <w:sz w:val="24"/>
          <w:szCs w:val="24"/>
        </w:rPr>
        <w:t>八、其他补充事宜</w:t>
      </w:r>
    </w:p>
    <w:p w14:paraId="43AA6703" w14:textId="77777777" w:rsidR="008002A0" w:rsidRDefault="00EC167E" w:rsidP="00C32927">
      <w:pPr>
        <w:widowControl/>
        <w:spacing w:beforeLines="50" w:before="156" w:line="360" w:lineRule="auto"/>
        <w:jc w:val="left"/>
        <w:rPr>
          <w:rFonts w:ascii="宋体" w:hAnsi="宋体"/>
          <w:sz w:val="24"/>
          <w:szCs w:val="24"/>
        </w:rPr>
      </w:pPr>
      <w:r>
        <w:rPr>
          <w:rFonts w:ascii="宋体" w:hAnsi="宋体" w:cs="宋体" w:hint="eastAsia"/>
          <w:kern w:val="0"/>
          <w:sz w:val="24"/>
          <w:szCs w:val="24"/>
        </w:rPr>
        <w:t>本公告在中国政府采购网（http://www.ccgp.gov.cn）上发布。</w:t>
      </w:r>
    </w:p>
    <w:p w14:paraId="2D8DD4E1" w14:textId="38DD8C5D" w:rsidR="008002A0" w:rsidRDefault="00EC167E">
      <w:pPr>
        <w:spacing w:line="360" w:lineRule="auto"/>
        <w:rPr>
          <w:rFonts w:ascii="宋体" w:hAnsi="宋体"/>
          <w:sz w:val="24"/>
          <w:szCs w:val="24"/>
        </w:rPr>
      </w:pPr>
      <w:r>
        <w:rPr>
          <w:rFonts w:ascii="宋体" w:hAnsi="宋体" w:hint="eastAsia"/>
          <w:sz w:val="24"/>
          <w:szCs w:val="24"/>
        </w:rPr>
        <w:t>项目编号：</w:t>
      </w:r>
      <w:r w:rsidR="000A7EBB" w:rsidRPr="000A7EBB">
        <w:rPr>
          <w:rFonts w:ascii="宋体" w:hAnsi="宋体"/>
          <w:sz w:val="24"/>
          <w:szCs w:val="24"/>
        </w:rPr>
        <w:t>XHTC-HW-2024-1119</w:t>
      </w:r>
    </w:p>
    <w:p w14:paraId="352C89E4" w14:textId="421894D9" w:rsidR="008002A0" w:rsidRPr="008E7105" w:rsidRDefault="00EC167E">
      <w:pPr>
        <w:pStyle w:val="2"/>
        <w:spacing w:line="360" w:lineRule="auto"/>
        <w:ind w:leftChars="0" w:left="0" w:firstLineChars="0" w:firstLine="0"/>
        <w:rPr>
          <w:rFonts w:ascii="宋体" w:hAnsi="宋体" w:cs="宋体"/>
          <w:sz w:val="24"/>
          <w:szCs w:val="24"/>
        </w:rPr>
      </w:pPr>
      <w:r>
        <w:rPr>
          <w:rFonts w:ascii="宋体" w:hAnsi="宋体" w:cs="宋体" w:hint="eastAsia"/>
          <w:sz w:val="24"/>
          <w:szCs w:val="24"/>
        </w:rPr>
        <w:t>中标/成交供应商的评审总得分：</w:t>
      </w:r>
      <w:r w:rsidR="001F434A" w:rsidRPr="00AB093B">
        <w:rPr>
          <w:rFonts w:ascii="宋体" w:hAnsi="宋体" w:cs="宋体"/>
          <w:color w:val="000000"/>
          <w:sz w:val="24"/>
        </w:rPr>
        <w:t>87.50</w:t>
      </w:r>
      <w:r w:rsidR="008E7105" w:rsidRPr="008E7105">
        <w:rPr>
          <w:rFonts w:ascii="宋体" w:hAnsi="宋体" w:cs="宋体" w:hint="eastAsia"/>
          <w:sz w:val="24"/>
          <w:szCs w:val="24"/>
        </w:rPr>
        <w:t>分</w:t>
      </w:r>
    </w:p>
    <w:p w14:paraId="08B2B49E" w14:textId="77777777" w:rsidR="008002A0" w:rsidRDefault="00EC167E">
      <w:pPr>
        <w:spacing w:line="360" w:lineRule="auto"/>
        <w:rPr>
          <w:rFonts w:ascii="宋体" w:hAnsi="宋体"/>
          <w:sz w:val="24"/>
          <w:szCs w:val="24"/>
        </w:rPr>
      </w:pPr>
      <w:r>
        <w:rPr>
          <w:rFonts w:ascii="宋体" w:hAnsi="宋体" w:hint="eastAsia"/>
          <w:sz w:val="24"/>
          <w:szCs w:val="24"/>
        </w:rPr>
        <w:t>受格式所限，如有不一致，以附件为准。</w:t>
      </w:r>
    </w:p>
    <w:p w14:paraId="4AC7BB22" w14:textId="77777777" w:rsidR="008002A0" w:rsidRDefault="00EC167E">
      <w:pPr>
        <w:spacing w:line="360" w:lineRule="auto"/>
        <w:rPr>
          <w:rFonts w:ascii="宋体" w:hAnsi="宋体" w:cs="宋体"/>
          <w:b/>
          <w:kern w:val="0"/>
          <w:sz w:val="24"/>
          <w:szCs w:val="24"/>
        </w:rPr>
      </w:pPr>
      <w:r>
        <w:rPr>
          <w:rFonts w:ascii="宋体" w:hAnsi="宋体" w:cs="宋体" w:hint="eastAsia"/>
          <w:b/>
          <w:kern w:val="0"/>
          <w:sz w:val="24"/>
          <w:szCs w:val="24"/>
        </w:rPr>
        <w:t>九、凡对本次公告内容提出询问，请按以下方式联系。</w:t>
      </w:r>
    </w:p>
    <w:p w14:paraId="6B62E7DB" w14:textId="77777777" w:rsidR="008002A0" w:rsidRDefault="00EC167E">
      <w:pPr>
        <w:spacing w:line="360" w:lineRule="auto"/>
        <w:rPr>
          <w:rFonts w:ascii="宋体" w:hAnsi="宋体"/>
          <w:sz w:val="24"/>
          <w:szCs w:val="24"/>
        </w:rPr>
      </w:pPr>
      <w:bookmarkStart w:id="3" w:name="_Toc28359100"/>
      <w:bookmarkStart w:id="4" w:name="_Toc35393810"/>
      <w:bookmarkStart w:id="5" w:name="_Toc28359023"/>
      <w:bookmarkStart w:id="6" w:name="_Toc35393641"/>
      <w:r>
        <w:rPr>
          <w:rFonts w:ascii="宋体" w:hAnsi="宋体" w:hint="eastAsia"/>
          <w:sz w:val="24"/>
          <w:szCs w:val="24"/>
        </w:rPr>
        <w:t>1.采购人信息</w:t>
      </w:r>
      <w:bookmarkEnd w:id="3"/>
      <w:bookmarkEnd w:id="4"/>
      <w:bookmarkEnd w:id="5"/>
      <w:bookmarkEnd w:id="6"/>
    </w:p>
    <w:p w14:paraId="6B44427F" w14:textId="77777777" w:rsidR="008002A0" w:rsidRDefault="00EC167E">
      <w:pPr>
        <w:spacing w:line="360" w:lineRule="auto"/>
        <w:rPr>
          <w:rFonts w:ascii="宋体" w:hAnsi="宋体"/>
          <w:sz w:val="24"/>
          <w:szCs w:val="24"/>
        </w:rPr>
      </w:pPr>
      <w:r>
        <w:rPr>
          <w:rFonts w:ascii="宋体" w:hAnsi="宋体" w:hint="eastAsia"/>
          <w:sz w:val="24"/>
          <w:szCs w:val="24"/>
        </w:rPr>
        <w:t>名    称：</w:t>
      </w:r>
      <w:bookmarkStart w:id="7" w:name="_Toc28359024"/>
      <w:bookmarkStart w:id="8" w:name="_Toc35393811"/>
      <w:bookmarkStart w:id="9" w:name="_Toc28359101"/>
      <w:bookmarkStart w:id="10" w:name="_Toc35393642"/>
      <w:r>
        <w:rPr>
          <w:rFonts w:ascii="宋体" w:hAnsi="宋体" w:hint="eastAsia"/>
          <w:sz w:val="24"/>
          <w:szCs w:val="24"/>
        </w:rPr>
        <w:t>中国劳动关系学院</w:t>
      </w:r>
    </w:p>
    <w:p w14:paraId="4A43FCC9" w14:textId="77777777" w:rsidR="008002A0" w:rsidRDefault="00EC167E">
      <w:pPr>
        <w:spacing w:line="360" w:lineRule="auto"/>
        <w:rPr>
          <w:rFonts w:ascii="宋体" w:hAnsi="宋体"/>
          <w:bCs/>
          <w:sz w:val="24"/>
          <w:szCs w:val="24"/>
        </w:rPr>
      </w:pPr>
      <w:r>
        <w:rPr>
          <w:rFonts w:ascii="宋体" w:hAnsi="宋体" w:hint="eastAsia"/>
          <w:bCs/>
          <w:sz w:val="24"/>
          <w:szCs w:val="24"/>
        </w:rPr>
        <w:t>地</w:t>
      </w:r>
      <w:r>
        <w:rPr>
          <w:rFonts w:ascii="宋体" w:hAnsi="宋体"/>
          <w:bCs/>
          <w:sz w:val="24"/>
          <w:szCs w:val="24"/>
        </w:rPr>
        <w:t xml:space="preserve">    </w:t>
      </w:r>
      <w:r>
        <w:rPr>
          <w:rFonts w:ascii="宋体" w:hAnsi="宋体" w:hint="eastAsia"/>
          <w:bCs/>
          <w:sz w:val="24"/>
          <w:szCs w:val="24"/>
        </w:rPr>
        <w:t>址：北京市海淀区增光路45号</w:t>
      </w:r>
    </w:p>
    <w:p w14:paraId="4648D7F1" w14:textId="3D8303D3" w:rsidR="008002A0" w:rsidRDefault="00EC167E">
      <w:pPr>
        <w:spacing w:line="360" w:lineRule="auto"/>
        <w:rPr>
          <w:rFonts w:ascii="宋体" w:hAnsi="宋体"/>
          <w:bCs/>
          <w:sz w:val="24"/>
          <w:szCs w:val="24"/>
        </w:rPr>
      </w:pPr>
      <w:r>
        <w:rPr>
          <w:rFonts w:ascii="宋体" w:hAnsi="宋体" w:hint="eastAsia"/>
          <w:bCs/>
          <w:sz w:val="24"/>
          <w:szCs w:val="24"/>
        </w:rPr>
        <w:t>联系方式：</w:t>
      </w:r>
      <w:r w:rsidR="00602C73" w:rsidRPr="00602C73">
        <w:rPr>
          <w:rFonts w:ascii="宋体" w:hAnsi="宋体" w:hint="eastAsia"/>
          <w:bCs/>
          <w:sz w:val="24"/>
          <w:szCs w:val="24"/>
        </w:rPr>
        <w:t>刘老师  010-88561791</w:t>
      </w:r>
    </w:p>
    <w:p w14:paraId="277A2896" w14:textId="77777777" w:rsidR="008002A0" w:rsidRDefault="00EC167E">
      <w:pPr>
        <w:spacing w:line="360" w:lineRule="auto"/>
        <w:rPr>
          <w:rFonts w:ascii="宋体" w:hAnsi="宋体"/>
          <w:sz w:val="24"/>
          <w:szCs w:val="24"/>
        </w:rPr>
      </w:pPr>
      <w:r>
        <w:rPr>
          <w:rFonts w:ascii="宋体" w:hAnsi="宋体" w:hint="eastAsia"/>
          <w:sz w:val="24"/>
          <w:szCs w:val="24"/>
        </w:rPr>
        <w:t>2.采购代理机构信息</w:t>
      </w:r>
      <w:bookmarkEnd w:id="7"/>
      <w:bookmarkEnd w:id="8"/>
      <w:bookmarkEnd w:id="9"/>
      <w:bookmarkEnd w:id="10"/>
    </w:p>
    <w:p w14:paraId="1473BDFD" w14:textId="77777777" w:rsidR="008002A0" w:rsidRDefault="00EC167E">
      <w:pPr>
        <w:spacing w:line="360" w:lineRule="auto"/>
        <w:rPr>
          <w:rFonts w:ascii="宋体" w:hAnsi="宋体"/>
          <w:bCs/>
          <w:sz w:val="24"/>
          <w:szCs w:val="24"/>
        </w:rPr>
      </w:pPr>
      <w:r>
        <w:rPr>
          <w:rFonts w:ascii="宋体" w:hAnsi="宋体" w:hint="eastAsia"/>
          <w:bCs/>
          <w:sz w:val="24"/>
          <w:szCs w:val="24"/>
        </w:rPr>
        <w:t xml:space="preserve">名 </w:t>
      </w:r>
      <w:r>
        <w:rPr>
          <w:rFonts w:ascii="宋体" w:hAnsi="宋体"/>
          <w:bCs/>
          <w:sz w:val="24"/>
          <w:szCs w:val="24"/>
        </w:rPr>
        <w:t xml:space="preserve">   </w:t>
      </w:r>
      <w:r>
        <w:rPr>
          <w:rFonts w:ascii="宋体" w:hAnsi="宋体" w:hint="eastAsia"/>
          <w:bCs/>
          <w:sz w:val="24"/>
          <w:szCs w:val="24"/>
        </w:rPr>
        <w:t>称：新华招标有限公司</w:t>
      </w:r>
    </w:p>
    <w:p w14:paraId="374C4EEE" w14:textId="77777777" w:rsidR="008002A0" w:rsidRDefault="00EC167E">
      <w:pPr>
        <w:spacing w:line="360" w:lineRule="auto"/>
        <w:rPr>
          <w:rFonts w:ascii="宋体" w:hAnsi="宋体"/>
          <w:bCs/>
          <w:sz w:val="24"/>
          <w:szCs w:val="24"/>
        </w:rPr>
      </w:pPr>
      <w:r>
        <w:rPr>
          <w:rFonts w:ascii="宋体" w:hAnsi="宋体" w:hint="eastAsia"/>
          <w:bCs/>
          <w:sz w:val="24"/>
          <w:szCs w:val="24"/>
        </w:rPr>
        <w:t xml:space="preserve">地　 </w:t>
      </w:r>
      <w:r>
        <w:rPr>
          <w:rFonts w:ascii="宋体" w:hAnsi="宋体"/>
          <w:bCs/>
          <w:sz w:val="24"/>
          <w:szCs w:val="24"/>
        </w:rPr>
        <w:t xml:space="preserve"> </w:t>
      </w:r>
      <w:r>
        <w:rPr>
          <w:rFonts w:ascii="宋体" w:hAnsi="宋体" w:hint="eastAsia"/>
          <w:bCs/>
          <w:sz w:val="24"/>
          <w:szCs w:val="24"/>
        </w:rPr>
        <w:t>址：北京市海淀区莲花池东路</w:t>
      </w:r>
      <w:r>
        <w:rPr>
          <w:rFonts w:ascii="宋体" w:hAnsi="宋体"/>
          <w:bCs/>
          <w:sz w:val="24"/>
          <w:szCs w:val="24"/>
        </w:rPr>
        <w:t>39号西金大厦</w:t>
      </w:r>
      <w:r>
        <w:rPr>
          <w:rFonts w:ascii="宋体" w:hAnsi="宋体" w:hint="eastAsia"/>
          <w:bCs/>
          <w:sz w:val="24"/>
          <w:szCs w:val="24"/>
        </w:rPr>
        <w:t>8层</w:t>
      </w:r>
    </w:p>
    <w:p w14:paraId="057CC6E6" w14:textId="2C93E259" w:rsidR="008002A0" w:rsidRDefault="00EC167E">
      <w:pPr>
        <w:spacing w:line="360" w:lineRule="auto"/>
        <w:rPr>
          <w:rFonts w:ascii="宋体" w:hAnsi="宋体"/>
          <w:bCs/>
          <w:sz w:val="24"/>
          <w:szCs w:val="24"/>
        </w:rPr>
      </w:pPr>
      <w:r>
        <w:rPr>
          <w:rFonts w:ascii="宋体" w:hAnsi="宋体" w:hint="eastAsia"/>
          <w:bCs/>
          <w:sz w:val="24"/>
          <w:szCs w:val="24"/>
        </w:rPr>
        <w:t>联系方式：</w:t>
      </w:r>
      <w:bookmarkStart w:id="11" w:name="_Toc28359010"/>
      <w:bookmarkStart w:id="12" w:name="_Toc28359087"/>
      <w:r>
        <w:rPr>
          <w:rFonts w:ascii="宋体" w:hAnsi="宋体" w:cs="宋体" w:hint="eastAsia"/>
          <w:kern w:val="0"/>
          <w:sz w:val="24"/>
        </w:rPr>
        <w:t>赵静淑 010-63905976、刘聪 010-63905966、蔡欣悦 010-639059</w:t>
      </w:r>
      <w:r>
        <w:rPr>
          <w:rFonts w:ascii="宋体" w:hAnsi="宋体" w:cs="宋体"/>
          <w:kern w:val="0"/>
          <w:sz w:val="24"/>
        </w:rPr>
        <w:t>70</w:t>
      </w:r>
      <w:r w:rsidR="007958DC">
        <w:rPr>
          <w:rFonts w:ascii="宋体" w:hAnsi="宋体" w:cs="宋体"/>
          <w:kern w:val="0"/>
          <w:sz w:val="24"/>
        </w:rPr>
        <w:t>、赵微、李静</w:t>
      </w:r>
    </w:p>
    <w:p w14:paraId="1EE70F24" w14:textId="77777777" w:rsidR="008002A0" w:rsidRDefault="00EC167E">
      <w:pPr>
        <w:spacing w:line="360" w:lineRule="auto"/>
        <w:rPr>
          <w:rFonts w:ascii="宋体" w:hAnsi="宋体"/>
          <w:bCs/>
          <w:sz w:val="24"/>
          <w:szCs w:val="24"/>
        </w:rPr>
      </w:pPr>
      <w:r>
        <w:rPr>
          <w:rFonts w:ascii="宋体" w:hAnsi="宋体" w:hint="eastAsia"/>
          <w:bCs/>
          <w:sz w:val="24"/>
          <w:szCs w:val="24"/>
        </w:rPr>
        <w:t>3.项目</w:t>
      </w:r>
      <w:r>
        <w:rPr>
          <w:rFonts w:ascii="宋体" w:hAnsi="宋体"/>
          <w:bCs/>
          <w:sz w:val="24"/>
          <w:szCs w:val="24"/>
        </w:rPr>
        <w:t>联系方式</w:t>
      </w:r>
      <w:bookmarkEnd w:id="11"/>
      <w:bookmarkEnd w:id="12"/>
    </w:p>
    <w:p w14:paraId="213CAAA7" w14:textId="77777777" w:rsidR="008002A0" w:rsidRDefault="00EC167E">
      <w:pPr>
        <w:spacing w:line="360" w:lineRule="auto"/>
        <w:rPr>
          <w:rFonts w:hAnsi="宋体" w:cs="宋体"/>
          <w:bCs/>
          <w:kern w:val="0"/>
          <w:sz w:val="24"/>
          <w:szCs w:val="24"/>
        </w:rPr>
      </w:pPr>
      <w:r>
        <w:rPr>
          <w:rFonts w:hAnsi="宋体" w:cs="宋体" w:hint="eastAsia"/>
          <w:bCs/>
          <w:kern w:val="0"/>
          <w:sz w:val="24"/>
          <w:szCs w:val="24"/>
        </w:rPr>
        <w:t>项目联系人：赵静淑、</w:t>
      </w:r>
      <w:r>
        <w:rPr>
          <w:rFonts w:ascii="宋体" w:hAnsi="宋体" w:cs="宋体" w:hint="eastAsia"/>
          <w:kern w:val="0"/>
          <w:sz w:val="24"/>
        </w:rPr>
        <w:t>刘聪、蔡欣悦、李静、赵微、</w:t>
      </w:r>
      <w:r>
        <w:rPr>
          <w:rFonts w:hAnsi="宋体" w:cs="宋体" w:hint="eastAsia"/>
          <w:bCs/>
          <w:kern w:val="0"/>
          <w:sz w:val="24"/>
          <w:szCs w:val="24"/>
        </w:rPr>
        <w:t>王乙、叶子青、张际阳、刁玉蕊、杜芳瑜</w:t>
      </w:r>
    </w:p>
    <w:p w14:paraId="2F6B8297" w14:textId="77777777" w:rsidR="008002A0" w:rsidRDefault="00EC167E">
      <w:pPr>
        <w:spacing w:line="360" w:lineRule="auto"/>
        <w:rPr>
          <w:rFonts w:ascii="宋体" w:hAnsi="宋体"/>
          <w:bCs/>
          <w:sz w:val="24"/>
          <w:szCs w:val="24"/>
        </w:rPr>
      </w:pPr>
      <w:r>
        <w:rPr>
          <w:rFonts w:ascii="宋体" w:hAnsi="宋体" w:hint="eastAsia"/>
          <w:bCs/>
          <w:sz w:val="24"/>
          <w:szCs w:val="24"/>
        </w:rPr>
        <w:t xml:space="preserve">电　 </w:t>
      </w:r>
      <w:r>
        <w:rPr>
          <w:rFonts w:ascii="宋体" w:hAnsi="宋体"/>
          <w:bCs/>
          <w:sz w:val="24"/>
          <w:szCs w:val="24"/>
        </w:rPr>
        <w:t xml:space="preserve">   </w:t>
      </w:r>
      <w:r>
        <w:rPr>
          <w:rFonts w:ascii="宋体" w:hAnsi="宋体" w:hint="eastAsia"/>
          <w:bCs/>
          <w:sz w:val="24"/>
          <w:szCs w:val="24"/>
        </w:rPr>
        <w:t>话：010-63905966、</w:t>
      </w:r>
      <w:r>
        <w:rPr>
          <w:rFonts w:ascii="宋体" w:hAnsi="宋体" w:cs="宋体" w:hint="eastAsia"/>
          <w:kern w:val="0"/>
          <w:sz w:val="24"/>
        </w:rPr>
        <w:t>010-639059</w:t>
      </w:r>
      <w:r>
        <w:rPr>
          <w:rFonts w:ascii="宋体" w:hAnsi="宋体" w:cs="宋体"/>
          <w:kern w:val="0"/>
          <w:sz w:val="24"/>
        </w:rPr>
        <w:t>70</w:t>
      </w:r>
    </w:p>
    <w:p w14:paraId="4A7D9DFE" w14:textId="77777777" w:rsidR="008002A0" w:rsidRDefault="008002A0">
      <w:pPr>
        <w:spacing w:line="360" w:lineRule="auto"/>
      </w:pPr>
    </w:p>
    <w:sectPr w:rsidR="00800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C062A" w14:textId="77777777" w:rsidR="00A51970" w:rsidRDefault="00A51970" w:rsidP="009537B1">
      <w:r>
        <w:separator/>
      </w:r>
    </w:p>
  </w:endnote>
  <w:endnote w:type="continuationSeparator" w:id="0">
    <w:p w14:paraId="10E808AF" w14:textId="77777777" w:rsidR="00A51970" w:rsidRDefault="00A51970" w:rsidP="0095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0D005" w14:textId="77777777" w:rsidR="00A51970" w:rsidRDefault="00A51970" w:rsidP="009537B1">
      <w:r>
        <w:separator/>
      </w:r>
    </w:p>
  </w:footnote>
  <w:footnote w:type="continuationSeparator" w:id="0">
    <w:p w14:paraId="16093BC3" w14:textId="77777777" w:rsidR="00A51970" w:rsidRDefault="00A51970" w:rsidP="00953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5B5B8"/>
    <w:multiLevelType w:val="singleLevel"/>
    <w:tmpl w:val="7405B5B8"/>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NDg3NjM5Mzc4NGQ3ZDdkM2EzZGYyMmViZDg0YWUifQ=="/>
  </w:docVars>
  <w:rsids>
    <w:rsidRoot w:val="009919DB"/>
    <w:rsid w:val="00017BA7"/>
    <w:rsid w:val="000313EA"/>
    <w:rsid w:val="00042297"/>
    <w:rsid w:val="000606BF"/>
    <w:rsid w:val="000A236D"/>
    <w:rsid w:val="000A7EBB"/>
    <w:rsid w:val="000D7A8A"/>
    <w:rsid w:val="000E11CE"/>
    <w:rsid w:val="000E1A86"/>
    <w:rsid w:val="000F4607"/>
    <w:rsid w:val="00114D6C"/>
    <w:rsid w:val="001248A8"/>
    <w:rsid w:val="001307FB"/>
    <w:rsid w:val="00137C54"/>
    <w:rsid w:val="00143EB3"/>
    <w:rsid w:val="00153A50"/>
    <w:rsid w:val="001600C1"/>
    <w:rsid w:val="00164461"/>
    <w:rsid w:val="00165810"/>
    <w:rsid w:val="001714FB"/>
    <w:rsid w:val="001722BF"/>
    <w:rsid w:val="00191D00"/>
    <w:rsid w:val="001F434A"/>
    <w:rsid w:val="00201B59"/>
    <w:rsid w:val="00203920"/>
    <w:rsid w:val="00204BA7"/>
    <w:rsid w:val="002120EF"/>
    <w:rsid w:val="002235DC"/>
    <w:rsid w:val="00273D4D"/>
    <w:rsid w:val="002867B1"/>
    <w:rsid w:val="002934EF"/>
    <w:rsid w:val="002977C2"/>
    <w:rsid w:val="002A15BA"/>
    <w:rsid w:val="002A593D"/>
    <w:rsid w:val="002B3C84"/>
    <w:rsid w:val="002B47D3"/>
    <w:rsid w:val="002D7964"/>
    <w:rsid w:val="002E0174"/>
    <w:rsid w:val="002F3AD5"/>
    <w:rsid w:val="003161BB"/>
    <w:rsid w:val="0033113A"/>
    <w:rsid w:val="00352DC5"/>
    <w:rsid w:val="0035388D"/>
    <w:rsid w:val="00353B1E"/>
    <w:rsid w:val="003709F0"/>
    <w:rsid w:val="00373B94"/>
    <w:rsid w:val="00383B65"/>
    <w:rsid w:val="00393ABF"/>
    <w:rsid w:val="00395CF4"/>
    <w:rsid w:val="003A1C4E"/>
    <w:rsid w:val="003C3266"/>
    <w:rsid w:val="003C3B3D"/>
    <w:rsid w:val="003D3750"/>
    <w:rsid w:val="003F0899"/>
    <w:rsid w:val="003F715A"/>
    <w:rsid w:val="00416212"/>
    <w:rsid w:val="00417694"/>
    <w:rsid w:val="00426E1B"/>
    <w:rsid w:val="0044502B"/>
    <w:rsid w:val="00453237"/>
    <w:rsid w:val="00454CC6"/>
    <w:rsid w:val="0046252B"/>
    <w:rsid w:val="00464174"/>
    <w:rsid w:val="0048537D"/>
    <w:rsid w:val="00496E9B"/>
    <w:rsid w:val="004D2504"/>
    <w:rsid w:val="004D3215"/>
    <w:rsid w:val="004E7F1C"/>
    <w:rsid w:val="00504D0A"/>
    <w:rsid w:val="0051209A"/>
    <w:rsid w:val="0053574E"/>
    <w:rsid w:val="00562316"/>
    <w:rsid w:val="00562DFC"/>
    <w:rsid w:val="005838A9"/>
    <w:rsid w:val="0059208F"/>
    <w:rsid w:val="005A3A0C"/>
    <w:rsid w:val="005D02FE"/>
    <w:rsid w:val="005E4E6E"/>
    <w:rsid w:val="00602C73"/>
    <w:rsid w:val="00602FA9"/>
    <w:rsid w:val="00604103"/>
    <w:rsid w:val="00604E50"/>
    <w:rsid w:val="00623331"/>
    <w:rsid w:val="00636FC4"/>
    <w:rsid w:val="00655215"/>
    <w:rsid w:val="006A12D0"/>
    <w:rsid w:val="006A6AF6"/>
    <w:rsid w:val="006B3D61"/>
    <w:rsid w:val="006B5898"/>
    <w:rsid w:val="006E3FD8"/>
    <w:rsid w:val="00701682"/>
    <w:rsid w:val="00704689"/>
    <w:rsid w:val="007301B6"/>
    <w:rsid w:val="00742548"/>
    <w:rsid w:val="00776D6A"/>
    <w:rsid w:val="00786143"/>
    <w:rsid w:val="007958DC"/>
    <w:rsid w:val="007A350F"/>
    <w:rsid w:val="007A4DD8"/>
    <w:rsid w:val="007B4768"/>
    <w:rsid w:val="007B639F"/>
    <w:rsid w:val="007C3FD5"/>
    <w:rsid w:val="007C5712"/>
    <w:rsid w:val="007D3F92"/>
    <w:rsid w:val="007D7C89"/>
    <w:rsid w:val="007E6165"/>
    <w:rsid w:val="008002A0"/>
    <w:rsid w:val="0082125B"/>
    <w:rsid w:val="008362C6"/>
    <w:rsid w:val="00843C03"/>
    <w:rsid w:val="008623C9"/>
    <w:rsid w:val="00883477"/>
    <w:rsid w:val="0088397F"/>
    <w:rsid w:val="0088700A"/>
    <w:rsid w:val="008944C1"/>
    <w:rsid w:val="008E7105"/>
    <w:rsid w:val="008F113E"/>
    <w:rsid w:val="008F7B5B"/>
    <w:rsid w:val="009537B1"/>
    <w:rsid w:val="009765EB"/>
    <w:rsid w:val="00980F26"/>
    <w:rsid w:val="009919DB"/>
    <w:rsid w:val="009956B0"/>
    <w:rsid w:val="009B2EDC"/>
    <w:rsid w:val="009B5A87"/>
    <w:rsid w:val="009B7E2A"/>
    <w:rsid w:val="009D1A9A"/>
    <w:rsid w:val="009D442D"/>
    <w:rsid w:val="009F5588"/>
    <w:rsid w:val="00A15CF7"/>
    <w:rsid w:val="00A31160"/>
    <w:rsid w:val="00A36107"/>
    <w:rsid w:val="00A46AC9"/>
    <w:rsid w:val="00A51970"/>
    <w:rsid w:val="00A67B47"/>
    <w:rsid w:val="00A736F2"/>
    <w:rsid w:val="00A83C0F"/>
    <w:rsid w:val="00A91352"/>
    <w:rsid w:val="00A95485"/>
    <w:rsid w:val="00AA182D"/>
    <w:rsid w:val="00AB1825"/>
    <w:rsid w:val="00AB6374"/>
    <w:rsid w:val="00B03767"/>
    <w:rsid w:val="00B2612D"/>
    <w:rsid w:val="00B404D4"/>
    <w:rsid w:val="00B40C03"/>
    <w:rsid w:val="00B57B1A"/>
    <w:rsid w:val="00B651C8"/>
    <w:rsid w:val="00B6619A"/>
    <w:rsid w:val="00B7470E"/>
    <w:rsid w:val="00B83E2A"/>
    <w:rsid w:val="00BA11DB"/>
    <w:rsid w:val="00BD1D5C"/>
    <w:rsid w:val="00BD2039"/>
    <w:rsid w:val="00C16D26"/>
    <w:rsid w:val="00C16D55"/>
    <w:rsid w:val="00C16DEF"/>
    <w:rsid w:val="00C26F0E"/>
    <w:rsid w:val="00C3130D"/>
    <w:rsid w:val="00C32927"/>
    <w:rsid w:val="00C86638"/>
    <w:rsid w:val="00C87188"/>
    <w:rsid w:val="00C952C6"/>
    <w:rsid w:val="00CC1960"/>
    <w:rsid w:val="00CC1B46"/>
    <w:rsid w:val="00CC2C60"/>
    <w:rsid w:val="00CD2432"/>
    <w:rsid w:val="00CE12ED"/>
    <w:rsid w:val="00CE7538"/>
    <w:rsid w:val="00CF764C"/>
    <w:rsid w:val="00D1729E"/>
    <w:rsid w:val="00D36762"/>
    <w:rsid w:val="00D42237"/>
    <w:rsid w:val="00D61165"/>
    <w:rsid w:val="00D93BBF"/>
    <w:rsid w:val="00DB0491"/>
    <w:rsid w:val="00DC312D"/>
    <w:rsid w:val="00DF11F3"/>
    <w:rsid w:val="00E028F1"/>
    <w:rsid w:val="00E12436"/>
    <w:rsid w:val="00E12BA8"/>
    <w:rsid w:val="00E2192B"/>
    <w:rsid w:val="00E460D2"/>
    <w:rsid w:val="00E6115C"/>
    <w:rsid w:val="00E6745E"/>
    <w:rsid w:val="00E86FCA"/>
    <w:rsid w:val="00EA71C7"/>
    <w:rsid w:val="00EB5C3B"/>
    <w:rsid w:val="00EC167E"/>
    <w:rsid w:val="00EC2B83"/>
    <w:rsid w:val="00EE36CC"/>
    <w:rsid w:val="00F02FD3"/>
    <w:rsid w:val="00F17397"/>
    <w:rsid w:val="00F227A6"/>
    <w:rsid w:val="00F27FA6"/>
    <w:rsid w:val="00F54B60"/>
    <w:rsid w:val="00F571EB"/>
    <w:rsid w:val="00F6541B"/>
    <w:rsid w:val="00F749FB"/>
    <w:rsid w:val="00F74EBC"/>
    <w:rsid w:val="00F83A69"/>
    <w:rsid w:val="00F8483A"/>
    <w:rsid w:val="00FB3C74"/>
    <w:rsid w:val="00FC13F6"/>
    <w:rsid w:val="00FD6F10"/>
    <w:rsid w:val="00FE659D"/>
    <w:rsid w:val="01D152A8"/>
    <w:rsid w:val="0317318F"/>
    <w:rsid w:val="04516A2A"/>
    <w:rsid w:val="04A63023"/>
    <w:rsid w:val="074B3407"/>
    <w:rsid w:val="08AE6343"/>
    <w:rsid w:val="09B2776D"/>
    <w:rsid w:val="09BA2AC6"/>
    <w:rsid w:val="0B3F7726"/>
    <w:rsid w:val="0D786F20"/>
    <w:rsid w:val="0EC9768B"/>
    <w:rsid w:val="0F135152"/>
    <w:rsid w:val="10A646CF"/>
    <w:rsid w:val="10BE4C49"/>
    <w:rsid w:val="116577BB"/>
    <w:rsid w:val="116E041E"/>
    <w:rsid w:val="11E84674"/>
    <w:rsid w:val="12532360"/>
    <w:rsid w:val="12B96010"/>
    <w:rsid w:val="138E124B"/>
    <w:rsid w:val="13B91EB6"/>
    <w:rsid w:val="13BF1404"/>
    <w:rsid w:val="13E8076F"/>
    <w:rsid w:val="15B64A89"/>
    <w:rsid w:val="164F7B40"/>
    <w:rsid w:val="17C57205"/>
    <w:rsid w:val="19B47531"/>
    <w:rsid w:val="19C22919"/>
    <w:rsid w:val="1A3D12D5"/>
    <w:rsid w:val="1A7F5449"/>
    <w:rsid w:val="1AD339E7"/>
    <w:rsid w:val="1AFA5418"/>
    <w:rsid w:val="1B54283C"/>
    <w:rsid w:val="1B914B32"/>
    <w:rsid w:val="1C3109C5"/>
    <w:rsid w:val="1C35495A"/>
    <w:rsid w:val="1C480F11"/>
    <w:rsid w:val="1D4806BC"/>
    <w:rsid w:val="1E4E1D03"/>
    <w:rsid w:val="1E7B6870"/>
    <w:rsid w:val="1EAC76D4"/>
    <w:rsid w:val="1F703EFB"/>
    <w:rsid w:val="21BB5681"/>
    <w:rsid w:val="22590C76"/>
    <w:rsid w:val="225A7733"/>
    <w:rsid w:val="2265761B"/>
    <w:rsid w:val="22BE50DF"/>
    <w:rsid w:val="23DC23F7"/>
    <w:rsid w:val="23F70746"/>
    <w:rsid w:val="240370EB"/>
    <w:rsid w:val="24D942F0"/>
    <w:rsid w:val="25F71BFF"/>
    <w:rsid w:val="261C66B1"/>
    <w:rsid w:val="27354315"/>
    <w:rsid w:val="27A110F5"/>
    <w:rsid w:val="27C43035"/>
    <w:rsid w:val="27D72D69"/>
    <w:rsid w:val="2825088D"/>
    <w:rsid w:val="28702875"/>
    <w:rsid w:val="28A768EB"/>
    <w:rsid w:val="298C1931"/>
    <w:rsid w:val="29CE5AA6"/>
    <w:rsid w:val="2AA9206F"/>
    <w:rsid w:val="2BFA7026"/>
    <w:rsid w:val="2C7B50DF"/>
    <w:rsid w:val="2C995108"/>
    <w:rsid w:val="2E3E62A8"/>
    <w:rsid w:val="2EE9055A"/>
    <w:rsid w:val="2F2B2ABE"/>
    <w:rsid w:val="318B0BC1"/>
    <w:rsid w:val="3196159F"/>
    <w:rsid w:val="3422536C"/>
    <w:rsid w:val="34236E8E"/>
    <w:rsid w:val="352073D1"/>
    <w:rsid w:val="35ED7BFB"/>
    <w:rsid w:val="384F4255"/>
    <w:rsid w:val="39033DC5"/>
    <w:rsid w:val="39FE23D7"/>
    <w:rsid w:val="3A2A31CC"/>
    <w:rsid w:val="3A8C7477"/>
    <w:rsid w:val="3AB962FE"/>
    <w:rsid w:val="3C145EE2"/>
    <w:rsid w:val="3C495B1A"/>
    <w:rsid w:val="3CDE3DFA"/>
    <w:rsid w:val="3E241CE0"/>
    <w:rsid w:val="42817701"/>
    <w:rsid w:val="44C45FCB"/>
    <w:rsid w:val="453C0257"/>
    <w:rsid w:val="46A10CDC"/>
    <w:rsid w:val="46B34549"/>
    <w:rsid w:val="480A1F47"/>
    <w:rsid w:val="49137521"/>
    <w:rsid w:val="49424AF1"/>
    <w:rsid w:val="496658A3"/>
    <w:rsid w:val="497530B9"/>
    <w:rsid w:val="49D071C0"/>
    <w:rsid w:val="4ABE35AC"/>
    <w:rsid w:val="4C1D5B2F"/>
    <w:rsid w:val="4CA24E44"/>
    <w:rsid w:val="4CEF651E"/>
    <w:rsid w:val="4D183358"/>
    <w:rsid w:val="4E4D5283"/>
    <w:rsid w:val="4EE94FAC"/>
    <w:rsid w:val="4FD35314"/>
    <w:rsid w:val="508571D3"/>
    <w:rsid w:val="540208BE"/>
    <w:rsid w:val="543A1E06"/>
    <w:rsid w:val="549C1469"/>
    <w:rsid w:val="54D758A7"/>
    <w:rsid w:val="55344AA7"/>
    <w:rsid w:val="55DB4F23"/>
    <w:rsid w:val="56DC0F52"/>
    <w:rsid w:val="57462870"/>
    <w:rsid w:val="577B4C0F"/>
    <w:rsid w:val="58977827"/>
    <w:rsid w:val="59B47F65"/>
    <w:rsid w:val="5AD263E5"/>
    <w:rsid w:val="5B5639C9"/>
    <w:rsid w:val="5CE24DE9"/>
    <w:rsid w:val="5D2110B9"/>
    <w:rsid w:val="5D3A69D3"/>
    <w:rsid w:val="5D417D61"/>
    <w:rsid w:val="5DAD189A"/>
    <w:rsid w:val="5DD71203"/>
    <w:rsid w:val="5F952EA1"/>
    <w:rsid w:val="5FB32A6C"/>
    <w:rsid w:val="6025704A"/>
    <w:rsid w:val="60643AF0"/>
    <w:rsid w:val="612C2AD6"/>
    <w:rsid w:val="61A66D2D"/>
    <w:rsid w:val="63B868A3"/>
    <w:rsid w:val="654F4FE5"/>
    <w:rsid w:val="66106E6A"/>
    <w:rsid w:val="66154481"/>
    <w:rsid w:val="669F7F79"/>
    <w:rsid w:val="66B61CAE"/>
    <w:rsid w:val="66E3632D"/>
    <w:rsid w:val="67111C49"/>
    <w:rsid w:val="687F5BE1"/>
    <w:rsid w:val="68B65AA7"/>
    <w:rsid w:val="6B286A04"/>
    <w:rsid w:val="6C156F89"/>
    <w:rsid w:val="6C7A3290"/>
    <w:rsid w:val="6CC938CF"/>
    <w:rsid w:val="6D82064E"/>
    <w:rsid w:val="6DEC3D19"/>
    <w:rsid w:val="6E445903"/>
    <w:rsid w:val="6FF46241"/>
    <w:rsid w:val="727A5D97"/>
    <w:rsid w:val="731955B0"/>
    <w:rsid w:val="73DC213A"/>
    <w:rsid w:val="775416D9"/>
    <w:rsid w:val="78436C2C"/>
    <w:rsid w:val="794964C4"/>
    <w:rsid w:val="7A6E7713"/>
    <w:rsid w:val="7A707A80"/>
    <w:rsid w:val="7A9C0875"/>
    <w:rsid w:val="7BBA0FB3"/>
    <w:rsid w:val="7C091F3A"/>
    <w:rsid w:val="7C122B9D"/>
    <w:rsid w:val="7C372603"/>
    <w:rsid w:val="7CB77BE8"/>
    <w:rsid w:val="7F127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D5B431-0BE1-4AB7-B443-B9F74669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2Arial"/>
    <w:uiPriority w:val="99"/>
    <w:unhideWhenUsed/>
    <w:qFormat/>
    <w:pPr>
      <w:ind w:firstLineChars="200" w:firstLine="420"/>
    </w:pPr>
  </w:style>
  <w:style w:type="paragraph" w:styleId="a3">
    <w:name w:val="Body Text Indent"/>
    <w:basedOn w:val="a"/>
    <w:next w:val="a4"/>
    <w:autoRedefine/>
    <w:uiPriority w:val="99"/>
    <w:semiHidden/>
    <w:unhideWhenUsed/>
    <w:qFormat/>
    <w:pPr>
      <w:spacing w:after="120"/>
      <w:ind w:leftChars="200" w:left="420"/>
    </w:pPr>
  </w:style>
  <w:style w:type="paragraph" w:styleId="a4">
    <w:name w:val="envelope return"/>
    <w:basedOn w:val="a"/>
    <w:qFormat/>
    <w:pPr>
      <w:snapToGrid w:val="0"/>
    </w:pPr>
    <w:rPr>
      <w:rFonts w:ascii="Arial" w:hAnsi="Arial"/>
    </w:rPr>
  </w:style>
  <w:style w:type="paragraph" w:customStyle="1" w:styleId="2Arial">
    <w:name w:val="样式 正文首行缩进 2 + Arial"/>
    <w:basedOn w:val="2"/>
    <w:next w:val="a"/>
    <w:autoRedefine/>
    <w:qFormat/>
    <w:pPr>
      <w:tabs>
        <w:tab w:val="left" w:pos="930"/>
      </w:tabs>
      <w:spacing w:line="320" w:lineRule="atLeast"/>
      <w:ind w:firstLine="200"/>
    </w:pPr>
    <w:rPr>
      <w:rFonts w:ascii="Arial" w:hAnsi="Arial"/>
    </w:rPr>
  </w:style>
  <w:style w:type="paragraph" w:styleId="a5">
    <w:name w:val="Normal Indent"/>
    <w:basedOn w:val="a"/>
    <w:next w:val="a"/>
    <w:qFormat/>
    <w:pPr>
      <w:autoSpaceDE w:val="0"/>
      <w:autoSpaceDN w:val="0"/>
      <w:adjustRightInd w:val="0"/>
      <w:ind w:firstLine="420"/>
      <w:jc w:val="left"/>
    </w:pPr>
    <w:rPr>
      <w:rFonts w:ascii="宋体"/>
      <w:sz w:val="24"/>
    </w:rPr>
  </w:style>
  <w:style w:type="paragraph" w:styleId="a6">
    <w:name w:val="Body Text"/>
    <w:basedOn w:val="a"/>
    <w:link w:val="Char"/>
    <w:autoRedefine/>
    <w:qFormat/>
    <w:pPr>
      <w:outlineLvl w:val="0"/>
    </w:pPr>
    <w:rPr>
      <w:rFonts w:eastAsia="仿宋_GB2312"/>
      <w:sz w:val="26"/>
    </w:rPr>
  </w:style>
  <w:style w:type="paragraph" w:styleId="a7">
    <w:name w:val="Plain Text"/>
    <w:basedOn w:val="a"/>
    <w:link w:val="Char0"/>
    <w:autoRedefine/>
    <w:qFormat/>
    <w:rPr>
      <w:rFonts w:ascii="宋体" w:eastAsiaTheme="minorEastAsia" w:hAnsi="Courier New" w:cstheme="minorBidi"/>
      <w:szCs w:val="22"/>
    </w:rPr>
  </w:style>
  <w:style w:type="paragraph" w:styleId="a8">
    <w:name w:val="Balloon Text"/>
    <w:basedOn w:val="a"/>
    <w:link w:val="Char1"/>
    <w:autoRedefine/>
    <w:uiPriority w:val="99"/>
    <w:semiHidden/>
    <w:unhideWhenUsed/>
    <w:qFormat/>
    <w:rPr>
      <w:sz w:val="18"/>
      <w:szCs w:val="18"/>
    </w:rPr>
  </w:style>
  <w:style w:type="paragraph" w:styleId="a9">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a">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autoRedefine/>
    <w:uiPriority w:val="9"/>
    <w:qFormat/>
    <w:rPr>
      <w:rFonts w:ascii="Times New Roman" w:eastAsia="宋体" w:hAnsi="Times New Roman" w:cs="Times New Roman"/>
      <w:b/>
      <w:bCs/>
      <w:kern w:val="44"/>
      <w:sz w:val="44"/>
      <w:szCs w:val="44"/>
    </w:rPr>
  </w:style>
  <w:style w:type="character" w:customStyle="1" w:styleId="2Char">
    <w:name w:val="标题 2 Char"/>
    <w:basedOn w:val="a0"/>
    <w:link w:val="20"/>
    <w:autoRedefine/>
    <w:qFormat/>
    <w:rPr>
      <w:rFonts w:ascii="Arial" w:eastAsia="黑体" w:hAnsi="Arial" w:cs="Arial"/>
      <w:b/>
      <w:bCs/>
      <w:sz w:val="32"/>
      <w:szCs w:val="32"/>
    </w:rPr>
  </w:style>
  <w:style w:type="character" w:customStyle="1" w:styleId="ac">
    <w:name w:val="纯文本 字符"/>
    <w:basedOn w:val="a0"/>
    <w:autoRedefine/>
    <w:uiPriority w:val="99"/>
    <w:semiHidden/>
    <w:qFormat/>
    <w:rPr>
      <w:rFonts w:asciiTheme="minorEastAsia" w:hAnsi="Courier New" w:cs="Courier New"/>
      <w:szCs w:val="21"/>
    </w:rPr>
  </w:style>
  <w:style w:type="character" w:customStyle="1" w:styleId="Char0">
    <w:name w:val="纯文本 Char"/>
    <w:basedOn w:val="a0"/>
    <w:link w:val="a7"/>
    <w:autoRedefine/>
    <w:qFormat/>
    <w:rPr>
      <w:rFonts w:ascii="宋体" w:hAnsi="Courier New"/>
    </w:rPr>
  </w:style>
  <w:style w:type="paragraph" w:customStyle="1" w:styleId="font8">
    <w:name w:val="font8"/>
    <w:basedOn w:val="a"/>
    <w:qFormat/>
    <w:pPr>
      <w:widowControl/>
      <w:spacing w:before="100" w:beforeAutospacing="1" w:after="100" w:afterAutospacing="1"/>
      <w:jc w:val="left"/>
    </w:pPr>
    <w:rPr>
      <w:rFonts w:ascii="宋体" w:hAnsi="宋体"/>
      <w:kern w:val="0"/>
      <w:sz w:val="22"/>
      <w:szCs w:val="22"/>
    </w:rPr>
  </w:style>
  <w:style w:type="character" w:customStyle="1" w:styleId="Char3">
    <w:name w:val="页眉 Char"/>
    <w:basedOn w:val="a0"/>
    <w:link w:val="aa"/>
    <w:autoRedefine/>
    <w:uiPriority w:val="99"/>
    <w:qFormat/>
    <w:rPr>
      <w:rFonts w:ascii="Times New Roman" w:eastAsia="宋体" w:hAnsi="Times New Roman" w:cs="Times New Roman"/>
      <w:sz w:val="18"/>
      <w:szCs w:val="18"/>
    </w:rPr>
  </w:style>
  <w:style w:type="character" w:customStyle="1" w:styleId="Char2">
    <w:name w:val="页脚 Char"/>
    <w:basedOn w:val="a0"/>
    <w:link w:val="a9"/>
    <w:uiPriority w:val="99"/>
    <w:qFormat/>
    <w:rPr>
      <w:rFonts w:ascii="Times New Roman" w:eastAsia="宋体" w:hAnsi="Times New Roman" w:cs="Times New Roman"/>
      <w:sz w:val="18"/>
      <w:szCs w:val="18"/>
    </w:rPr>
  </w:style>
  <w:style w:type="character" w:customStyle="1" w:styleId="Char1">
    <w:name w:val="批注框文本 Char"/>
    <w:basedOn w:val="a0"/>
    <w:link w:val="a8"/>
    <w:autoRedefine/>
    <w:uiPriority w:val="99"/>
    <w:semiHidden/>
    <w:qFormat/>
    <w:rPr>
      <w:rFonts w:ascii="Times New Roman" w:eastAsia="宋体" w:hAnsi="Times New Roman" w:cs="Times New Roman"/>
      <w:sz w:val="18"/>
      <w:szCs w:val="18"/>
    </w:rPr>
  </w:style>
  <w:style w:type="character" w:customStyle="1" w:styleId="Char">
    <w:name w:val="正文文本 Char"/>
    <w:basedOn w:val="a0"/>
    <w:link w:val="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4637">
      <w:bodyDiv w:val="1"/>
      <w:marLeft w:val="0"/>
      <w:marRight w:val="0"/>
      <w:marTop w:val="0"/>
      <w:marBottom w:val="0"/>
      <w:divBdr>
        <w:top w:val="none" w:sz="0" w:space="0" w:color="auto"/>
        <w:left w:val="none" w:sz="0" w:space="0" w:color="auto"/>
        <w:bottom w:val="none" w:sz="0" w:space="0" w:color="auto"/>
        <w:right w:val="none" w:sz="0" w:space="0" w:color="auto"/>
      </w:divBdr>
    </w:div>
    <w:div w:id="1309214682">
      <w:bodyDiv w:val="1"/>
      <w:marLeft w:val="0"/>
      <w:marRight w:val="0"/>
      <w:marTop w:val="0"/>
      <w:marBottom w:val="0"/>
      <w:divBdr>
        <w:top w:val="none" w:sz="0" w:space="0" w:color="auto"/>
        <w:left w:val="none" w:sz="0" w:space="0" w:color="auto"/>
        <w:bottom w:val="none" w:sz="0" w:space="0" w:color="auto"/>
        <w:right w:val="none" w:sz="0" w:space="0" w:color="auto"/>
      </w:divBdr>
    </w:div>
    <w:div w:id="194591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zhaoj</cp:lastModifiedBy>
  <cp:revision>63</cp:revision>
  <dcterms:created xsi:type="dcterms:W3CDTF">2021-05-28T02:57:00Z</dcterms:created>
  <dcterms:modified xsi:type="dcterms:W3CDTF">2024-09-04T02:40:00Z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6E81CB257CFA490DB4BD642E4ED1F19A</vt:lpwstr>
  </property>
</Properties>
</file>