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Arial"/>
          <w:b/>
          <w:bCs/>
          <w:sz w:val="36"/>
          <w:szCs w:val="36"/>
          <w:lang w:val="en-US" w:eastAsia="zh-CN"/>
        </w:rPr>
      </w:pPr>
      <w:bookmarkStart w:id="0" w:name="_Hlk59711252"/>
      <w:r>
        <w:rPr>
          <w:rFonts w:hint="eastAsia" w:ascii="宋体" w:hAnsi="宋体" w:cs="Arial"/>
          <w:b/>
          <w:bCs/>
          <w:sz w:val="36"/>
          <w:szCs w:val="36"/>
        </w:rPr>
        <w:t>中国劳动关系学院教学设备运维托管服务项目</w:t>
      </w:r>
      <w:r>
        <w:rPr>
          <w:rFonts w:hint="eastAsia" w:ascii="宋体" w:hAnsi="宋体" w:cs="Arial"/>
          <w:b/>
          <w:bCs/>
          <w:sz w:val="36"/>
          <w:szCs w:val="36"/>
          <w:lang w:val="en-US" w:eastAsia="zh-CN"/>
        </w:rPr>
        <w:t>竞争性磋商公告</w:t>
      </w:r>
      <w:bookmarkStart w:id="44" w:name="_GoBack"/>
      <w:bookmarkEnd w:id="44"/>
    </w:p>
    <w:p>
      <w:pPr>
        <w:spacing w:line="360" w:lineRule="auto"/>
        <w:rPr>
          <w:rFonts w:ascii="宋体" w:hAnsi="宋体" w:cs="宋体"/>
          <w:b/>
          <w:bCs/>
          <w:kern w:val="0"/>
          <w:sz w:val="24"/>
        </w:rPr>
      </w:pPr>
      <w:r>
        <w:rPr>
          <w:rFonts w:hint="eastAsia" w:ascii="宋体" w:hAnsi="宋体" w:cs="宋体"/>
          <w:b/>
          <w:bCs/>
          <w:kern w:val="0"/>
          <w:sz w:val="24"/>
        </w:rPr>
        <w:t>项目概况</w:t>
      </w:r>
    </w:p>
    <w:p>
      <w:pPr>
        <w:spacing w:line="360" w:lineRule="auto"/>
        <w:rPr>
          <w:rFonts w:ascii="宋体" w:hAnsi="宋体" w:cs="Arial"/>
          <w:sz w:val="24"/>
        </w:rPr>
      </w:pPr>
      <w:r>
        <w:rPr>
          <w:rFonts w:hint="eastAsia" w:ascii="宋体" w:hAnsi="宋体" w:cs="Arial"/>
          <w:sz w:val="24"/>
        </w:rPr>
        <w:t xml:space="preserve"> </w:t>
      </w:r>
      <w:bookmarkStart w:id="1" w:name="_Toc28359012"/>
      <w:bookmarkStart w:id="2" w:name="_Toc28359089"/>
      <w:bookmarkStart w:id="3" w:name="_Toc35393798"/>
      <w:bookmarkStart w:id="4" w:name="_Toc35393629"/>
      <w:r>
        <w:rPr>
          <w:rFonts w:hint="eastAsia" w:ascii="宋体" w:hAnsi="宋体" w:cs="Arial"/>
          <w:sz w:val="24"/>
        </w:rPr>
        <w:t xml:space="preserve"> (中国劳动关系学院教学设备运维托管服务项目)采购项目的潜在供应商应在（北京市海淀区莲花池东路39号西金大厦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层）获取采购文件，并于2025年3月17日14点00分（北京时间）前提交响应文件。</w:t>
      </w:r>
    </w:p>
    <w:p>
      <w:pPr>
        <w:spacing w:line="360" w:lineRule="auto"/>
        <w:rPr>
          <w:rFonts w:ascii="宋体" w:hAnsi="宋体" w:cs="宋体"/>
          <w:b/>
          <w:bCs/>
          <w:kern w:val="0"/>
          <w:sz w:val="24"/>
        </w:rPr>
      </w:pPr>
      <w:r>
        <w:rPr>
          <w:rFonts w:hint="eastAsia" w:ascii="宋体" w:hAnsi="宋体" w:cs="宋体"/>
          <w:b/>
          <w:bCs/>
          <w:kern w:val="0"/>
          <w:sz w:val="24"/>
        </w:rPr>
        <w:t>一、项目基本情况</w:t>
      </w:r>
      <w:bookmarkEnd w:id="1"/>
      <w:bookmarkEnd w:id="2"/>
      <w:bookmarkEnd w:id="3"/>
      <w:bookmarkEnd w:id="4"/>
    </w:p>
    <w:p>
      <w:pPr>
        <w:spacing w:line="360" w:lineRule="auto"/>
        <w:rPr>
          <w:rFonts w:ascii="宋体" w:hAnsi="宋体" w:cs="Arial"/>
          <w:sz w:val="24"/>
        </w:rPr>
      </w:pPr>
      <w:r>
        <w:rPr>
          <w:rFonts w:hint="eastAsia" w:ascii="宋体" w:hAnsi="宋体" w:cs="Arial"/>
          <w:sz w:val="24"/>
        </w:rPr>
        <w:t>项目编号：</w:t>
      </w:r>
      <w:r>
        <w:rPr>
          <w:rFonts w:ascii="宋体" w:hAnsi="宋体" w:cs="Arial"/>
          <w:sz w:val="24"/>
        </w:rPr>
        <w:t>XHTC-FW-2025-0283</w:t>
      </w:r>
    </w:p>
    <w:p>
      <w:pPr>
        <w:spacing w:line="360" w:lineRule="auto"/>
        <w:rPr>
          <w:rFonts w:ascii="宋体" w:hAnsi="宋体" w:cs="Arial"/>
          <w:sz w:val="24"/>
        </w:rPr>
      </w:pPr>
      <w:r>
        <w:rPr>
          <w:rFonts w:hint="eastAsia" w:ascii="宋体" w:hAnsi="宋体" w:cs="Arial"/>
          <w:sz w:val="24"/>
        </w:rPr>
        <w:t>项目名称：中国劳动关系学院教学设备运维托管服务项目</w:t>
      </w:r>
    </w:p>
    <w:p>
      <w:pPr>
        <w:spacing w:line="360" w:lineRule="auto"/>
        <w:rPr>
          <w:rFonts w:ascii="宋体" w:hAnsi="宋体" w:cs="Arial"/>
          <w:sz w:val="24"/>
        </w:rPr>
      </w:pPr>
      <w:r>
        <w:rPr>
          <w:rFonts w:hint="eastAsia" w:ascii="宋体" w:hAnsi="宋体" w:cs="Arial"/>
          <w:sz w:val="24"/>
        </w:rPr>
        <w:t>采购方式：竞争性磋商</w:t>
      </w:r>
    </w:p>
    <w:p>
      <w:pPr>
        <w:spacing w:line="360" w:lineRule="auto"/>
        <w:rPr>
          <w:rFonts w:ascii="宋体" w:hAnsi="宋体" w:cs="Arial"/>
          <w:sz w:val="24"/>
        </w:rPr>
      </w:pPr>
      <w:r>
        <w:rPr>
          <w:rFonts w:hint="eastAsia" w:ascii="宋体" w:hAnsi="宋体" w:cs="Arial"/>
          <w:sz w:val="24"/>
        </w:rPr>
        <w:t>预算金额：</w:t>
      </w:r>
      <w:bookmarkStart w:id="5" w:name="OLE_LINK6"/>
      <w:r>
        <w:rPr>
          <w:rFonts w:ascii="宋体" w:hAnsi="宋体" w:cs="Arial"/>
          <w:sz w:val="24"/>
        </w:rPr>
        <w:t>116.1412</w:t>
      </w:r>
      <w:bookmarkEnd w:id="5"/>
      <w:r>
        <w:rPr>
          <w:rFonts w:hint="eastAsia" w:ascii="宋体" w:hAnsi="宋体" w:cs="Arial"/>
          <w:sz w:val="24"/>
        </w:rPr>
        <w:t>万元</w:t>
      </w:r>
    </w:p>
    <w:p>
      <w:pPr>
        <w:spacing w:line="360" w:lineRule="auto"/>
        <w:rPr>
          <w:rFonts w:ascii="宋体" w:hAnsi="宋体" w:cs="Arial"/>
          <w:sz w:val="24"/>
        </w:rPr>
      </w:pPr>
      <w:r>
        <w:rPr>
          <w:rFonts w:hint="eastAsia" w:ascii="宋体" w:hAnsi="宋体" w:cs="Arial"/>
          <w:sz w:val="24"/>
        </w:rPr>
        <w:t>最高限价：\万元</w:t>
      </w:r>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12"/>
        <w:gridCol w:w="4097"/>
        <w:gridCol w:w="1290"/>
        <w:gridCol w:w="123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 w:val="24"/>
              </w:rPr>
            </w:pPr>
            <w:r>
              <w:rPr>
                <w:rFonts w:hint="eastAsia" w:ascii="宋体" w:hAnsi="宋体"/>
                <w:b/>
                <w:sz w:val="24"/>
              </w:rPr>
              <w:t>包号</w:t>
            </w:r>
          </w:p>
        </w:tc>
        <w:tc>
          <w:tcPr>
            <w:tcW w:w="1212" w:type="dxa"/>
            <w:tcBorders>
              <w:top w:val="single" w:color="auto" w:sz="4" w:space="0"/>
              <w:left w:val="single" w:color="auto" w:sz="4" w:space="0"/>
              <w:bottom w:val="single" w:color="auto" w:sz="4" w:space="0"/>
              <w:right w:val="single" w:color="auto" w:sz="4" w:space="0"/>
            </w:tcBorders>
          </w:tcPr>
          <w:p>
            <w:pPr>
              <w:tabs>
                <w:tab w:val="left" w:pos="720"/>
              </w:tabs>
              <w:spacing w:line="320" w:lineRule="exact"/>
              <w:jc w:val="center"/>
              <w:rPr>
                <w:rFonts w:ascii="宋体" w:hAnsi="宋体"/>
                <w:b/>
                <w:sz w:val="24"/>
              </w:rPr>
            </w:pPr>
            <w:r>
              <w:rPr>
                <w:rFonts w:hint="eastAsia" w:ascii="宋体" w:hAnsi="宋体"/>
                <w:b/>
                <w:sz w:val="24"/>
              </w:rPr>
              <w:t>包名称</w:t>
            </w:r>
          </w:p>
        </w:tc>
        <w:tc>
          <w:tcPr>
            <w:tcW w:w="40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 w:val="24"/>
              </w:rPr>
            </w:pPr>
            <w:r>
              <w:rPr>
                <w:rFonts w:hint="eastAsia" w:ascii="宋体" w:hAnsi="宋体"/>
                <w:b/>
                <w:sz w:val="24"/>
              </w:rPr>
              <w:t>简要规格描述或项目基本概况介绍</w:t>
            </w:r>
          </w:p>
        </w:tc>
        <w:tc>
          <w:tcPr>
            <w:tcW w:w="129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rPr>
                <w:rFonts w:ascii="宋体" w:hAnsi="宋体"/>
                <w:b/>
                <w:sz w:val="24"/>
              </w:rPr>
            </w:pPr>
            <w:r>
              <w:rPr>
                <w:rFonts w:hint="eastAsia" w:ascii="宋体" w:hAnsi="宋体"/>
                <w:b/>
                <w:sz w:val="24"/>
              </w:rPr>
              <w:t>服务时间</w:t>
            </w:r>
          </w:p>
        </w:tc>
        <w:tc>
          <w:tcPr>
            <w:tcW w:w="1233" w:type="dxa"/>
            <w:tcBorders>
              <w:top w:val="single" w:color="auto" w:sz="4" w:space="0"/>
              <w:left w:val="single" w:color="auto" w:sz="4" w:space="0"/>
              <w:bottom w:val="single" w:color="auto" w:sz="4" w:space="0"/>
              <w:right w:val="single" w:color="auto" w:sz="4" w:space="0"/>
            </w:tcBorders>
            <w:vAlign w:val="center"/>
          </w:tcPr>
          <w:p>
            <w:pPr>
              <w:tabs>
                <w:tab w:val="left" w:pos="720"/>
              </w:tabs>
              <w:jc w:val="center"/>
              <w:rPr>
                <w:rFonts w:ascii="宋体" w:hAnsi="宋体"/>
                <w:b/>
                <w:sz w:val="24"/>
              </w:rPr>
            </w:pPr>
            <w:r>
              <w:rPr>
                <w:rFonts w:hint="eastAsia" w:ascii="宋体" w:hAnsi="宋体"/>
                <w:b/>
                <w:sz w:val="24"/>
              </w:rPr>
              <w:t>预算金额</w:t>
            </w:r>
          </w:p>
          <w:p>
            <w:pPr>
              <w:tabs>
                <w:tab w:val="left" w:pos="720"/>
              </w:tabs>
              <w:spacing w:line="320" w:lineRule="exact"/>
              <w:jc w:val="center"/>
              <w:rPr>
                <w:rFonts w:ascii="宋体" w:hAnsi="宋体"/>
                <w:b/>
                <w:sz w:val="24"/>
              </w:rPr>
            </w:pPr>
            <w:r>
              <w:rPr>
                <w:rFonts w:hint="eastAsia" w:ascii="宋体" w:hAnsi="宋体"/>
                <w:b/>
                <w:sz w:val="24"/>
              </w:rPr>
              <w:t>（万元）</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20" w:lineRule="exact"/>
              <w:jc w:val="center"/>
              <w:rPr>
                <w:rFonts w:ascii="宋体" w:hAnsi="宋体"/>
                <w:b/>
                <w:sz w:val="24"/>
              </w:rPr>
            </w:pPr>
            <w:r>
              <w:rPr>
                <w:rFonts w:hint="eastAsia" w:ascii="宋体" w:hAnsi="宋体"/>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rPr>
            </w:pPr>
            <w:r>
              <w:rPr>
                <w:rFonts w:hint="eastAsia" w:ascii="宋体" w:hAnsi="宋体"/>
                <w:bCs/>
                <w:sz w:val="24"/>
              </w:rPr>
              <w:t>01</w:t>
            </w:r>
          </w:p>
        </w:tc>
        <w:tc>
          <w:tcPr>
            <w:tcW w:w="1212"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中国劳动关系学院教学设备运维托管服务项目</w:t>
            </w:r>
          </w:p>
        </w:tc>
        <w:tc>
          <w:tcPr>
            <w:tcW w:w="409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sz w:val="24"/>
              </w:rPr>
            </w:pPr>
            <w:r>
              <w:rPr>
                <w:rFonts w:hint="eastAsia" w:ascii="宋体" w:hAnsi="宋体"/>
                <w:sz w:val="24"/>
              </w:rPr>
              <w:t>本项目的服务涉及中国劳动关系学院闻道楼、致远楼、综合楼、涿一教、二教、阶梯教室和大学生公寓楼等楼宇的教室和实验室等教学与会议场所，负责这些场所的多媒体中控系统、电子显示系统、电子扩音系统、语音设备、计算机、投影仪、集中管控系统、远程会议系统、录播系统和实验仪器等的教学设备运维工作。其他详见采购需求。</w:t>
            </w:r>
          </w:p>
        </w:tc>
        <w:tc>
          <w:tcPr>
            <w:tcW w:w="12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rPr>
            </w:pPr>
            <w:r>
              <w:rPr>
                <w:rFonts w:hint="eastAsia" w:ascii="宋体" w:hAnsi="宋体"/>
                <w:sz w:val="24"/>
              </w:rPr>
              <w:t>1年，具体以采购人要求为准。</w:t>
            </w:r>
          </w:p>
        </w:tc>
        <w:tc>
          <w:tcPr>
            <w:tcW w:w="12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Arial"/>
                <w:sz w:val="24"/>
              </w:rPr>
            </w:pPr>
            <w:r>
              <w:rPr>
                <w:rFonts w:hint="eastAsia" w:ascii="宋体" w:hAnsi="宋体" w:cs="Arial"/>
                <w:sz w:val="24"/>
              </w:rPr>
              <w:t>116.1412</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 w:val="24"/>
              </w:rPr>
            </w:pPr>
            <w:r>
              <w:rPr>
                <w:rFonts w:hint="eastAsia" w:ascii="宋体" w:hAnsi="宋体" w:cs="Arial"/>
                <w:sz w:val="24"/>
              </w:rPr>
              <w:t>否</w:t>
            </w:r>
          </w:p>
        </w:tc>
      </w:tr>
    </w:tbl>
    <w:p>
      <w:pPr>
        <w:spacing w:line="360" w:lineRule="auto"/>
        <w:rPr>
          <w:rFonts w:ascii="宋体" w:hAnsi="宋体" w:cs="Arial"/>
          <w:sz w:val="24"/>
        </w:rPr>
      </w:pPr>
    </w:p>
    <w:p>
      <w:pPr>
        <w:spacing w:line="360" w:lineRule="auto"/>
        <w:rPr>
          <w:rFonts w:ascii="宋体" w:hAnsi="宋体" w:cs="Arial"/>
          <w:sz w:val="24"/>
        </w:rPr>
      </w:pPr>
      <w:r>
        <w:rPr>
          <w:rFonts w:hint="eastAsia" w:ascii="宋体" w:hAnsi="宋体" w:cs="Arial"/>
          <w:sz w:val="24"/>
        </w:rPr>
        <w:t>合同履行期限：合同履行期限为1年，自合同执行之日起至本项目服务期限结束之日止。采购需求具有相对固定性、延续性且价格变化幅度小的服务项目，在年度预算能保障的前提下，采购人可以签订不超过三年履行期限的政府采购合同。</w:t>
      </w:r>
    </w:p>
    <w:p>
      <w:pPr>
        <w:spacing w:line="360" w:lineRule="auto"/>
        <w:rPr>
          <w:rFonts w:ascii="宋体" w:hAnsi="宋体" w:cs="Arial"/>
          <w:sz w:val="24"/>
        </w:rPr>
      </w:pPr>
      <w:r>
        <w:rPr>
          <w:rFonts w:hint="eastAsia" w:ascii="宋体" w:hAnsi="宋体" w:cs="Arial"/>
          <w:sz w:val="24"/>
        </w:rPr>
        <w:t>本项目不接受联合体。</w:t>
      </w:r>
    </w:p>
    <w:p>
      <w:pPr>
        <w:spacing w:line="360" w:lineRule="auto"/>
        <w:rPr>
          <w:rFonts w:ascii="宋体" w:hAnsi="宋体" w:cs="宋体"/>
          <w:b/>
          <w:bCs/>
          <w:kern w:val="0"/>
          <w:sz w:val="24"/>
        </w:rPr>
      </w:pPr>
      <w:bookmarkStart w:id="6" w:name="_Toc35393630"/>
      <w:bookmarkStart w:id="7" w:name="_Toc35393799"/>
      <w:bookmarkStart w:id="8" w:name="_Toc28359013"/>
      <w:bookmarkStart w:id="9" w:name="_Toc28359090"/>
      <w:r>
        <w:rPr>
          <w:rFonts w:hint="eastAsia" w:ascii="宋体" w:hAnsi="宋体" w:cs="宋体"/>
          <w:b/>
          <w:bCs/>
          <w:kern w:val="0"/>
          <w:sz w:val="24"/>
        </w:rPr>
        <w:t>二、申请人的资格要求</w:t>
      </w:r>
      <w:bookmarkEnd w:id="6"/>
      <w:bookmarkEnd w:id="7"/>
      <w:bookmarkEnd w:id="8"/>
      <w:bookmarkEnd w:id="9"/>
    </w:p>
    <w:p>
      <w:pPr>
        <w:spacing w:line="360" w:lineRule="auto"/>
        <w:rPr>
          <w:rFonts w:ascii="宋体" w:hAnsi="宋体" w:cs="Arial"/>
          <w:sz w:val="24"/>
        </w:rPr>
      </w:pPr>
      <w:r>
        <w:rPr>
          <w:rFonts w:hint="eastAsia" w:ascii="宋体" w:hAnsi="宋体" w:cs="Arial"/>
          <w:sz w:val="24"/>
        </w:rPr>
        <w:t>1.满足《中华人民共和国政府采购法》第二十二条规定；</w:t>
      </w:r>
    </w:p>
    <w:p>
      <w:pPr>
        <w:spacing w:line="360" w:lineRule="auto"/>
        <w:rPr>
          <w:rFonts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pPr>
        <w:spacing w:line="360" w:lineRule="auto"/>
        <w:rPr>
          <w:rFonts w:ascii="宋体" w:hAnsi="宋体" w:cs="Arial"/>
          <w:sz w:val="24"/>
        </w:rPr>
      </w:pPr>
      <w:r>
        <w:rPr>
          <w:rFonts w:hint="eastAsia" w:ascii="宋体" w:hAnsi="宋体" w:cs="Arial"/>
          <w:sz w:val="24"/>
        </w:rPr>
        <w:t>3.本项目的特定资格要求：</w:t>
      </w:r>
    </w:p>
    <w:p>
      <w:pPr>
        <w:spacing w:line="360" w:lineRule="auto"/>
        <w:rPr>
          <w:rFonts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pPr>
        <w:spacing w:line="360" w:lineRule="auto"/>
        <w:rPr>
          <w:rFonts w:ascii="宋体" w:hAnsi="宋体" w:cs="Arial"/>
          <w:sz w:val="24"/>
        </w:rPr>
      </w:pPr>
      <w:r>
        <w:rPr>
          <w:rFonts w:hint="eastAsia" w:ascii="宋体" w:hAnsi="宋体" w:cs="Arial"/>
          <w:sz w:val="24"/>
        </w:rPr>
        <w:t>（2）为本项目提供整体设计、规范编制或者项目管理、监理、检测等服务的供应商，不得参加本项目；</w:t>
      </w:r>
    </w:p>
    <w:p>
      <w:pPr>
        <w:spacing w:line="360" w:lineRule="auto"/>
        <w:rPr>
          <w:rFonts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pPr>
        <w:spacing w:line="360" w:lineRule="auto"/>
        <w:rPr>
          <w:rFonts w:ascii="宋体" w:hAnsi="宋体" w:cs="宋体"/>
          <w:b/>
          <w:bCs/>
          <w:kern w:val="0"/>
          <w:sz w:val="24"/>
        </w:rPr>
      </w:pPr>
      <w:bookmarkStart w:id="12" w:name="_Toc35393800"/>
      <w:bookmarkStart w:id="13" w:name="_Toc35393631"/>
      <w:bookmarkStart w:id="14" w:name="_Toc28359017"/>
      <w:bookmarkStart w:id="15" w:name="_Toc28359094"/>
      <w:bookmarkStart w:id="16" w:name="_Toc35393634"/>
      <w:bookmarkStart w:id="17" w:name="_Toc35393803"/>
      <w:r>
        <w:rPr>
          <w:rFonts w:hint="eastAsia" w:ascii="宋体" w:hAnsi="宋体" w:cs="宋体"/>
          <w:b/>
          <w:bCs/>
          <w:kern w:val="0"/>
          <w:sz w:val="24"/>
        </w:rPr>
        <w:t>三、获取采购文件</w:t>
      </w:r>
      <w:bookmarkEnd w:id="12"/>
      <w:bookmarkEnd w:id="13"/>
    </w:p>
    <w:p>
      <w:pPr>
        <w:spacing w:line="360" w:lineRule="auto"/>
        <w:rPr>
          <w:rFonts w:ascii="宋体" w:hAnsi="宋体" w:cs="Arial"/>
          <w:sz w:val="24"/>
        </w:rPr>
      </w:pPr>
      <w:r>
        <w:rPr>
          <w:rFonts w:hint="eastAsia" w:ascii="宋体" w:hAnsi="宋体" w:cs="Arial"/>
          <w:sz w:val="24"/>
        </w:rPr>
        <w:t>时间：2025年3月6日至2025年3月</w:t>
      </w:r>
      <w:r>
        <w:rPr>
          <w:rFonts w:ascii="宋体" w:hAnsi="宋体" w:cs="Arial"/>
          <w:sz w:val="24"/>
        </w:rPr>
        <w:t>13</w:t>
      </w:r>
      <w:r>
        <w:rPr>
          <w:rFonts w:hint="eastAsia" w:ascii="宋体" w:hAnsi="宋体" w:cs="Arial"/>
          <w:sz w:val="24"/>
        </w:rPr>
        <w:t>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pPr>
        <w:spacing w:line="360" w:lineRule="auto"/>
        <w:rPr>
          <w:rFonts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教学设备运维托管服务项目+潜在供应商名称”，邮件正文写明潜在供应商联系人和电话。《报名登记表》详见公告附件。文件售后不退。未从采购代理机构获取采购文件并登记在案的潜在供应商均无资格参加。</w:t>
      </w:r>
    </w:p>
    <w:p>
      <w:pPr>
        <w:spacing w:line="360" w:lineRule="auto"/>
        <w:rPr>
          <w:rFonts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pPr>
        <w:spacing w:line="360" w:lineRule="auto"/>
        <w:rPr>
          <w:rFonts w:ascii="宋体" w:hAnsi="宋体" w:cs="宋体"/>
          <w:b/>
          <w:bCs/>
          <w:kern w:val="0"/>
          <w:sz w:val="24"/>
        </w:rPr>
      </w:pPr>
      <w:bookmarkStart w:id="18" w:name="_Toc35393801"/>
      <w:bookmarkStart w:id="19" w:name="_Toc35393632"/>
      <w:bookmarkStart w:id="20" w:name="_Toc28359092"/>
      <w:bookmarkStart w:id="21" w:name="_Toc28359015"/>
      <w:r>
        <w:rPr>
          <w:rFonts w:hint="eastAsia" w:ascii="宋体" w:hAnsi="宋体" w:cs="宋体"/>
          <w:b/>
          <w:bCs/>
          <w:kern w:val="0"/>
          <w:sz w:val="24"/>
        </w:rPr>
        <w:t>四、响应文件提交</w:t>
      </w:r>
      <w:bookmarkEnd w:id="18"/>
      <w:bookmarkEnd w:id="19"/>
      <w:bookmarkEnd w:id="20"/>
      <w:bookmarkEnd w:id="21"/>
    </w:p>
    <w:p>
      <w:pPr>
        <w:spacing w:line="360" w:lineRule="auto"/>
        <w:rPr>
          <w:rFonts w:ascii="宋体" w:hAnsi="宋体" w:cs="Arial"/>
          <w:sz w:val="24"/>
        </w:rPr>
      </w:pPr>
      <w:r>
        <w:rPr>
          <w:rFonts w:hint="eastAsia" w:ascii="宋体" w:hAnsi="宋体" w:cs="Arial"/>
          <w:sz w:val="24"/>
        </w:rPr>
        <w:t>截止时间：2025年3月17日14点00分（北京时间）</w:t>
      </w:r>
    </w:p>
    <w:p>
      <w:pPr>
        <w:spacing w:line="360" w:lineRule="auto"/>
        <w:rPr>
          <w:rFonts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ascii="宋体" w:hAnsi="宋体" w:cs="宋体"/>
          <w:b/>
          <w:bCs/>
          <w:kern w:val="0"/>
          <w:sz w:val="24"/>
        </w:rPr>
      </w:pPr>
      <w:bookmarkStart w:id="22" w:name="_Toc28359093"/>
      <w:bookmarkStart w:id="23" w:name="_Toc28359016"/>
      <w:bookmarkStart w:id="24" w:name="_Toc35393633"/>
      <w:bookmarkStart w:id="25" w:name="_Toc35393802"/>
      <w:r>
        <w:rPr>
          <w:rFonts w:hint="eastAsia" w:ascii="宋体" w:hAnsi="宋体" w:cs="宋体"/>
          <w:b/>
          <w:bCs/>
          <w:kern w:val="0"/>
          <w:sz w:val="24"/>
        </w:rPr>
        <w:t>五、开启</w:t>
      </w:r>
      <w:bookmarkEnd w:id="22"/>
      <w:bookmarkEnd w:id="23"/>
      <w:bookmarkEnd w:id="24"/>
      <w:bookmarkEnd w:id="25"/>
    </w:p>
    <w:p>
      <w:pPr>
        <w:spacing w:line="360" w:lineRule="auto"/>
        <w:rPr>
          <w:rFonts w:ascii="宋体" w:hAnsi="宋体" w:cs="Arial"/>
          <w:sz w:val="24"/>
        </w:rPr>
      </w:pPr>
      <w:r>
        <w:rPr>
          <w:rFonts w:hint="eastAsia" w:ascii="宋体" w:hAnsi="宋体" w:cs="Arial"/>
          <w:sz w:val="24"/>
        </w:rPr>
        <w:t>时间：2025年3月17日14点00分（北京时间）</w:t>
      </w:r>
    </w:p>
    <w:p>
      <w:pPr>
        <w:spacing w:line="360" w:lineRule="auto"/>
        <w:rPr>
          <w:rFonts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pPr>
        <w:spacing w:line="360" w:lineRule="auto"/>
        <w:rPr>
          <w:rFonts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pPr>
        <w:spacing w:line="360" w:lineRule="auto"/>
        <w:rPr>
          <w:rFonts w:ascii="宋体" w:hAnsi="宋体" w:cs="Arial"/>
          <w:sz w:val="24"/>
        </w:rPr>
      </w:pPr>
      <w:r>
        <w:rPr>
          <w:rFonts w:hint="eastAsia" w:ascii="宋体" w:hAnsi="宋体" w:cs="Arial"/>
          <w:sz w:val="24"/>
        </w:rPr>
        <w:t>自本公告发布之日起3个工作日。</w:t>
      </w:r>
    </w:p>
    <w:p>
      <w:pPr>
        <w:spacing w:line="360" w:lineRule="auto"/>
        <w:rPr>
          <w:rFonts w:ascii="宋体" w:hAnsi="宋体" w:cs="宋体"/>
          <w:b/>
          <w:bCs/>
          <w:kern w:val="0"/>
          <w:sz w:val="24"/>
        </w:rPr>
      </w:pPr>
      <w:bookmarkStart w:id="26" w:name="_Toc35393635"/>
      <w:bookmarkStart w:id="27" w:name="_Toc35393804"/>
      <w:r>
        <w:rPr>
          <w:rFonts w:hint="eastAsia" w:ascii="宋体" w:hAnsi="宋体" w:cs="宋体"/>
          <w:b/>
          <w:bCs/>
          <w:kern w:val="0"/>
          <w:sz w:val="24"/>
        </w:rPr>
        <w:t>七、其他补充事宜</w:t>
      </w:r>
      <w:bookmarkEnd w:id="26"/>
      <w:bookmarkEnd w:id="27"/>
    </w:p>
    <w:p>
      <w:pPr>
        <w:spacing w:line="360" w:lineRule="auto"/>
        <w:rPr>
          <w:rFonts w:ascii="宋体" w:hAnsi="宋体" w:cs="Arial"/>
          <w:sz w:val="24"/>
        </w:rPr>
      </w:pPr>
      <w:r>
        <w:rPr>
          <w:rFonts w:hint="eastAsia" w:ascii="宋体" w:hAnsi="宋体" w:cs="Arial"/>
          <w:sz w:val="24"/>
        </w:rPr>
        <w:t>1.本公告在中国政府采购网（http://www.ccgp.gov.cn）发布。</w:t>
      </w:r>
    </w:p>
    <w:p>
      <w:pPr>
        <w:spacing w:line="360" w:lineRule="auto"/>
        <w:rPr>
          <w:rFonts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pPr>
        <w:spacing w:line="360" w:lineRule="auto"/>
        <w:rPr>
          <w:rFonts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pPr>
        <w:spacing w:line="360" w:lineRule="auto"/>
        <w:ind w:firstLine="480" w:firstLineChars="200"/>
        <w:rPr>
          <w:rFonts w:ascii="宋体" w:hAnsi="宋体" w:cs="Arial"/>
          <w:sz w:val="24"/>
        </w:rPr>
      </w:pPr>
      <w:r>
        <w:rPr>
          <w:rFonts w:hint="eastAsia" w:ascii="宋体" w:hAnsi="宋体" w:cs="Arial"/>
          <w:sz w:val="24"/>
        </w:rPr>
        <w:t>项目编号：</w:t>
      </w:r>
      <w:r>
        <w:rPr>
          <w:rFonts w:ascii="宋体" w:hAnsi="宋体" w:cs="Arial"/>
          <w:sz w:val="24"/>
        </w:rPr>
        <w:t>XHTC-FW-2025-0283</w:t>
      </w:r>
    </w:p>
    <w:p>
      <w:pPr>
        <w:spacing w:line="360" w:lineRule="auto"/>
        <w:ind w:firstLine="480" w:firstLineChars="200"/>
        <w:rPr>
          <w:rFonts w:ascii="宋体" w:hAnsi="宋体" w:cs="Arial"/>
          <w:sz w:val="24"/>
        </w:rPr>
      </w:pPr>
      <w:r>
        <w:rPr>
          <w:rFonts w:hint="eastAsia" w:ascii="宋体" w:hAnsi="宋体" w:cs="Arial"/>
          <w:sz w:val="24"/>
        </w:rPr>
        <w:t>开户单位：新华招标有限公司</w:t>
      </w:r>
    </w:p>
    <w:p>
      <w:pPr>
        <w:spacing w:line="360" w:lineRule="auto"/>
        <w:ind w:firstLine="480" w:firstLineChars="200"/>
        <w:rPr>
          <w:rFonts w:ascii="宋体" w:hAnsi="宋体" w:cs="Arial"/>
          <w:sz w:val="24"/>
        </w:rPr>
      </w:pPr>
      <w:r>
        <w:rPr>
          <w:rFonts w:hint="eastAsia" w:ascii="宋体" w:hAnsi="宋体" w:cs="Arial"/>
          <w:sz w:val="24"/>
        </w:rPr>
        <w:t>开户银行：广发银行股份有限公司北京科学园支行</w:t>
      </w:r>
    </w:p>
    <w:p>
      <w:pPr>
        <w:spacing w:line="360" w:lineRule="auto"/>
        <w:ind w:firstLine="480" w:firstLineChars="200"/>
        <w:rPr>
          <w:rFonts w:ascii="宋体" w:hAnsi="宋体" w:cs="Arial"/>
          <w:sz w:val="24"/>
        </w:rPr>
      </w:pPr>
      <w:r>
        <w:rPr>
          <w:rFonts w:hint="eastAsia" w:ascii="宋体" w:hAnsi="宋体" w:cs="Arial"/>
          <w:sz w:val="24"/>
        </w:rPr>
        <w:t>帐    号：</w:t>
      </w:r>
      <w:r>
        <w:rPr>
          <w:rFonts w:ascii="宋体" w:hAnsi="宋体" w:cs="Arial"/>
          <w:sz w:val="24"/>
        </w:rPr>
        <w:t>6232593799021147692</w:t>
      </w:r>
    </w:p>
    <w:p>
      <w:pPr>
        <w:spacing w:line="360" w:lineRule="auto"/>
        <w:rPr>
          <w:rFonts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pPr>
        <w:spacing w:line="360" w:lineRule="auto"/>
        <w:rPr>
          <w:rFonts w:ascii="宋体" w:hAnsi="宋体" w:cs="Arial"/>
          <w:sz w:val="24"/>
        </w:rPr>
      </w:pPr>
      <w:r>
        <w:rPr>
          <w:rFonts w:ascii="宋体" w:hAnsi="宋体" w:cs="Arial"/>
          <w:sz w:val="24"/>
        </w:rPr>
        <w:t>5</w:t>
      </w:r>
      <w:r>
        <w:rPr>
          <w:rFonts w:hint="eastAsia" w:ascii="宋体" w:hAnsi="宋体" w:cs="Arial"/>
          <w:sz w:val="24"/>
        </w:rPr>
        <w:t>.采购代理机构：新华招标有限公司</w:t>
      </w:r>
    </w:p>
    <w:p>
      <w:pPr>
        <w:spacing w:line="360" w:lineRule="auto"/>
        <w:rPr>
          <w:rFonts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pPr>
        <w:spacing w:line="360" w:lineRule="auto"/>
        <w:rPr>
          <w:rFonts w:ascii="宋体" w:hAnsi="宋体" w:cs="Arial"/>
          <w:sz w:val="24"/>
        </w:rPr>
      </w:pPr>
      <w:r>
        <w:rPr>
          <w:rFonts w:hint="eastAsia" w:ascii="宋体" w:hAnsi="宋体" w:cs="Arial"/>
          <w:sz w:val="24"/>
        </w:rPr>
        <w:t>邮  编：100036</w:t>
      </w:r>
    </w:p>
    <w:p>
      <w:pPr>
        <w:spacing w:line="360" w:lineRule="auto"/>
        <w:rPr>
          <w:rFonts w:ascii="宋体" w:hAnsi="宋体" w:cs="Arial"/>
          <w:sz w:val="24"/>
        </w:rPr>
      </w:pPr>
      <w:r>
        <w:rPr>
          <w:rFonts w:ascii="宋体" w:hAnsi="宋体" w:cs="Arial"/>
          <w:sz w:val="24"/>
        </w:rPr>
        <w:t>E-mail:</w:t>
      </w:r>
      <w:r>
        <w:rPr>
          <w:rFonts w:hint="eastAsia" w:ascii="宋体" w:hAnsi="宋体" w:cs="Arial"/>
          <w:sz w:val="24"/>
        </w:rPr>
        <w:t>lijing@xhtc.com.cn</w:t>
      </w:r>
    </w:p>
    <w:p>
      <w:pPr>
        <w:spacing w:line="360" w:lineRule="auto"/>
        <w:rPr>
          <w:rFonts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pPr>
        <w:spacing w:line="360" w:lineRule="auto"/>
        <w:rPr>
          <w:rFonts w:ascii="宋体" w:hAnsi="宋体" w:cs="Arial"/>
          <w:sz w:val="24"/>
        </w:rPr>
      </w:pPr>
      <w:r>
        <w:rPr>
          <w:rFonts w:hint="eastAsia" w:ascii="宋体" w:hAnsi="宋体" w:cs="Arial"/>
          <w:sz w:val="24"/>
        </w:rPr>
        <w:t>传真：010-63905988</w:t>
      </w:r>
    </w:p>
    <w:p>
      <w:pPr>
        <w:spacing w:line="360" w:lineRule="auto"/>
        <w:rPr>
          <w:rFonts w:ascii="宋体" w:hAnsi="宋体" w:cs="Arial"/>
          <w:sz w:val="24"/>
        </w:rPr>
      </w:pPr>
      <w:r>
        <w:rPr>
          <w:rFonts w:hint="eastAsia" w:ascii="宋体" w:hAnsi="宋体" w:cs="Arial"/>
          <w:sz w:val="24"/>
        </w:rPr>
        <w:t>联系人：赵静淑、刘聪、蔡欣悦、赵微、李静010-63905966</w:t>
      </w:r>
    </w:p>
    <w:p>
      <w:pPr>
        <w:spacing w:line="360" w:lineRule="auto"/>
        <w:rPr>
          <w:rFonts w:ascii="宋体" w:hAnsi="宋体" w:cs="宋体"/>
          <w:b/>
          <w:bCs/>
          <w:kern w:val="0"/>
          <w:sz w:val="24"/>
        </w:rPr>
      </w:pPr>
      <w:bookmarkStart w:id="28" w:name="_Toc35393805"/>
      <w:bookmarkStart w:id="29" w:name="_Toc28359095"/>
      <w:bookmarkStart w:id="30" w:name="_Toc28359018"/>
      <w:bookmarkStart w:id="31" w:name="_Toc35393636"/>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pPr>
        <w:spacing w:line="360" w:lineRule="auto"/>
        <w:rPr>
          <w:rFonts w:ascii="宋体" w:hAnsi="宋体" w:cs="Arial"/>
          <w:sz w:val="24"/>
        </w:rPr>
      </w:pPr>
      <w:bookmarkStart w:id="32" w:name="_Toc35393806"/>
      <w:bookmarkStart w:id="33" w:name="_Toc28359096"/>
      <w:bookmarkStart w:id="34" w:name="_Toc35393637"/>
      <w:bookmarkStart w:id="35" w:name="_Toc28359019"/>
      <w:r>
        <w:rPr>
          <w:rFonts w:hint="eastAsia" w:ascii="宋体" w:hAnsi="宋体" w:cs="Arial"/>
          <w:sz w:val="24"/>
        </w:rPr>
        <w:t>1.采购人信息</w:t>
      </w:r>
      <w:bookmarkEnd w:id="32"/>
      <w:bookmarkEnd w:id="33"/>
      <w:bookmarkEnd w:id="34"/>
      <w:bookmarkEnd w:id="35"/>
    </w:p>
    <w:p>
      <w:pPr>
        <w:spacing w:line="360" w:lineRule="auto"/>
        <w:rPr>
          <w:rFonts w:ascii="宋体" w:hAnsi="宋体" w:cs="Arial"/>
          <w:sz w:val="24"/>
        </w:rPr>
      </w:pPr>
      <w:r>
        <w:rPr>
          <w:rFonts w:hint="eastAsia" w:ascii="宋体" w:hAnsi="宋体" w:cs="Arial"/>
          <w:sz w:val="24"/>
        </w:rPr>
        <w:t>名    称：中国劳动关系学院</w:t>
      </w:r>
    </w:p>
    <w:p>
      <w:pPr>
        <w:spacing w:line="360" w:lineRule="auto"/>
        <w:rPr>
          <w:rFonts w:ascii="宋体" w:hAnsi="宋体" w:cs="Arial"/>
          <w:sz w:val="24"/>
        </w:rPr>
      </w:pPr>
      <w:r>
        <w:rPr>
          <w:rFonts w:hint="eastAsia" w:ascii="宋体" w:hAnsi="宋体" w:cs="Arial"/>
          <w:sz w:val="24"/>
        </w:rPr>
        <w:t>地    址：北京市海淀区增光路45号</w:t>
      </w:r>
    </w:p>
    <w:p>
      <w:pPr>
        <w:spacing w:line="360" w:lineRule="auto"/>
        <w:rPr>
          <w:rFonts w:ascii="宋体" w:hAnsi="宋体" w:cs="Arial"/>
          <w:sz w:val="24"/>
        </w:rPr>
      </w:pPr>
      <w:r>
        <w:rPr>
          <w:rFonts w:hint="eastAsia" w:ascii="宋体" w:hAnsi="宋体" w:cs="Arial"/>
          <w:sz w:val="24"/>
        </w:rPr>
        <w:t>联系方式：刘老师</w:t>
      </w:r>
      <w:r>
        <w:rPr>
          <w:rFonts w:ascii="宋体" w:hAnsi="宋体" w:cs="Arial"/>
          <w:sz w:val="24"/>
        </w:rPr>
        <w:t xml:space="preserve">  010-88561791</w:t>
      </w:r>
    </w:p>
    <w:p>
      <w:pPr>
        <w:spacing w:line="360" w:lineRule="auto"/>
        <w:rPr>
          <w:rFonts w:ascii="宋体" w:hAnsi="宋体" w:cs="Arial"/>
          <w:sz w:val="24"/>
        </w:rPr>
      </w:pPr>
      <w:bookmarkStart w:id="36" w:name="_Toc35393807"/>
      <w:bookmarkStart w:id="37" w:name="_Toc35393638"/>
      <w:bookmarkStart w:id="38" w:name="_Toc28359097"/>
      <w:bookmarkStart w:id="39" w:name="_Toc28359020"/>
      <w:r>
        <w:rPr>
          <w:rFonts w:hint="eastAsia" w:ascii="宋体" w:hAnsi="宋体" w:cs="Arial"/>
          <w:sz w:val="24"/>
        </w:rPr>
        <w:t>2.采购代理机构信息</w:t>
      </w:r>
      <w:bookmarkEnd w:id="36"/>
      <w:bookmarkEnd w:id="37"/>
      <w:bookmarkEnd w:id="38"/>
      <w:bookmarkEnd w:id="39"/>
    </w:p>
    <w:p>
      <w:pPr>
        <w:spacing w:line="360" w:lineRule="auto"/>
        <w:rPr>
          <w:rFonts w:ascii="宋体" w:hAnsi="宋体" w:cs="Arial"/>
          <w:sz w:val="24"/>
        </w:rPr>
      </w:pPr>
      <w:r>
        <w:rPr>
          <w:rFonts w:hint="eastAsia" w:ascii="宋体" w:hAnsi="宋体" w:cs="Arial"/>
          <w:sz w:val="24"/>
        </w:rPr>
        <w:t>名    称：</w:t>
      </w:r>
      <w:r>
        <w:rPr>
          <w:rFonts w:hint="eastAsia" w:ascii="宋体" w:hAnsi="宋体"/>
          <w:sz w:val="24"/>
        </w:rPr>
        <w:t>新华招标有限公司</w:t>
      </w:r>
    </w:p>
    <w:p>
      <w:pPr>
        <w:spacing w:line="360" w:lineRule="auto"/>
        <w:rPr>
          <w:rFonts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pPr>
        <w:spacing w:line="360" w:lineRule="auto"/>
        <w:rPr>
          <w:rFonts w:ascii="宋体" w:hAnsi="宋体" w:cs="Arial"/>
          <w:sz w:val="24"/>
        </w:rPr>
      </w:pPr>
      <w:r>
        <w:rPr>
          <w:rFonts w:hint="eastAsia" w:ascii="宋体" w:hAnsi="宋体" w:cs="Arial"/>
          <w:sz w:val="24"/>
        </w:rPr>
        <w:t>联系方式：</w:t>
      </w:r>
      <w:r>
        <w:rPr>
          <w:rFonts w:hint="eastAsia" w:ascii="宋体" w:hAnsi="宋体"/>
          <w:bCs/>
          <w:sz w:val="24"/>
        </w:rPr>
        <w:t>赵静淑、刘聪、李静、蔡欣悦、赵微  010-63905966、010-63905911</w:t>
      </w:r>
    </w:p>
    <w:p>
      <w:pPr>
        <w:spacing w:line="360" w:lineRule="auto"/>
        <w:rPr>
          <w:rFonts w:ascii="宋体" w:hAnsi="宋体" w:cs="Arial"/>
          <w:sz w:val="24"/>
        </w:rPr>
      </w:pPr>
      <w:bookmarkStart w:id="40" w:name="_Toc35393808"/>
      <w:bookmarkStart w:id="41" w:name="_Toc35393639"/>
      <w:bookmarkStart w:id="42" w:name="_Toc28359098"/>
      <w:bookmarkStart w:id="43" w:name="_Toc28359021"/>
      <w:r>
        <w:rPr>
          <w:rFonts w:hint="eastAsia" w:ascii="宋体" w:hAnsi="宋体" w:cs="Arial"/>
          <w:sz w:val="24"/>
        </w:rPr>
        <w:t>3.项目联系</w:t>
      </w:r>
      <w:r>
        <w:rPr>
          <w:rFonts w:ascii="宋体" w:hAnsi="宋体" w:cs="Arial"/>
          <w:sz w:val="24"/>
        </w:rPr>
        <w:t>方式</w:t>
      </w:r>
      <w:bookmarkEnd w:id="40"/>
      <w:bookmarkEnd w:id="41"/>
      <w:bookmarkEnd w:id="42"/>
      <w:bookmarkEnd w:id="43"/>
    </w:p>
    <w:p>
      <w:pPr>
        <w:spacing w:line="360" w:lineRule="auto"/>
        <w:rPr>
          <w:rFonts w:ascii="宋体" w:hAnsi="宋体" w:cs="Arial"/>
          <w:sz w:val="24"/>
        </w:rPr>
      </w:pPr>
      <w:r>
        <w:rPr>
          <w:rFonts w:hint="eastAsia" w:ascii="宋体" w:hAnsi="宋体" w:cs="Arial"/>
          <w:sz w:val="24"/>
        </w:rPr>
        <w:t>项目联系人：</w:t>
      </w:r>
      <w:r>
        <w:rPr>
          <w:rFonts w:hint="eastAsia" w:ascii="宋体" w:hAnsi="宋体"/>
          <w:bCs/>
          <w:sz w:val="24"/>
        </w:rPr>
        <w:t>赵静淑、刘聪、李静、蔡欣悦、赵微</w:t>
      </w:r>
    </w:p>
    <w:p>
      <w:pPr>
        <w:spacing w:line="276" w:lineRule="auto"/>
        <w:rPr>
          <w:rFonts w:ascii="宋体" w:hAnsi="宋体"/>
        </w:rPr>
      </w:pPr>
      <w:r>
        <w:rPr>
          <w:rFonts w:hint="eastAsia" w:ascii="宋体" w:hAnsi="宋体" w:cs="Arial"/>
          <w:sz w:val="24"/>
        </w:rPr>
        <w:t>电　　  话：010-63905966</w:t>
      </w:r>
      <w:r>
        <w:rPr>
          <w:rFonts w:hint="eastAsia" w:ascii="宋体" w:hAnsi="宋体"/>
          <w:bCs/>
          <w:sz w:val="24"/>
        </w:rPr>
        <w:t>（项目问询）</w:t>
      </w:r>
      <w:r>
        <w:rPr>
          <w:rFonts w:hint="eastAsia" w:ascii="宋体" w:hAnsi="宋体" w:cs="Arial"/>
          <w:sz w:val="24"/>
        </w:rPr>
        <w:t>、010-63905911</w:t>
      </w:r>
      <w:r>
        <w:rPr>
          <w:rFonts w:hint="eastAsia" w:ascii="宋体" w:hAnsi="宋体"/>
          <w:bCs/>
          <w:sz w:val="24"/>
        </w:rPr>
        <w:t>（报名、保证金、发票咨询）</w:t>
      </w:r>
    </w:p>
    <w:bookmarkEnd w:id="0"/>
    <w:p/>
    <w:sectPr>
      <w:pgSz w:w="11907" w:h="16839"/>
      <w:pgMar w:top="1440" w:right="1797" w:bottom="1440" w:left="179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ZTIyMGRlZWE3ODRhZWJhMjhjMzM2MTY3YzYzNjkifQ=="/>
  </w:docVars>
  <w:rsids>
    <w:rsidRoot w:val="785C2F33"/>
    <w:rsid w:val="08C3320F"/>
    <w:rsid w:val="173A1E19"/>
    <w:rsid w:val="3C150AC6"/>
    <w:rsid w:val="3F1D30DB"/>
    <w:rsid w:val="4C9B6671"/>
    <w:rsid w:val="503C72FD"/>
    <w:rsid w:val="785C2F33"/>
    <w:rsid w:val="7D5F4C41"/>
    <w:rsid w:val="7EF21106"/>
    <w:rsid w:val="7F193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240" w:lineRule="auto"/>
      <w:ind w:firstLine="241" w:firstLineChars="50"/>
      <w:outlineLvl w:val="0"/>
    </w:pPr>
    <w:rPr>
      <w:rFonts w:ascii="Calibri" w:hAnsi="Calibri" w:eastAsia="宋体" w:cs="Times New Roman"/>
      <w:kern w:val="44"/>
      <w:sz w:val="28"/>
      <w:szCs w:val="22"/>
    </w:rPr>
  </w:style>
  <w:style w:type="paragraph" w:styleId="4">
    <w:name w:val="heading 2"/>
    <w:basedOn w:val="5"/>
    <w:next w:val="5"/>
    <w:semiHidden/>
    <w:unhideWhenUsed/>
    <w:qFormat/>
    <w:uiPriority w:val="0"/>
    <w:pPr>
      <w:keepNext/>
      <w:keepLines/>
      <w:adjustRightInd/>
      <w:snapToGrid w:val="0"/>
      <w:ind w:left="363" w:leftChars="0" w:firstLine="0" w:firstLineChars="0"/>
      <w:outlineLvl w:val="1"/>
    </w:pPr>
    <w:rPr>
      <w:rFonts w:ascii="Arial" w:hAnsi="Arial"/>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小四"/>
    <w:autoRedefine/>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styleId="5">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autoRedefine/>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11">
    <w:name w:val="page number"/>
    <w:qFormat/>
    <w:uiPriority w:val="0"/>
    <w:rPr>
      <w:rFonts w:ascii="Calibri" w:hAnsi="Calibri" w:eastAsia="宋体" w:cs="Times New Roman"/>
    </w:rPr>
  </w:style>
  <w:style w:type="paragraph" w:customStyle="1" w:styleId="12">
    <w:name w:val="一级标题"/>
    <w:basedOn w:val="1"/>
    <w:qFormat/>
    <w:uiPriority w:val="0"/>
    <w:pPr>
      <w:keepLines/>
      <w:autoSpaceDE/>
      <w:autoSpaceDN/>
      <w:adjustRightInd w:val="0"/>
      <w:snapToGrid w:val="0"/>
      <w:ind w:firstLine="241" w:firstLineChars="50"/>
    </w:pPr>
    <w:rPr>
      <w:rFonts w:ascii="宋体" w:hAnsi="宋体" w:cs="宋体"/>
      <w:sz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2025-03-06T14:29:00Z</dcterms:created>
  <dc:creator>office</dc:creator>
  <cp:lastModifiedBy>office</cp:lastModifiedBy>
  <dcterms:modified xsi:type="dcterms:W3CDTF">2025-03-06T14:30:34Z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D9F95C2D2E164AC0885C78F52A3B0126_11</vt:lpwstr>
  </property>
</Properties>
</file>