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FBC9" w14:textId="77777777" w:rsidR="00934470" w:rsidRDefault="00934470">
      <w:pPr>
        <w:ind w:left="1739" w:hanging="1260"/>
        <w:jc w:val="center"/>
        <w:rPr>
          <w:rFonts w:ascii="宋体" w:hAnsi="宋体" w:hint="eastAsia"/>
          <w:color w:val="000000"/>
          <w:sz w:val="36"/>
        </w:rPr>
      </w:pPr>
      <w:bookmarkStart w:id="0" w:name="_Toc73427775"/>
    </w:p>
    <w:p w14:paraId="6FD30923" w14:textId="77777777" w:rsidR="00934470" w:rsidRDefault="00000000">
      <w:pPr>
        <w:ind w:left="1800" w:hangingChars="498" w:hanging="1800"/>
        <w:rPr>
          <w:rFonts w:ascii="宋体" w:hAnsi="宋体" w:hint="eastAsia"/>
          <w:b/>
          <w:color w:val="000000"/>
          <w:sz w:val="36"/>
          <w:szCs w:val="36"/>
        </w:rPr>
      </w:pPr>
      <w:r>
        <w:rPr>
          <w:rFonts w:ascii="宋体" w:hAnsi="宋体" w:hint="eastAsia"/>
          <w:b/>
          <w:color w:val="000000"/>
          <w:sz w:val="36"/>
          <w:szCs w:val="36"/>
        </w:rPr>
        <w:t>项目名称：中国劳动关系学院财务票据管理系统</w:t>
      </w:r>
    </w:p>
    <w:p w14:paraId="0E12699F" w14:textId="77777777" w:rsidR="00934470" w:rsidRDefault="00000000">
      <w:pPr>
        <w:ind w:left="1744" w:hanging="1265"/>
        <w:rPr>
          <w:rFonts w:ascii="宋体" w:hAnsi="宋体" w:hint="eastAsia"/>
          <w:b/>
          <w:color w:val="000000"/>
          <w:sz w:val="36"/>
          <w:szCs w:val="36"/>
        </w:rPr>
      </w:pPr>
      <w:r>
        <w:rPr>
          <w:rFonts w:ascii="宋体" w:hAnsi="宋体" w:hint="eastAsia"/>
          <w:b/>
          <w:color w:val="000000"/>
          <w:sz w:val="36"/>
          <w:szCs w:val="36"/>
        </w:rPr>
        <w:t>项目编号：BMCC-ZC25-0476</w:t>
      </w:r>
    </w:p>
    <w:p w14:paraId="736AAD6F" w14:textId="77777777" w:rsidR="00934470" w:rsidRDefault="00934470">
      <w:pPr>
        <w:ind w:left="1214" w:hanging="735"/>
        <w:jc w:val="center"/>
        <w:rPr>
          <w:rFonts w:ascii="宋体" w:hAnsi="宋体" w:hint="eastAsia"/>
          <w:color w:val="000000"/>
        </w:rPr>
      </w:pPr>
    </w:p>
    <w:p w14:paraId="5E8C6FC3" w14:textId="77777777" w:rsidR="00934470" w:rsidRDefault="00934470">
      <w:pPr>
        <w:ind w:left="1214" w:hanging="735"/>
        <w:jc w:val="center"/>
        <w:rPr>
          <w:rFonts w:ascii="宋体" w:hAnsi="宋体" w:hint="eastAsia"/>
          <w:color w:val="000000"/>
        </w:rPr>
      </w:pPr>
    </w:p>
    <w:p w14:paraId="4CA8702B" w14:textId="77777777" w:rsidR="00934470" w:rsidRDefault="00934470">
      <w:pPr>
        <w:ind w:left="1214" w:hanging="735"/>
        <w:jc w:val="center"/>
        <w:rPr>
          <w:rFonts w:ascii="宋体" w:hAnsi="宋体" w:hint="eastAsia"/>
          <w:color w:val="000000"/>
        </w:rPr>
      </w:pPr>
    </w:p>
    <w:p w14:paraId="74E403C6" w14:textId="77777777" w:rsidR="00934470" w:rsidRDefault="00934470">
      <w:pPr>
        <w:ind w:left="1214" w:hanging="735"/>
        <w:jc w:val="center"/>
        <w:rPr>
          <w:rFonts w:ascii="宋体" w:hAnsi="宋体" w:hint="eastAsia"/>
          <w:color w:val="000000"/>
        </w:rPr>
      </w:pPr>
    </w:p>
    <w:p w14:paraId="6A71C12E" w14:textId="77777777" w:rsidR="00934470" w:rsidRDefault="00934470">
      <w:pPr>
        <w:ind w:left="1214" w:hanging="735"/>
        <w:jc w:val="center"/>
        <w:rPr>
          <w:rFonts w:ascii="宋体" w:hAnsi="宋体" w:hint="eastAsia"/>
          <w:color w:val="000000"/>
        </w:rPr>
      </w:pPr>
    </w:p>
    <w:p w14:paraId="290D0476" w14:textId="77777777" w:rsidR="00934470" w:rsidRDefault="00934470">
      <w:pPr>
        <w:ind w:left="1214" w:hanging="735"/>
        <w:jc w:val="center"/>
        <w:rPr>
          <w:rFonts w:ascii="宋体" w:hAnsi="宋体" w:hint="eastAsia"/>
          <w:color w:val="000000"/>
        </w:rPr>
      </w:pPr>
    </w:p>
    <w:p w14:paraId="7370FB48" w14:textId="77777777" w:rsidR="00934470" w:rsidRDefault="00934470">
      <w:pPr>
        <w:ind w:left="1214" w:hanging="735"/>
        <w:jc w:val="center"/>
        <w:rPr>
          <w:rFonts w:ascii="宋体" w:hAnsi="宋体" w:hint="eastAsia"/>
          <w:color w:val="000000"/>
        </w:rPr>
      </w:pPr>
    </w:p>
    <w:p w14:paraId="5064DFE2" w14:textId="77777777" w:rsidR="00934470" w:rsidRDefault="00934470">
      <w:pPr>
        <w:ind w:left="1214" w:hanging="735"/>
        <w:jc w:val="center"/>
        <w:rPr>
          <w:rFonts w:ascii="宋体" w:hAnsi="宋体" w:hint="eastAsia"/>
          <w:color w:val="000000"/>
        </w:rPr>
      </w:pPr>
    </w:p>
    <w:p w14:paraId="48EDBC24" w14:textId="77777777" w:rsidR="00934470" w:rsidRDefault="00934470">
      <w:pPr>
        <w:ind w:left="1214" w:hanging="735"/>
        <w:jc w:val="center"/>
        <w:rPr>
          <w:rFonts w:ascii="宋体" w:hAnsi="宋体" w:hint="eastAsia"/>
          <w:color w:val="000000"/>
        </w:rPr>
      </w:pPr>
    </w:p>
    <w:p w14:paraId="63577F27" w14:textId="77777777" w:rsidR="00934470" w:rsidRDefault="00934470">
      <w:pPr>
        <w:ind w:left="1214" w:hanging="735"/>
        <w:jc w:val="center"/>
        <w:rPr>
          <w:rFonts w:ascii="宋体" w:hAnsi="宋体" w:hint="eastAsia"/>
          <w:color w:val="000000"/>
        </w:rPr>
      </w:pPr>
    </w:p>
    <w:p w14:paraId="2EB5DF59" w14:textId="77777777" w:rsidR="00934470" w:rsidRDefault="00000000">
      <w:pPr>
        <w:ind w:left="3009" w:hanging="2530"/>
        <w:jc w:val="center"/>
        <w:rPr>
          <w:rFonts w:ascii="宋体" w:hAnsi="宋体" w:hint="eastAsia"/>
          <w:b/>
          <w:color w:val="000000"/>
          <w:sz w:val="72"/>
          <w:szCs w:val="72"/>
        </w:rPr>
      </w:pPr>
      <w:bookmarkStart w:id="1" w:name="_Hlk98845627"/>
      <w:r>
        <w:rPr>
          <w:rFonts w:ascii="宋体" w:hAnsi="宋体" w:hint="eastAsia"/>
          <w:b/>
          <w:color w:val="000000"/>
          <w:sz w:val="72"/>
          <w:szCs w:val="72"/>
        </w:rPr>
        <w:t>公 开 比 选</w:t>
      </w:r>
      <w:bookmarkEnd w:id="1"/>
      <w:r>
        <w:rPr>
          <w:rFonts w:ascii="宋体" w:hAnsi="宋体" w:hint="eastAsia"/>
          <w:b/>
          <w:color w:val="000000"/>
          <w:sz w:val="72"/>
          <w:szCs w:val="72"/>
        </w:rPr>
        <w:t xml:space="preserve"> 文 件</w:t>
      </w:r>
    </w:p>
    <w:p w14:paraId="12462D8E" w14:textId="77777777" w:rsidR="00934470" w:rsidRDefault="00934470">
      <w:pPr>
        <w:ind w:left="1214" w:hanging="735"/>
        <w:jc w:val="center"/>
        <w:rPr>
          <w:rFonts w:ascii="宋体" w:hAnsi="宋体" w:hint="eastAsia"/>
          <w:color w:val="000000"/>
        </w:rPr>
      </w:pPr>
    </w:p>
    <w:p w14:paraId="294E5A5B" w14:textId="77777777" w:rsidR="00934470" w:rsidRDefault="00934470">
      <w:pPr>
        <w:ind w:left="1214" w:hanging="735"/>
        <w:jc w:val="center"/>
        <w:rPr>
          <w:rFonts w:ascii="宋体" w:hAnsi="宋体" w:hint="eastAsia"/>
          <w:color w:val="000000"/>
        </w:rPr>
      </w:pPr>
    </w:p>
    <w:p w14:paraId="3DED309F" w14:textId="77777777" w:rsidR="00934470" w:rsidRDefault="00934470">
      <w:pPr>
        <w:ind w:left="1214" w:hanging="735"/>
        <w:jc w:val="center"/>
        <w:rPr>
          <w:rFonts w:ascii="宋体" w:hAnsi="宋体" w:hint="eastAsia"/>
          <w:color w:val="000000"/>
        </w:rPr>
      </w:pPr>
    </w:p>
    <w:p w14:paraId="4F6F1C40" w14:textId="77777777" w:rsidR="00934470" w:rsidRDefault="00934470">
      <w:pPr>
        <w:ind w:left="1214" w:hanging="735"/>
        <w:jc w:val="center"/>
        <w:rPr>
          <w:rFonts w:ascii="宋体" w:hAnsi="宋体" w:hint="eastAsia"/>
          <w:color w:val="000000"/>
        </w:rPr>
      </w:pPr>
    </w:p>
    <w:p w14:paraId="749BB0F1" w14:textId="77777777" w:rsidR="00934470" w:rsidRDefault="00934470">
      <w:pPr>
        <w:ind w:left="1214" w:hanging="735"/>
        <w:jc w:val="center"/>
        <w:rPr>
          <w:rFonts w:ascii="宋体" w:hAnsi="宋体" w:hint="eastAsia"/>
          <w:color w:val="000000"/>
        </w:rPr>
      </w:pPr>
    </w:p>
    <w:p w14:paraId="13E00AC2" w14:textId="77777777" w:rsidR="00934470" w:rsidRDefault="00934470">
      <w:pPr>
        <w:ind w:left="1214" w:hanging="735"/>
        <w:jc w:val="center"/>
        <w:rPr>
          <w:rFonts w:ascii="宋体" w:hAnsi="宋体" w:hint="eastAsia"/>
          <w:color w:val="000000"/>
        </w:rPr>
      </w:pPr>
    </w:p>
    <w:p w14:paraId="15097C09" w14:textId="77777777" w:rsidR="00934470" w:rsidRDefault="00934470">
      <w:pPr>
        <w:ind w:left="1214" w:hanging="735"/>
        <w:jc w:val="center"/>
        <w:rPr>
          <w:rFonts w:ascii="宋体" w:hAnsi="宋体" w:hint="eastAsia"/>
          <w:color w:val="000000"/>
        </w:rPr>
      </w:pPr>
    </w:p>
    <w:p w14:paraId="27E82AA8" w14:textId="77777777" w:rsidR="00934470" w:rsidRDefault="00934470">
      <w:pPr>
        <w:ind w:left="1214" w:hanging="735"/>
        <w:jc w:val="center"/>
        <w:rPr>
          <w:rFonts w:ascii="宋体" w:hAnsi="宋体" w:hint="eastAsia"/>
          <w:color w:val="000000"/>
        </w:rPr>
      </w:pPr>
    </w:p>
    <w:p w14:paraId="10B92A27" w14:textId="77777777" w:rsidR="00934470" w:rsidRDefault="00934470">
      <w:pPr>
        <w:ind w:left="1214" w:hanging="735"/>
        <w:jc w:val="center"/>
        <w:rPr>
          <w:rFonts w:ascii="宋体" w:hAnsi="宋体" w:hint="eastAsia"/>
          <w:color w:val="000000"/>
        </w:rPr>
      </w:pPr>
    </w:p>
    <w:p w14:paraId="2A92D9B5" w14:textId="77777777" w:rsidR="00934470" w:rsidRDefault="00934470">
      <w:pPr>
        <w:ind w:left="1214" w:hanging="735"/>
        <w:jc w:val="center"/>
        <w:rPr>
          <w:rFonts w:ascii="宋体" w:hAnsi="宋体" w:hint="eastAsia"/>
          <w:color w:val="000000"/>
        </w:rPr>
      </w:pPr>
    </w:p>
    <w:p w14:paraId="5EB6CFCA" w14:textId="77777777" w:rsidR="00934470" w:rsidRDefault="00934470">
      <w:pPr>
        <w:ind w:left="1214" w:hanging="735"/>
        <w:jc w:val="center"/>
        <w:rPr>
          <w:rFonts w:ascii="宋体" w:hAnsi="宋体" w:hint="eastAsia"/>
          <w:color w:val="000000"/>
        </w:rPr>
      </w:pPr>
    </w:p>
    <w:p w14:paraId="264E6CD3" w14:textId="77777777" w:rsidR="00934470" w:rsidRDefault="00934470">
      <w:pPr>
        <w:ind w:left="1214" w:hanging="735"/>
        <w:rPr>
          <w:rFonts w:ascii="宋体" w:hAnsi="宋体" w:hint="eastAsia"/>
          <w:color w:val="000000"/>
        </w:rPr>
      </w:pPr>
    </w:p>
    <w:p w14:paraId="29B19878" w14:textId="77777777" w:rsidR="00934470" w:rsidRDefault="00000000">
      <w:pPr>
        <w:ind w:left="1533" w:hanging="1054"/>
        <w:jc w:val="center"/>
        <w:rPr>
          <w:rFonts w:ascii="宋体" w:hAnsi="宋体" w:hint="eastAsia"/>
          <w:b/>
          <w:color w:val="000000"/>
          <w:sz w:val="30"/>
        </w:rPr>
      </w:pPr>
      <w:r>
        <w:rPr>
          <w:rFonts w:ascii="宋体" w:hAnsi="宋体" w:hint="eastAsia"/>
          <w:b/>
          <w:color w:val="000000"/>
          <w:sz w:val="30"/>
        </w:rPr>
        <w:t>北京明德致信咨询有限公司</w:t>
      </w:r>
    </w:p>
    <w:p w14:paraId="1D3307D1" w14:textId="77777777" w:rsidR="00934470" w:rsidRDefault="00000000">
      <w:pPr>
        <w:ind w:left="1533" w:hanging="1054"/>
        <w:jc w:val="center"/>
        <w:rPr>
          <w:rFonts w:ascii="宋体" w:hAnsi="宋体" w:hint="eastAsia"/>
          <w:b/>
          <w:color w:val="000000"/>
          <w:sz w:val="30"/>
        </w:rPr>
      </w:pPr>
      <w:r>
        <w:rPr>
          <w:rFonts w:ascii="宋体" w:hAnsi="宋体"/>
          <w:b/>
          <w:color w:val="000000"/>
          <w:sz w:val="30"/>
        </w:rPr>
        <w:t>2025</w:t>
      </w:r>
      <w:r>
        <w:rPr>
          <w:rFonts w:ascii="宋体" w:hAnsi="宋体" w:hint="eastAsia"/>
          <w:b/>
          <w:color w:val="000000"/>
          <w:sz w:val="30"/>
        </w:rPr>
        <w:t>年6月</w:t>
      </w:r>
    </w:p>
    <w:p w14:paraId="49BF96B2" w14:textId="77777777" w:rsidR="00934470" w:rsidRDefault="00000000">
      <w:pPr>
        <w:ind w:left="1214" w:hanging="735"/>
        <w:jc w:val="center"/>
        <w:rPr>
          <w:rFonts w:ascii="宋体" w:hAnsi="宋体" w:hint="eastAsia"/>
          <w:b/>
          <w:color w:val="000000"/>
          <w:sz w:val="30"/>
        </w:rPr>
      </w:pPr>
      <w:r>
        <w:rPr>
          <w:rFonts w:hint="eastAsia"/>
        </w:rPr>
        <w:br w:type="page"/>
      </w:r>
    </w:p>
    <w:p w14:paraId="5605063A" w14:textId="77777777" w:rsidR="00934470" w:rsidRDefault="00000000">
      <w:pPr>
        <w:pStyle w:val="TOC10"/>
        <w:spacing w:before="0" w:line="360" w:lineRule="auto"/>
        <w:ind w:left="1214" w:hanging="735"/>
        <w:jc w:val="center"/>
        <w:rPr>
          <w:rFonts w:ascii="宋体" w:eastAsia="宋体" w:hAnsi="宋体" w:hint="eastAsia"/>
          <w:color w:val="000000"/>
          <w:sz w:val="24"/>
          <w:szCs w:val="24"/>
        </w:rPr>
      </w:pPr>
      <w:r>
        <w:rPr>
          <w:rFonts w:ascii="宋体" w:eastAsia="宋体" w:hAnsi="宋体"/>
          <w:color w:val="000000"/>
          <w:sz w:val="24"/>
          <w:szCs w:val="24"/>
          <w:lang w:val="zh-CN"/>
        </w:rPr>
        <w:lastRenderedPageBreak/>
        <w:t>目录</w:t>
      </w:r>
    </w:p>
    <w:p w14:paraId="19CCB790" w14:textId="6B983AAD" w:rsidR="00934470" w:rsidRDefault="00000000">
      <w:pPr>
        <w:pStyle w:val="TOC2"/>
        <w:tabs>
          <w:tab w:val="right" w:leader="dot" w:pos="8296"/>
        </w:tabs>
        <w:spacing w:line="360" w:lineRule="auto"/>
        <w:rPr>
          <w:rFonts w:ascii="宋体" w:hAnsi="宋体" w:cs="宋体" w:hint="eastAsia"/>
          <w:noProof/>
          <w:sz w:val="24"/>
        </w:rPr>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hyperlink w:anchor="_Toc191635935" w:history="1">
        <w:r>
          <w:rPr>
            <w:rStyle w:val="afb"/>
            <w:rFonts w:ascii="宋体" w:hAnsi="宋体"/>
            <w:noProof/>
            <w:sz w:val="24"/>
          </w:rPr>
          <w:t>第一章  公开比选须知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_Toc191635935 \h </w:instrText>
        </w:r>
        <w:r>
          <w:rPr>
            <w:rFonts w:ascii="宋体" w:hAnsi="宋体"/>
            <w:noProof/>
            <w:sz w:val="24"/>
          </w:rPr>
        </w:r>
        <w:r>
          <w:rPr>
            <w:rFonts w:ascii="宋体" w:hAnsi="宋体"/>
            <w:noProof/>
            <w:sz w:val="24"/>
          </w:rPr>
          <w:fldChar w:fldCharType="separate"/>
        </w:r>
        <w:r w:rsidR="00F64A94">
          <w:rPr>
            <w:rFonts w:ascii="宋体" w:hAnsi="宋体" w:hint="eastAsia"/>
            <w:noProof/>
            <w:sz w:val="24"/>
          </w:rPr>
          <w:t>1</w:t>
        </w:r>
        <w:r>
          <w:rPr>
            <w:rFonts w:ascii="宋体" w:hAnsi="宋体"/>
            <w:noProof/>
            <w:sz w:val="24"/>
          </w:rPr>
          <w:fldChar w:fldCharType="end"/>
        </w:r>
      </w:hyperlink>
    </w:p>
    <w:p w14:paraId="5DAAD6A5" w14:textId="5F03D225" w:rsidR="00934470" w:rsidRDefault="00000000">
      <w:pPr>
        <w:pStyle w:val="TOC2"/>
        <w:tabs>
          <w:tab w:val="right" w:leader="dot" w:pos="8296"/>
        </w:tabs>
        <w:spacing w:line="360" w:lineRule="auto"/>
        <w:rPr>
          <w:rFonts w:ascii="宋体" w:hAnsi="宋体" w:cs="宋体" w:hint="eastAsia"/>
          <w:noProof/>
          <w:sz w:val="24"/>
        </w:rPr>
      </w:pPr>
      <w:hyperlink w:anchor="_Toc191635936" w:history="1">
        <w:r>
          <w:rPr>
            <w:rStyle w:val="afb"/>
            <w:rFonts w:ascii="宋体" w:hAnsi="宋体"/>
            <w:noProof/>
            <w:sz w:val="24"/>
          </w:rPr>
          <w:t>第二章  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_Toc191635936 \h </w:instrText>
        </w:r>
        <w:r>
          <w:rPr>
            <w:rFonts w:ascii="宋体" w:hAnsi="宋体"/>
            <w:noProof/>
            <w:sz w:val="24"/>
          </w:rPr>
        </w:r>
        <w:r>
          <w:rPr>
            <w:rFonts w:ascii="宋体" w:hAnsi="宋体"/>
            <w:noProof/>
            <w:sz w:val="24"/>
          </w:rPr>
          <w:fldChar w:fldCharType="separate"/>
        </w:r>
        <w:r w:rsidR="00F64A94">
          <w:rPr>
            <w:rFonts w:ascii="宋体" w:hAnsi="宋体" w:hint="eastAsia"/>
            <w:noProof/>
            <w:sz w:val="24"/>
          </w:rPr>
          <w:t>5</w:t>
        </w:r>
        <w:r>
          <w:rPr>
            <w:rFonts w:ascii="宋体" w:hAnsi="宋体"/>
            <w:noProof/>
            <w:sz w:val="24"/>
          </w:rPr>
          <w:fldChar w:fldCharType="end"/>
        </w:r>
      </w:hyperlink>
    </w:p>
    <w:p w14:paraId="7DF94EC8" w14:textId="495D65D5" w:rsidR="00934470" w:rsidRDefault="00000000">
      <w:pPr>
        <w:pStyle w:val="TOC2"/>
        <w:tabs>
          <w:tab w:val="right" w:leader="dot" w:pos="8296"/>
        </w:tabs>
        <w:spacing w:line="360" w:lineRule="auto"/>
        <w:rPr>
          <w:rFonts w:ascii="宋体" w:hAnsi="宋体" w:cs="宋体" w:hint="eastAsia"/>
          <w:noProof/>
          <w:sz w:val="24"/>
        </w:rPr>
      </w:pPr>
      <w:hyperlink w:anchor="_Toc191635937" w:history="1">
        <w:r>
          <w:rPr>
            <w:rStyle w:val="afb"/>
            <w:rFonts w:ascii="宋体" w:hAnsi="宋体"/>
            <w:noProof/>
            <w:sz w:val="24"/>
          </w:rPr>
          <w:t>第三章  合同格式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_Toc191635937 \h </w:instrText>
        </w:r>
        <w:r>
          <w:rPr>
            <w:rFonts w:ascii="宋体" w:hAnsi="宋体"/>
            <w:noProof/>
            <w:sz w:val="24"/>
          </w:rPr>
        </w:r>
        <w:r>
          <w:rPr>
            <w:rFonts w:ascii="宋体" w:hAnsi="宋体"/>
            <w:noProof/>
            <w:sz w:val="24"/>
          </w:rPr>
          <w:fldChar w:fldCharType="separate"/>
        </w:r>
        <w:r w:rsidR="00F64A94">
          <w:rPr>
            <w:rFonts w:ascii="宋体" w:hAnsi="宋体" w:hint="eastAsia"/>
            <w:noProof/>
            <w:sz w:val="24"/>
          </w:rPr>
          <w:t>22</w:t>
        </w:r>
        <w:r>
          <w:rPr>
            <w:rFonts w:ascii="宋体" w:hAnsi="宋体"/>
            <w:noProof/>
            <w:sz w:val="24"/>
          </w:rPr>
          <w:fldChar w:fldCharType="end"/>
        </w:r>
      </w:hyperlink>
    </w:p>
    <w:p w14:paraId="60503C80" w14:textId="081D3849" w:rsidR="00934470" w:rsidRDefault="00000000">
      <w:pPr>
        <w:pStyle w:val="TOC2"/>
        <w:tabs>
          <w:tab w:val="right" w:leader="dot" w:pos="8296"/>
        </w:tabs>
        <w:spacing w:line="360" w:lineRule="auto"/>
        <w:rPr>
          <w:rFonts w:ascii="宋体" w:hAnsi="宋体" w:cs="宋体" w:hint="eastAsia"/>
          <w:noProof/>
          <w:sz w:val="24"/>
        </w:rPr>
      </w:pPr>
      <w:hyperlink w:anchor="_Toc191635938" w:history="1">
        <w:r>
          <w:rPr>
            <w:rStyle w:val="afb"/>
            <w:rFonts w:ascii="宋体" w:hAnsi="宋体"/>
            <w:noProof/>
            <w:sz w:val="24"/>
          </w:rPr>
          <w:t>第四章  响应文</w:t>
        </w:r>
        <w:r>
          <w:rPr>
            <w:rStyle w:val="afb"/>
            <w:rFonts w:ascii="宋体" w:hAnsi="宋体"/>
            <w:noProof/>
            <w:sz w:val="24"/>
          </w:rPr>
          <w:t>件</w:t>
        </w:r>
        <w:r>
          <w:rPr>
            <w:rStyle w:val="afb"/>
            <w:rFonts w:ascii="宋体" w:hAnsi="宋体"/>
            <w:noProof/>
            <w:sz w:val="24"/>
          </w:rPr>
          <w:t>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_Toc191635938 \h </w:instrText>
        </w:r>
        <w:r>
          <w:rPr>
            <w:rFonts w:ascii="宋体" w:hAnsi="宋体"/>
            <w:noProof/>
            <w:sz w:val="24"/>
          </w:rPr>
        </w:r>
        <w:r>
          <w:rPr>
            <w:rFonts w:ascii="宋体" w:hAnsi="宋体"/>
            <w:noProof/>
            <w:sz w:val="24"/>
          </w:rPr>
          <w:fldChar w:fldCharType="separate"/>
        </w:r>
        <w:r w:rsidR="00F64A94">
          <w:rPr>
            <w:rFonts w:ascii="宋体" w:hAnsi="宋体" w:hint="eastAsia"/>
            <w:noProof/>
            <w:sz w:val="24"/>
          </w:rPr>
          <w:t>29</w:t>
        </w:r>
        <w:r>
          <w:rPr>
            <w:rFonts w:ascii="宋体" w:hAnsi="宋体"/>
            <w:noProof/>
            <w:sz w:val="24"/>
          </w:rPr>
          <w:fldChar w:fldCharType="end"/>
        </w:r>
      </w:hyperlink>
    </w:p>
    <w:p w14:paraId="012DDF6F" w14:textId="77777777" w:rsidR="00934470" w:rsidRDefault="00000000">
      <w:pPr>
        <w:spacing w:line="360" w:lineRule="auto"/>
        <w:ind w:left="1322" w:hanging="843"/>
      </w:pPr>
      <w:r>
        <w:rPr>
          <w:rFonts w:ascii="宋体" w:hAnsi="宋体"/>
          <w:b/>
          <w:bCs/>
          <w:color w:val="000000"/>
          <w:sz w:val="24"/>
          <w:lang w:val="zh-CN"/>
        </w:rPr>
        <w:fldChar w:fldCharType="end"/>
      </w:r>
    </w:p>
    <w:p w14:paraId="57E14C23" w14:textId="77777777" w:rsidR="00934470" w:rsidRDefault="00934470">
      <w:pPr>
        <w:widowControl/>
        <w:ind w:left="1529" w:hanging="1050"/>
        <w:jc w:val="left"/>
        <w:rPr>
          <w:sz w:val="30"/>
        </w:rPr>
      </w:pPr>
    </w:p>
    <w:p w14:paraId="7932B800" w14:textId="77777777" w:rsidR="00934470" w:rsidRDefault="00934470">
      <w:pPr>
        <w:widowControl/>
        <w:ind w:left="1529" w:hanging="1050"/>
        <w:jc w:val="left"/>
        <w:rPr>
          <w:sz w:val="30"/>
        </w:rPr>
      </w:pPr>
    </w:p>
    <w:p w14:paraId="29C9C2C6" w14:textId="77777777" w:rsidR="00934470" w:rsidRDefault="00934470">
      <w:pPr>
        <w:widowControl/>
        <w:ind w:left="1533" w:hanging="1054"/>
        <w:jc w:val="left"/>
        <w:rPr>
          <w:rFonts w:ascii="Arial" w:eastAsia="黑体" w:hAnsi="Arial"/>
          <w:b/>
          <w:bCs/>
          <w:sz w:val="30"/>
          <w:szCs w:val="32"/>
        </w:rPr>
        <w:sectPr w:rsidR="00934470">
          <w:footerReference w:type="default" r:id="rId9"/>
          <w:footerReference w:type="first" r:id="rId10"/>
          <w:pgSz w:w="11906" w:h="16838"/>
          <w:pgMar w:top="1440" w:right="1800" w:bottom="1440" w:left="1800" w:header="851" w:footer="992" w:gutter="0"/>
          <w:cols w:space="425"/>
          <w:docGrid w:type="lines" w:linePitch="312"/>
        </w:sectPr>
      </w:pPr>
    </w:p>
    <w:p w14:paraId="3C41F9A0" w14:textId="77777777" w:rsidR="00934470" w:rsidRDefault="00000000">
      <w:pPr>
        <w:pStyle w:val="2"/>
        <w:spacing w:before="78" w:after="78"/>
        <w:ind w:left="1533" w:hanging="1054"/>
        <w:jc w:val="center"/>
      </w:pPr>
      <w:bookmarkStart w:id="2" w:name="_Toc191635935"/>
      <w:bookmarkStart w:id="3" w:name="_Hlk164065499"/>
      <w:r>
        <w:rPr>
          <w:rFonts w:hint="eastAsia"/>
          <w:sz w:val="30"/>
        </w:rPr>
        <w:lastRenderedPageBreak/>
        <w:t>第一章</w:t>
      </w:r>
      <w:r>
        <w:rPr>
          <w:rFonts w:hint="eastAsia"/>
          <w:sz w:val="30"/>
        </w:rPr>
        <w:t xml:space="preserve">  </w:t>
      </w:r>
      <w:r>
        <w:rPr>
          <w:rFonts w:hint="eastAsia"/>
          <w:sz w:val="30"/>
        </w:rPr>
        <w:t>公开比选</w:t>
      </w:r>
      <w:bookmarkEnd w:id="0"/>
      <w:r>
        <w:rPr>
          <w:rFonts w:hint="eastAsia"/>
          <w:sz w:val="30"/>
        </w:rPr>
        <w:t>须知</w:t>
      </w:r>
      <w:bookmarkEnd w:id="2"/>
    </w:p>
    <w:p w14:paraId="4A1244D8" w14:textId="77777777" w:rsidR="00934470" w:rsidRDefault="00000000">
      <w:pPr>
        <w:pStyle w:val="a9"/>
        <w:spacing w:beforeLines="25" w:before="78" w:afterLines="25" w:after="78" w:line="360" w:lineRule="auto"/>
        <w:ind w:left="479" w:firstLineChars="200" w:firstLine="480"/>
        <w:rPr>
          <w:rFonts w:ascii="宋体" w:hAnsi="宋体" w:hint="eastAsia"/>
          <w:color w:val="000000"/>
          <w:sz w:val="24"/>
          <w:szCs w:val="24"/>
        </w:rPr>
      </w:pPr>
      <w:bookmarkStart w:id="4" w:name="_Hlk176351619"/>
      <w:bookmarkStart w:id="5" w:name="_Hlk160461906"/>
      <w:r>
        <w:rPr>
          <w:rFonts w:ascii="宋体" w:hAnsi="宋体" w:hint="eastAsia"/>
          <w:color w:val="000000"/>
          <w:sz w:val="24"/>
          <w:szCs w:val="24"/>
        </w:rPr>
        <w:t>北京明德致信咨询有限公司受中国劳动关系学院的委托，对下述项目公开比选。欢迎对此项目有意向且承接能力符合要求的供应商前来参加公开比选。</w:t>
      </w:r>
    </w:p>
    <w:p w14:paraId="39E7E484" w14:textId="77777777" w:rsidR="00934470" w:rsidRDefault="00000000">
      <w:pPr>
        <w:pStyle w:val="a9"/>
        <w:spacing w:beforeLines="25" w:before="78" w:afterLines="25" w:after="78" w:line="360" w:lineRule="auto"/>
        <w:ind w:left="479" w:firstLineChars="196" w:firstLine="472"/>
        <w:rPr>
          <w:rFonts w:ascii="宋体" w:hAnsi="宋体" w:hint="eastAsia"/>
          <w:b/>
          <w:bCs/>
          <w:color w:val="000000"/>
          <w:sz w:val="24"/>
          <w:szCs w:val="24"/>
        </w:rPr>
      </w:pPr>
      <w:r>
        <w:rPr>
          <w:rFonts w:ascii="宋体" w:hAnsi="宋体" w:hint="eastAsia"/>
          <w:b/>
          <w:bCs/>
          <w:color w:val="000000"/>
          <w:sz w:val="24"/>
          <w:szCs w:val="24"/>
        </w:rPr>
        <w:t>一、 项目名称：中国劳动关系学院财务票据管理系统</w:t>
      </w:r>
    </w:p>
    <w:p w14:paraId="103671D3" w14:textId="77777777" w:rsidR="00934470" w:rsidRDefault="00000000">
      <w:pPr>
        <w:pStyle w:val="a9"/>
        <w:tabs>
          <w:tab w:val="right" w:pos="8306"/>
        </w:tabs>
        <w:spacing w:beforeLines="25" w:before="78" w:afterLines="25" w:after="78" w:line="360" w:lineRule="auto"/>
        <w:ind w:left="479" w:firstLineChars="200" w:firstLine="482"/>
        <w:rPr>
          <w:rFonts w:ascii="宋体" w:hAnsi="宋体" w:hint="eastAsia"/>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BMCC-ZC25-0476</w:t>
      </w:r>
    </w:p>
    <w:p w14:paraId="13B96546" w14:textId="77777777" w:rsidR="00934470" w:rsidRDefault="00000000">
      <w:pPr>
        <w:pStyle w:val="a9"/>
        <w:spacing w:beforeLines="25" w:before="78" w:afterLines="25" w:after="78" w:line="360" w:lineRule="auto"/>
        <w:ind w:left="479" w:firstLineChars="200" w:firstLine="482"/>
        <w:rPr>
          <w:rFonts w:ascii="宋体" w:hAnsi="宋体" w:hint="eastAsia"/>
          <w:color w:val="000000"/>
          <w:sz w:val="24"/>
          <w:szCs w:val="24"/>
        </w:rPr>
      </w:pPr>
      <w:r>
        <w:rPr>
          <w:rFonts w:ascii="宋体" w:hAnsi="宋体" w:hint="eastAsia"/>
          <w:b/>
          <w:bCs/>
          <w:color w:val="000000"/>
          <w:sz w:val="24"/>
          <w:szCs w:val="24"/>
        </w:rPr>
        <w:t>三、 采购人：</w:t>
      </w:r>
      <w:r>
        <w:rPr>
          <w:rFonts w:ascii="宋体" w:hAnsi="宋体" w:hint="eastAsia"/>
          <w:sz w:val="24"/>
        </w:rPr>
        <w:t>中国劳动关系学院</w:t>
      </w:r>
    </w:p>
    <w:p w14:paraId="4A6EFC0E" w14:textId="77777777" w:rsidR="00934470" w:rsidRDefault="00000000">
      <w:pPr>
        <w:pStyle w:val="a9"/>
        <w:spacing w:beforeLines="25" w:before="78" w:afterLines="25" w:after="78" w:line="360" w:lineRule="auto"/>
        <w:ind w:left="479" w:firstLineChars="200" w:firstLine="482"/>
        <w:rPr>
          <w:rFonts w:ascii="宋体" w:hAnsi="宋体" w:hint="eastAsia"/>
          <w:color w:val="000000"/>
          <w:sz w:val="24"/>
          <w:szCs w:val="24"/>
        </w:rPr>
      </w:pPr>
      <w:r>
        <w:rPr>
          <w:rFonts w:ascii="宋体" w:hAnsi="宋体" w:hint="eastAsia"/>
          <w:b/>
          <w:bCs/>
          <w:color w:val="000000"/>
          <w:sz w:val="24"/>
          <w:szCs w:val="24"/>
        </w:rPr>
        <w:t>四、 预算：</w:t>
      </w:r>
      <w:r>
        <w:rPr>
          <w:rFonts w:ascii="宋体" w:hAnsi="宋体"/>
          <w:color w:val="000000"/>
          <w:sz w:val="24"/>
          <w:szCs w:val="24"/>
        </w:rPr>
        <w:t>16</w:t>
      </w:r>
      <w:r>
        <w:rPr>
          <w:rFonts w:ascii="宋体" w:hAnsi="宋体" w:hint="eastAsia"/>
          <w:color w:val="000000"/>
          <w:sz w:val="24"/>
          <w:szCs w:val="24"/>
        </w:rPr>
        <w:t>万元</w:t>
      </w:r>
    </w:p>
    <w:p w14:paraId="1EC885D2" w14:textId="77777777" w:rsidR="00934470" w:rsidRDefault="00000000">
      <w:pPr>
        <w:pStyle w:val="a9"/>
        <w:spacing w:beforeLines="25" w:before="78" w:afterLines="25" w:after="78" w:line="360" w:lineRule="auto"/>
        <w:ind w:left="479" w:firstLineChars="200" w:firstLine="482"/>
        <w:rPr>
          <w:rFonts w:ascii="宋体" w:hAnsi="宋体" w:hint="eastAsia"/>
          <w:b/>
          <w:bCs/>
          <w:color w:val="000000"/>
          <w:sz w:val="24"/>
          <w:szCs w:val="24"/>
        </w:rPr>
      </w:pPr>
      <w:r>
        <w:rPr>
          <w:rFonts w:ascii="宋体" w:hAnsi="宋体" w:hint="eastAsia"/>
          <w:b/>
          <w:color w:val="000000"/>
          <w:sz w:val="24"/>
          <w:szCs w:val="24"/>
        </w:rPr>
        <w:t>五、供应商资格要求：</w:t>
      </w:r>
    </w:p>
    <w:p w14:paraId="0DC28FE0" w14:textId="77777777" w:rsidR="00934470" w:rsidRDefault="00000000">
      <w:pPr>
        <w:spacing w:line="360" w:lineRule="auto"/>
        <w:ind w:left="479" w:firstLineChars="200" w:firstLine="480"/>
        <w:rPr>
          <w:rFonts w:ascii="宋体" w:hAnsi="宋体" w:hint="eastAsia"/>
          <w:sz w:val="24"/>
        </w:rPr>
      </w:pPr>
      <w:bookmarkStart w:id="6" w:name="_Hlk38728588"/>
      <w:r>
        <w:rPr>
          <w:rFonts w:ascii="宋体" w:hAnsi="宋体" w:hint="eastAsia"/>
          <w:sz w:val="24"/>
        </w:rPr>
        <w:t>1.满足《中华人民共和国政府采购法》第二十二条规定；</w:t>
      </w:r>
    </w:p>
    <w:p w14:paraId="7C163BE5" w14:textId="77777777" w:rsidR="00934470" w:rsidRDefault="00000000">
      <w:pPr>
        <w:spacing w:line="360" w:lineRule="auto"/>
        <w:ind w:left="479" w:firstLineChars="200" w:firstLine="480"/>
        <w:rPr>
          <w:rFonts w:ascii="宋体" w:hAnsi="宋体" w:hint="eastAsia"/>
          <w:sz w:val="24"/>
        </w:rPr>
      </w:pPr>
      <w:r>
        <w:rPr>
          <w:rFonts w:ascii="宋体" w:hAnsi="宋体"/>
          <w:sz w:val="24"/>
        </w:rPr>
        <w:t>2</w:t>
      </w:r>
      <w:r>
        <w:rPr>
          <w:rFonts w:ascii="宋体" w:hAnsi="宋体" w:hint="eastAsia"/>
          <w:sz w:val="24"/>
        </w:rPr>
        <w:t>.落实政府采购政策需满足的资格要求：</w:t>
      </w:r>
    </w:p>
    <w:p w14:paraId="7C04B0E1"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（1）本项目是否专门面向中小企业采购：是</w:t>
      </w:r>
    </w:p>
    <w:p w14:paraId="5B02AF22"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（2）本项目是否接受分支机构参与投标：否；</w:t>
      </w:r>
    </w:p>
    <w:p w14:paraId="11058DE3"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（3）本项目是否属于政府购买服务：</w:t>
      </w:r>
      <w:proofErr w:type="gramStart"/>
      <w:r>
        <w:rPr>
          <w:rFonts w:ascii="宋体" w:hAnsi="宋体" w:hint="eastAsia"/>
          <w:color w:val="000000"/>
          <w:sz w:val="24"/>
        </w:rPr>
        <w:t>否</w:t>
      </w:r>
      <w:proofErr w:type="gramEnd"/>
    </w:p>
    <w:p w14:paraId="1D20EB79"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（4）本项目（否）接受联合体投标</w:t>
      </w:r>
    </w:p>
    <w:p w14:paraId="12F648AB" w14:textId="77777777" w:rsidR="00934470" w:rsidRDefault="00000000">
      <w:pPr>
        <w:spacing w:line="360" w:lineRule="auto"/>
        <w:ind w:left="479" w:firstLineChars="200" w:firstLine="480"/>
        <w:rPr>
          <w:rFonts w:ascii="宋体" w:hAnsi="宋体" w:hint="eastAsia"/>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6"/>
    <w:p w14:paraId="0D4E7515" w14:textId="77777777" w:rsidR="00934470" w:rsidRDefault="00000000">
      <w:pPr>
        <w:spacing w:line="360" w:lineRule="auto"/>
        <w:ind w:left="479" w:firstLineChars="200" w:firstLine="480"/>
        <w:rPr>
          <w:rFonts w:ascii="宋体" w:hAnsi="宋体" w:hint="eastAsia"/>
          <w:sz w:val="24"/>
        </w:rPr>
      </w:pPr>
      <w:r>
        <w:rPr>
          <w:rFonts w:ascii="宋体" w:hAnsi="宋体" w:hint="eastAsia"/>
          <w:sz w:val="24"/>
        </w:rPr>
        <w:t>（1）通过“信用中国”网站（</w:t>
      </w:r>
      <w:r>
        <w:rPr>
          <w:rFonts w:hint="eastAsia"/>
        </w:rPr>
        <w:fldChar w:fldCharType="begin"/>
      </w:r>
      <w:r>
        <w:instrText xml:space="preserve"> HYPERLINK "http://www.creditchina" </w:instrText>
      </w:r>
      <w:r>
        <w:rPr>
          <w:rFonts w:hint="eastAsia"/>
        </w:rPr>
      </w:r>
      <w:r>
        <w:rPr>
          <w:rFonts w:hint="eastAsia"/>
        </w:rPr>
        <w:fldChar w:fldCharType="separate"/>
      </w:r>
      <w:r>
        <w:rPr>
          <w:rStyle w:val="afb"/>
          <w:rFonts w:ascii="宋体" w:hAnsi="宋体" w:hint="eastAsia"/>
          <w:sz w:val="24"/>
        </w:rPr>
        <w:t>www.creditchina</w:t>
      </w:r>
      <w:r>
        <w:rPr>
          <w:rStyle w:val="afb"/>
          <w:rFonts w:ascii="宋体" w:hAnsi="宋体" w:hint="eastAsia"/>
          <w:sz w:val="24"/>
        </w:rPr>
        <w:fldChar w:fldCharType="end"/>
      </w:r>
      <w:r>
        <w:rPr>
          <w:rFonts w:ascii="宋体" w:hAnsi="宋体" w:hint="eastAsia"/>
          <w:sz w:val="24"/>
        </w:rPr>
        <w:t>.gov.cn）和中国政府采购网（</w:t>
      </w:r>
      <w:r>
        <w:rPr>
          <w:rFonts w:hint="eastAsia"/>
        </w:rPr>
        <w:fldChar w:fldCharType="begin"/>
      </w:r>
      <w:r>
        <w:instrText xml:space="preserve"> HYPERLINK "http://www.ccgp" </w:instrText>
      </w:r>
      <w:r>
        <w:rPr>
          <w:rFonts w:hint="eastAsia"/>
        </w:rPr>
      </w:r>
      <w:r>
        <w:rPr>
          <w:rFonts w:hint="eastAsia"/>
        </w:rPr>
        <w:fldChar w:fldCharType="separate"/>
      </w:r>
      <w:r>
        <w:rPr>
          <w:rStyle w:val="afb"/>
          <w:rFonts w:ascii="宋体" w:hAnsi="宋体" w:hint="eastAsia"/>
          <w:sz w:val="24"/>
        </w:rPr>
        <w:t>www.ccgp</w:t>
      </w:r>
      <w:r>
        <w:rPr>
          <w:rStyle w:val="afb"/>
          <w:rFonts w:ascii="宋体" w:hAnsi="宋体" w:hint="eastAsia"/>
          <w:sz w:val="24"/>
        </w:rPr>
        <w:fldChar w:fldCharType="end"/>
      </w:r>
      <w:r>
        <w:rPr>
          <w:rFonts w:ascii="宋体" w:hAnsi="宋体" w:hint="eastAsia"/>
          <w:sz w:val="24"/>
        </w:rPr>
        <w:t>.gov.cn），被列入失信被执行人、重大税收违法案件当事人名单、政府采购严重违法失信行为记录名单的供应商，没有资格参加本项目的采购活动。</w:t>
      </w:r>
    </w:p>
    <w:p w14:paraId="15EE5982" w14:textId="77777777" w:rsidR="00934470" w:rsidRDefault="00000000">
      <w:pPr>
        <w:spacing w:line="360" w:lineRule="auto"/>
        <w:ind w:left="479" w:firstLineChars="200" w:firstLine="480"/>
        <w:rPr>
          <w:rFonts w:ascii="宋体" w:hAnsi="宋体" w:hint="eastAsia"/>
          <w:sz w:val="24"/>
        </w:rPr>
      </w:pPr>
      <w:r>
        <w:rPr>
          <w:rFonts w:ascii="宋体" w:hAnsi="宋体" w:hint="eastAsia"/>
          <w:sz w:val="24"/>
        </w:rPr>
        <w:t>（2）投标人必须购买招标文件并登记备案，否则没有资格参加本项目的投标</w:t>
      </w:r>
    </w:p>
    <w:p w14:paraId="73EC9083" w14:textId="77777777" w:rsidR="00934470" w:rsidRDefault="00000000">
      <w:pPr>
        <w:spacing w:line="360" w:lineRule="auto"/>
        <w:ind w:left="479" w:firstLineChars="200" w:firstLine="480"/>
        <w:rPr>
          <w:rFonts w:ascii="宋体" w:hAnsi="宋体" w:hint="eastAsia"/>
          <w:sz w:val="24"/>
        </w:rPr>
      </w:pPr>
      <w:r>
        <w:rPr>
          <w:rFonts w:ascii="宋体" w:hAnsi="宋体" w:hint="eastAsia"/>
          <w:sz w:val="24"/>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570EBF2" w14:textId="77777777" w:rsidR="00934470"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六、响应文件递交说明</w:t>
      </w:r>
    </w:p>
    <w:p w14:paraId="68189494"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lastRenderedPageBreak/>
        <w:t>1、文件递交地点：北京市海淀区学院路30号科大天工大厦B座17层1706第一会议室</w:t>
      </w:r>
    </w:p>
    <w:p w14:paraId="1208E0AA" w14:textId="62AB232E"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w:t>
      </w:r>
      <w:bookmarkStart w:id="7" w:name="_Hlk191565102"/>
      <w:r>
        <w:rPr>
          <w:rFonts w:ascii="宋体" w:hAnsi="宋体" w:hint="eastAsia"/>
          <w:color w:val="000000"/>
          <w:sz w:val="24"/>
        </w:rPr>
        <w:t>文件递交时间</w:t>
      </w:r>
      <w:bookmarkEnd w:id="7"/>
      <w:r>
        <w:rPr>
          <w:rFonts w:ascii="宋体" w:hAnsi="宋体" w:hint="eastAsia"/>
          <w:color w:val="000000"/>
          <w:sz w:val="24"/>
        </w:rPr>
        <w:t>：</w:t>
      </w:r>
      <w:r>
        <w:rPr>
          <w:rFonts w:ascii="宋体" w:hAnsi="宋体"/>
          <w:sz w:val="24"/>
        </w:rPr>
        <w:t>2025</w:t>
      </w:r>
      <w:r>
        <w:rPr>
          <w:rFonts w:ascii="宋体" w:hAnsi="宋体" w:hint="eastAsia"/>
          <w:sz w:val="24"/>
        </w:rPr>
        <w:t>年</w:t>
      </w:r>
      <w:r w:rsidR="00795022">
        <w:rPr>
          <w:rFonts w:ascii="宋体" w:hAnsi="宋体" w:hint="eastAsia"/>
          <w:sz w:val="24"/>
        </w:rPr>
        <w:t>7</w:t>
      </w:r>
      <w:r>
        <w:rPr>
          <w:rFonts w:ascii="宋体" w:hAnsi="宋体" w:hint="eastAsia"/>
          <w:sz w:val="24"/>
        </w:rPr>
        <w:t>月</w:t>
      </w:r>
      <w:r w:rsidR="00795022">
        <w:rPr>
          <w:rFonts w:ascii="宋体" w:hAnsi="宋体" w:hint="eastAsia"/>
          <w:sz w:val="24"/>
        </w:rPr>
        <w:t>3</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p>
    <w:p w14:paraId="799F86A3" w14:textId="77777777" w:rsidR="00934470"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七、公开比选文件的购买</w:t>
      </w:r>
    </w:p>
    <w:p w14:paraId="77FD13D9" w14:textId="34532D11" w:rsidR="00934470" w:rsidRDefault="00000000">
      <w:pPr>
        <w:pStyle w:val="aff1"/>
        <w:ind w:left="479"/>
        <w:jc w:val="left"/>
        <w:rPr>
          <w:rFonts w:hint="eastAsia"/>
        </w:rPr>
      </w:pPr>
      <w:bookmarkStart w:id="8" w:name="_Hlk16601779"/>
      <w:r>
        <w:rPr>
          <w:rFonts w:hint="eastAsia"/>
        </w:rPr>
        <w:t>时间：采购公告发出之日至</w:t>
      </w:r>
      <w:r>
        <w:t>2025</w:t>
      </w:r>
      <w:r>
        <w:rPr>
          <w:rFonts w:hint="eastAsia"/>
        </w:rPr>
        <w:t>年</w:t>
      </w:r>
      <w:r w:rsidR="00CD2397">
        <w:rPr>
          <w:rFonts w:hint="eastAsia"/>
        </w:rPr>
        <w:t>6</w:t>
      </w:r>
      <w:r>
        <w:rPr>
          <w:rFonts w:hint="eastAsia"/>
        </w:rPr>
        <w:t>月</w:t>
      </w:r>
      <w:r w:rsidR="00CD2397">
        <w:rPr>
          <w:rFonts w:hint="eastAsia"/>
        </w:rPr>
        <w:t>25</w:t>
      </w:r>
      <w:r>
        <w:rPr>
          <w:rFonts w:hint="eastAsia"/>
        </w:rPr>
        <w:t>日，上午9:00至11:30，下午13:00至1</w:t>
      </w:r>
      <w:r>
        <w:t>7</w:t>
      </w:r>
      <w:r>
        <w:rPr>
          <w:rFonts w:hint="eastAsia"/>
        </w:rPr>
        <w:t>:</w:t>
      </w:r>
      <w:r>
        <w:t>0</w:t>
      </w:r>
      <w:r>
        <w:rPr>
          <w:rFonts w:hint="eastAsia"/>
        </w:rPr>
        <w:t>0（北京时间，下同。非法定工作日只能电汇或</w:t>
      </w:r>
      <w:proofErr w:type="gramStart"/>
      <w:r>
        <w:rPr>
          <w:rFonts w:hint="eastAsia"/>
        </w:rPr>
        <w:t>网银购买</w:t>
      </w:r>
      <w:proofErr w:type="gramEnd"/>
      <w:r>
        <w:rPr>
          <w:rFonts w:hint="eastAsia"/>
        </w:rPr>
        <w:t xml:space="preserve">文件）  </w:t>
      </w:r>
    </w:p>
    <w:p w14:paraId="42EF56C1" w14:textId="77777777" w:rsidR="00934470" w:rsidRDefault="00000000">
      <w:pPr>
        <w:pStyle w:val="aff1"/>
        <w:ind w:left="479"/>
        <w:jc w:val="left"/>
        <w:rPr>
          <w:rFonts w:hint="eastAsia"/>
        </w:rPr>
      </w:pPr>
      <w:r>
        <w:rPr>
          <w:rFonts w:hint="eastAsia"/>
        </w:rPr>
        <w:t>地点：</w:t>
      </w:r>
    </w:p>
    <w:p w14:paraId="72E00BBE" w14:textId="77777777" w:rsidR="00934470" w:rsidRDefault="00000000">
      <w:pPr>
        <w:pStyle w:val="aff1"/>
        <w:ind w:left="479"/>
        <w:jc w:val="left"/>
        <w:rPr>
          <w:rFonts w:hint="eastAsia"/>
        </w:rPr>
      </w:pPr>
      <w:r>
        <w:t>1</w:t>
      </w:r>
      <w:r>
        <w:rPr>
          <w:rFonts w:hint="eastAsia"/>
        </w:rPr>
        <w:t>、北京市海淀区学院路30号科大天工大厦B座17层1709室（现场购买）</w:t>
      </w:r>
    </w:p>
    <w:p w14:paraId="182F6BDE" w14:textId="77777777" w:rsidR="00934470" w:rsidRDefault="00000000">
      <w:pPr>
        <w:pStyle w:val="aff1"/>
        <w:ind w:left="479"/>
        <w:jc w:val="left"/>
        <w:rPr>
          <w:rFonts w:hint="eastAsia"/>
        </w:rPr>
      </w:pPr>
      <w:r>
        <w:t>2</w:t>
      </w:r>
      <w:r>
        <w:rPr>
          <w:rFonts w:hint="eastAsia"/>
        </w:rPr>
        <w:t>、线上报名获取（具体方式详见“其他补充事宜”）</w:t>
      </w:r>
    </w:p>
    <w:p w14:paraId="6E49D03A" w14:textId="77777777" w:rsidR="00934470" w:rsidRDefault="00000000">
      <w:pPr>
        <w:pStyle w:val="aff1"/>
        <w:ind w:left="479"/>
        <w:jc w:val="left"/>
        <w:rPr>
          <w:rFonts w:hint="eastAsia"/>
        </w:rPr>
      </w:pPr>
      <w:r>
        <w:rPr>
          <w:rFonts w:hint="eastAsia"/>
        </w:rPr>
        <w:t>方式：</w:t>
      </w:r>
    </w:p>
    <w:p w14:paraId="20C64432" w14:textId="77777777" w:rsidR="00934470" w:rsidRDefault="00000000">
      <w:pPr>
        <w:pStyle w:val="aff1"/>
        <w:ind w:left="479"/>
        <w:jc w:val="left"/>
        <w:rPr>
          <w:rFonts w:hint="eastAsia"/>
        </w:rPr>
      </w:pPr>
      <w:r>
        <w:rPr>
          <w:rFonts w:hint="eastAsia"/>
        </w:rPr>
        <w:t>1、现场购买（只接受现金）</w:t>
      </w:r>
    </w:p>
    <w:p w14:paraId="71330734" w14:textId="77777777" w:rsidR="00934470" w:rsidRDefault="00000000">
      <w:pPr>
        <w:pStyle w:val="aff1"/>
        <w:ind w:left="479"/>
        <w:jc w:val="left"/>
        <w:rPr>
          <w:rFonts w:hint="eastAsia"/>
        </w:rPr>
      </w:pPr>
      <w:r>
        <w:rPr>
          <w:rFonts w:hint="eastAsia"/>
        </w:rPr>
        <w:t>2、电汇</w:t>
      </w:r>
      <w:proofErr w:type="gramStart"/>
      <w:r>
        <w:rPr>
          <w:rFonts w:hint="eastAsia"/>
        </w:rPr>
        <w:t>或网银购买</w:t>
      </w:r>
      <w:proofErr w:type="gramEnd"/>
      <w:r>
        <w:rPr>
          <w:rFonts w:hint="eastAsia"/>
        </w:rPr>
        <w:t>（线上报名需采用该方式购买）</w:t>
      </w:r>
    </w:p>
    <w:p w14:paraId="4DA85C50" w14:textId="77777777" w:rsidR="00934470" w:rsidRDefault="00000000">
      <w:pPr>
        <w:pStyle w:val="aff1"/>
        <w:ind w:left="479"/>
        <w:jc w:val="left"/>
        <w:rPr>
          <w:rFonts w:hint="eastAsia"/>
        </w:rPr>
      </w:pPr>
      <w:r>
        <w:rPr>
          <w:rFonts w:hint="eastAsia"/>
        </w:rPr>
        <w:t>售价：人民币</w:t>
      </w:r>
      <w:r>
        <w:t>5</w:t>
      </w:r>
      <w:r>
        <w:rPr>
          <w:rFonts w:hint="eastAsia"/>
        </w:rPr>
        <w:t>00元/包，售后不退</w:t>
      </w:r>
    </w:p>
    <w:p w14:paraId="4EEA3DCE" w14:textId="77777777" w:rsidR="00934470" w:rsidRDefault="00000000">
      <w:pPr>
        <w:spacing w:line="360" w:lineRule="auto"/>
        <w:ind w:leftChars="100" w:left="210" w:firstLineChars="100" w:firstLine="240"/>
        <w:rPr>
          <w:rFonts w:ascii="宋体" w:hAnsi="宋体" w:cs="宋体" w:hint="eastAsia"/>
          <w:sz w:val="24"/>
        </w:rPr>
      </w:pPr>
      <w:r>
        <w:rPr>
          <w:rFonts w:ascii="宋体" w:hAnsi="宋体" w:cs="宋体" w:hint="eastAsia"/>
          <w:sz w:val="24"/>
        </w:rPr>
        <w:t>方式：</w:t>
      </w:r>
    </w:p>
    <w:bookmarkEnd w:id="8"/>
    <w:p w14:paraId="0B51F263" w14:textId="77777777" w:rsidR="00934470" w:rsidRDefault="00000000">
      <w:pPr>
        <w:pStyle w:val="aff1"/>
        <w:ind w:leftChars="200" w:left="420" w:firstLineChars="0" w:firstLine="0"/>
        <w:jc w:val="left"/>
        <w:rPr>
          <w:rFonts w:cs="仿宋" w:hint="eastAsia"/>
          <w:bCs/>
        </w:rPr>
      </w:pPr>
      <w:r>
        <w:rPr>
          <w:rFonts w:cs="仿宋"/>
          <w:bCs/>
        </w:rPr>
        <w:t>1</w:t>
      </w:r>
      <w:r>
        <w:rPr>
          <w:rFonts w:cs="仿宋" w:hint="eastAsia"/>
          <w:bCs/>
        </w:rPr>
        <w:t>、详细报名及获取采购文件方式，请完整阅读以下全部内容：</w:t>
      </w:r>
    </w:p>
    <w:p w14:paraId="61CC7EAE" w14:textId="77777777" w:rsidR="00934470" w:rsidRDefault="00000000">
      <w:pPr>
        <w:spacing w:line="360" w:lineRule="auto"/>
        <w:jc w:val="left"/>
        <w:rPr>
          <w:rFonts w:ascii="宋体" w:hAnsi="宋体" w:cs="宋体" w:hint="eastAsia"/>
          <w:sz w:val="24"/>
        </w:rPr>
      </w:pPr>
      <w:r>
        <w:rPr>
          <w:rFonts w:ascii="宋体" w:hAnsi="宋体" w:cs="宋体" w:hint="eastAsia"/>
          <w:sz w:val="24"/>
        </w:rPr>
        <w:t>（1）详细报名及获取采购文件方式，请完整阅读以下全部内容：</w:t>
      </w:r>
    </w:p>
    <w:p w14:paraId="7D24B452" w14:textId="77777777" w:rsidR="00934470" w:rsidRDefault="00000000">
      <w:pPr>
        <w:spacing w:line="360" w:lineRule="auto"/>
        <w:ind w:firstLineChars="100" w:firstLine="240"/>
        <w:rPr>
          <w:rFonts w:ascii="宋体" w:hAnsi="宋体" w:hint="eastAsia"/>
          <w:color w:val="000000"/>
          <w:sz w:val="24"/>
        </w:rPr>
      </w:pPr>
      <w:r>
        <w:rPr>
          <w:rFonts w:ascii="宋体" w:hAnsi="宋体" w:hint="eastAsia"/>
          <w:color w:val="000000"/>
          <w:sz w:val="24"/>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Pr>
          <w:rFonts w:hint="eastAsia"/>
          <w:sz w:val="24"/>
        </w:rPr>
        <w:t>发送至报名所留邮箱地址，请留意查收</w:t>
      </w:r>
      <w:r>
        <w:rPr>
          <w:rFonts w:ascii="宋体" w:hAnsi="宋体" w:hint="eastAsia"/>
          <w:color w:val="000000"/>
          <w:sz w:val="24"/>
        </w:rPr>
        <w:t>,或在“我的投标”模块中自主查看报名状态。有关报名过程的问题，请拨打010-82370045进行咨询。有关报名信息的疑问反馈，请按报名页面最下方的提示，发送邮件反馈。</w:t>
      </w:r>
      <w:r>
        <w:rPr>
          <w:rFonts w:hint="eastAsia"/>
          <w:sz w:val="24"/>
        </w:rPr>
        <w:t>招标文件售后不退，请供应商审慎购买</w:t>
      </w:r>
      <w:r>
        <w:rPr>
          <w:rFonts w:ascii="宋体" w:hAnsi="宋体" w:hint="eastAsia"/>
          <w:color w:val="000000"/>
          <w:sz w:val="24"/>
        </w:rPr>
        <w:t>。</w:t>
      </w:r>
    </w:p>
    <w:p w14:paraId="0426A933" w14:textId="77777777" w:rsidR="00934470" w:rsidRDefault="00000000">
      <w:pPr>
        <w:widowControl/>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2）银行账户信息，电汇购买招标文件、投标保证金及中标服务费收取的唯一账户：汇款或转账时请务必附言“项目编号+用途”，例如：</w:t>
      </w:r>
      <w:r>
        <w:rPr>
          <w:rFonts w:ascii="宋体" w:hAnsi="宋体" w:hint="eastAsia"/>
          <w:color w:val="000000"/>
          <w:sz w:val="24"/>
        </w:rPr>
        <w:t>BMCC-ZCXX-XXXX+</w:t>
      </w:r>
      <w:proofErr w:type="gramStart"/>
      <w:r>
        <w:rPr>
          <w:rFonts w:ascii="宋体" w:hAnsi="宋体" w:hint="eastAsia"/>
          <w:color w:val="000000"/>
          <w:sz w:val="24"/>
        </w:rPr>
        <w:t>包号</w:t>
      </w:r>
      <w:r>
        <w:rPr>
          <w:rFonts w:ascii="宋体" w:hAnsi="宋体" w:cs="宋体" w:hint="eastAsia"/>
          <w:bCs/>
          <w:color w:val="000000"/>
          <w:sz w:val="24"/>
        </w:rPr>
        <w:t>标书款</w:t>
      </w:r>
      <w:proofErr w:type="gramEnd"/>
      <w:r>
        <w:rPr>
          <w:rFonts w:ascii="宋体" w:hAnsi="宋体" w:cs="宋体" w:hint="eastAsia"/>
          <w:bCs/>
          <w:color w:val="000000"/>
          <w:sz w:val="24"/>
        </w:rPr>
        <w:t>或保证金。</w:t>
      </w:r>
    </w:p>
    <w:p w14:paraId="5A35C34C" w14:textId="77777777" w:rsidR="00934470" w:rsidRDefault="00000000">
      <w:pPr>
        <w:widowControl/>
        <w:spacing w:line="360" w:lineRule="auto"/>
        <w:jc w:val="left"/>
        <w:rPr>
          <w:rFonts w:ascii="宋体" w:hAnsi="宋体" w:cs="宋体" w:hint="eastAsia"/>
          <w:bCs/>
          <w:color w:val="000000"/>
          <w:sz w:val="24"/>
        </w:rPr>
      </w:pPr>
      <w:r>
        <w:rPr>
          <w:rFonts w:ascii="宋体" w:hAnsi="宋体" w:cs="宋体" w:hint="eastAsia"/>
          <w:bCs/>
          <w:color w:val="000000"/>
          <w:sz w:val="24"/>
        </w:rPr>
        <w:t>公司名称：北京明德致信咨询有限公司</w:t>
      </w:r>
    </w:p>
    <w:p w14:paraId="5B92162C" w14:textId="77777777" w:rsidR="00934470" w:rsidRDefault="00000000">
      <w:pPr>
        <w:widowControl/>
        <w:spacing w:line="360" w:lineRule="auto"/>
        <w:jc w:val="left"/>
        <w:rPr>
          <w:rFonts w:ascii="宋体" w:hAnsi="宋体" w:cs="宋体" w:hint="eastAsia"/>
          <w:bCs/>
          <w:color w:val="000000"/>
          <w:sz w:val="24"/>
        </w:rPr>
      </w:pPr>
      <w:r>
        <w:rPr>
          <w:rFonts w:ascii="宋体" w:hAnsi="宋体" w:cs="宋体" w:hint="eastAsia"/>
          <w:bCs/>
          <w:color w:val="000000"/>
          <w:sz w:val="24"/>
        </w:rPr>
        <w:lastRenderedPageBreak/>
        <w:t>开 户 行：中国工商银行股份有限公司北京东升路支行</w:t>
      </w:r>
    </w:p>
    <w:p w14:paraId="0E696E7A" w14:textId="77777777" w:rsidR="00934470" w:rsidRDefault="00000000">
      <w:pPr>
        <w:widowControl/>
        <w:spacing w:line="360" w:lineRule="auto"/>
        <w:jc w:val="left"/>
        <w:rPr>
          <w:rFonts w:ascii="宋体" w:hAnsi="宋体" w:cs="宋体" w:hint="eastAsia"/>
          <w:bCs/>
          <w:color w:val="000000"/>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号：0200 0062 1920 0492 968</w:t>
      </w:r>
    </w:p>
    <w:p w14:paraId="7DC005A6" w14:textId="77777777" w:rsidR="00934470"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3）招标文件的获取：北京明德致信咨询有限公司官网，于“我的项目”→“我的投标”中找到已“审批通过”的项目信息，点击下载获取；</w:t>
      </w:r>
    </w:p>
    <w:p w14:paraId="4AA5AE82" w14:textId="77777777" w:rsidR="00934470"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4）超过“获取招标文件”中规定的截止时间后的电汇或</w:t>
      </w:r>
      <w:proofErr w:type="gramStart"/>
      <w:r>
        <w:rPr>
          <w:rFonts w:ascii="宋体" w:hAnsi="宋体" w:cs="宋体" w:hint="eastAsia"/>
          <w:bCs/>
          <w:color w:val="000000"/>
          <w:sz w:val="24"/>
        </w:rPr>
        <w:t>网银均</w:t>
      </w:r>
      <w:proofErr w:type="gramEnd"/>
      <w:r>
        <w:rPr>
          <w:rFonts w:ascii="宋体" w:hAnsi="宋体" w:cs="宋体" w:hint="eastAsia"/>
          <w:bCs/>
          <w:color w:val="000000"/>
          <w:sz w:val="24"/>
        </w:rPr>
        <w:t>无效。采购代理机构将尽快对无效的汇款进行退款。</w:t>
      </w:r>
    </w:p>
    <w:p w14:paraId="51249F25" w14:textId="77777777" w:rsidR="00934470"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5）如汇款后，没有在北京明德致信咨询有限公司官网（www.zbbmcc.com）提交报名信息而造成的投标人信息登记的遗漏，我公司概不负责。</w:t>
      </w:r>
    </w:p>
    <w:p w14:paraId="5E035019" w14:textId="77777777" w:rsidR="00934470"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6）</w:t>
      </w:r>
      <w:hyperlink r:id="rId11" w:history="1">
        <w:r>
          <w:rPr>
            <w:rFonts w:ascii="宋体" w:hAnsi="宋体" w:cs="宋体" w:hint="eastAsia"/>
            <w:bCs/>
            <w:color w:val="000000"/>
            <w:sz w:val="24"/>
          </w:rPr>
          <w:t>中标人请于合同签订后，将合同的pdf彩色扫描件发送至</w:t>
        </w:r>
        <w:r>
          <w:rPr>
            <w:rFonts w:ascii="宋体" w:hAnsi="宋体" w:cs="宋体"/>
            <w:bCs/>
            <w:color w:val="000000"/>
            <w:sz w:val="24"/>
          </w:rPr>
          <w:t>FC@zbbmcc.com（</w:t>
        </w:r>
        <w:r>
          <w:rPr>
            <w:rFonts w:ascii="宋体" w:hAnsi="宋体" w:cs="宋体" w:hint="eastAsia"/>
            <w:bCs/>
            <w:color w:val="000000"/>
            <w:sz w:val="24"/>
          </w:rPr>
          <w:t>该邮箱只用于接收合同</w:t>
        </w:r>
        <w:r>
          <w:rPr>
            <w:rFonts w:ascii="宋体" w:hAnsi="宋体" w:cs="宋体"/>
            <w:bCs/>
            <w:color w:val="000000"/>
            <w:sz w:val="24"/>
          </w:rPr>
          <w:t>），并联系</w:t>
        </w:r>
        <w:r>
          <w:rPr>
            <w:rFonts w:ascii="宋体" w:hAnsi="宋体" w:cs="宋体" w:hint="eastAsia"/>
            <w:bCs/>
            <w:color w:val="000000"/>
            <w:sz w:val="24"/>
          </w:rPr>
          <w:t>0</w:t>
        </w:r>
        <w:r>
          <w:rPr>
            <w:rFonts w:ascii="宋体" w:hAnsi="宋体" w:cs="宋体"/>
            <w:bCs/>
            <w:color w:val="000000"/>
            <w:sz w:val="24"/>
          </w:rPr>
          <w:t>10-83021521</w:t>
        </w:r>
      </w:hyperlink>
      <w:r>
        <w:rPr>
          <w:rFonts w:ascii="宋体" w:hAnsi="宋体" w:cs="宋体" w:hint="eastAsia"/>
          <w:bCs/>
          <w:color w:val="000000"/>
          <w:sz w:val="24"/>
        </w:rPr>
        <w:t>办理保证金退还事宜。</w:t>
      </w:r>
    </w:p>
    <w:p w14:paraId="04FA3A31" w14:textId="77777777" w:rsidR="00934470" w:rsidRDefault="00000000">
      <w:pPr>
        <w:spacing w:line="360" w:lineRule="auto"/>
        <w:jc w:val="left"/>
        <w:rPr>
          <w:rFonts w:ascii="宋体" w:hAnsi="宋体" w:cs="宋体" w:hint="eastAsia"/>
          <w:sz w:val="24"/>
        </w:rPr>
      </w:pPr>
      <w:r>
        <w:rPr>
          <w:rFonts w:ascii="宋体" w:hAnsi="宋体" w:cs="宋体" w:hint="eastAsia"/>
          <w:sz w:val="24"/>
        </w:rPr>
        <w:t>（2）问题咨询联系方式的说明：</w:t>
      </w:r>
    </w:p>
    <w:p w14:paraId="0E9724EC" w14:textId="77777777" w:rsidR="00934470" w:rsidRDefault="00000000">
      <w:pPr>
        <w:spacing w:line="360" w:lineRule="auto"/>
        <w:jc w:val="left"/>
        <w:rPr>
          <w:rFonts w:ascii="宋体" w:hAnsi="宋体" w:cs="宋体" w:hint="eastAsia"/>
          <w:sz w:val="24"/>
        </w:rPr>
      </w:pPr>
      <w:r>
        <w:rPr>
          <w:rFonts w:ascii="宋体" w:hAnsi="宋体" w:cs="宋体" w:hint="eastAsia"/>
          <w:sz w:val="24"/>
        </w:rPr>
        <w:t>1）有关采购文件购买、成交通知书领取及服务费发票、保证金交纳及退还事宜的联系电话：（010）8237 0045；</w:t>
      </w:r>
    </w:p>
    <w:p w14:paraId="57703146" w14:textId="77777777" w:rsidR="00934470" w:rsidRDefault="00000000">
      <w:pPr>
        <w:spacing w:line="360" w:lineRule="auto"/>
        <w:jc w:val="left"/>
        <w:rPr>
          <w:rFonts w:ascii="宋体" w:hAnsi="宋体" w:cs="宋体" w:hint="eastAsia"/>
          <w:sz w:val="24"/>
        </w:rPr>
      </w:pPr>
      <w:r>
        <w:rPr>
          <w:rFonts w:ascii="宋体" w:hAnsi="宋体" w:cs="宋体" w:hint="eastAsia"/>
          <w:sz w:val="24"/>
        </w:rPr>
        <w:t>2）有关采购文件技术部分的问题咨询：请拨打公告“项目联系方式”</w:t>
      </w:r>
      <w:proofErr w:type="gramStart"/>
      <w:r>
        <w:rPr>
          <w:rFonts w:ascii="宋体" w:hAnsi="宋体" w:cs="宋体" w:hint="eastAsia"/>
          <w:sz w:val="24"/>
        </w:rPr>
        <w:t>中项目</w:t>
      </w:r>
      <w:proofErr w:type="gramEnd"/>
      <w:r>
        <w:rPr>
          <w:rFonts w:ascii="宋体" w:hAnsi="宋体" w:cs="宋体" w:hint="eastAsia"/>
          <w:sz w:val="24"/>
        </w:rPr>
        <w:t>联系人的电话。</w:t>
      </w:r>
    </w:p>
    <w:p w14:paraId="061F2579" w14:textId="77777777" w:rsidR="00934470" w:rsidRDefault="00000000">
      <w:pPr>
        <w:spacing w:line="360" w:lineRule="auto"/>
        <w:rPr>
          <w:sz w:val="24"/>
        </w:rPr>
      </w:pPr>
      <w:r>
        <w:rPr>
          <w:rFonts w:hint="eastAsia"/>
          <w:sz w:val="24"/>
        </w:rPr>
        <w:t>（</w:t>
      </w:r>
      <w:r>
        <w:rPr>
          <w:rFonts w:hint="eastAsia"/>
          <w:sz w:val="24"/>
        </w:rPr>
        <w:t>3</w:t>
      </w:r>
      <w:r>
        <w:rPr>
          <w:rFonts w:hint="eastAsia"/>
          <w:sz w:val="24"/>
        </w:rPr>
        <w:t>）本项目本次分包进行采购，供应商在购买采购文件时须明确登记并只能按所</w:t>
      </w:r>
      <w:proofErr w:type="gramStart"/>
      <w:r>
        <w:rPr>
          <w:rFonts w:hint="eastAsia"/>
          <w:sz w:val="24"/>
        </w:rPr>
        <w:t>登记包号进行</w:t>
      </w:r>
      <w:proofErr w:type="gramEnd"/>
      <w:r>
        <w:rPr>
          <w:rFonts w:hint="eastAsia"/>
          <w:sz w:val="24"/>
        </w:rPr>
        <w:t>投标。供应商在购买采购文件后，如果决定变更登记的信息，应在购买文件截止时间前补交齐相关费用并书面通知项目负责人，否则变更信息将不予认可。</w:t>
      </w:r>
    </w:p>
    <w:p w14:paraId="73ED3AAB" w14:textId="77777777" w:rsidR="00934470"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八、其他</w:t>
      </w:r>
    </w:p>
    <w:p w14:paraId="6EF0964C" w14:textId="77777777" w:rsidR="00934470"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1</w:t>
      </w:r>
      <w:r>
        <w:rPr>
          <w:rFonts w:hAnsi="宋体" w:hint="eastAsia"/>
          <w:sz w:val="24"/>
          <w:szCs w:val="24"/>
        </w:rPr>
        <w:t>）本项目的公告发布媒介：本公告在中国政府采购网发布。</w:t>
      </w:r>
    </w:p>
    <w:p w14:paraId="1EC2DC45" w14:textId="77777777" w:rsidR="00934470"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2</w:t>
      </w:r>
      <w:r>
        <w:rPr>
          <w:rFonts w:hAnsi="宋体" w:hint="eastAsia"/>
          <w:sz w:val="24"/>
          <w:szCs w:val="24"/>
        </w:rPr>
        <w:t>）如本公告内容和采购文件内容不一致，以采购文件为准</w:t>
      </w:r>
    </w:p>
    <w:p w14:paraId="348903E1" w14:textId="77777777" w:rsidR="00934470" w:rsidRDefault="00000000">
      <w:pPr>
        <w:pStyle w:val="ab"/>
        <w:spacing w:line="360" w:lineRule="auto"/>
        <w:rPr>
          <w:rFonts w:hAnsi="宋体" w:hint="eastAsia"/>
          <w:sz w:val="24"/>
          <w:szCs w:val="24"/>
        </w:rPr>
      </w:pPr>
      <w:r>
        <w:rPr>
          <w:rFonts w:hAnsi="宋体" w:hint="eastAsia"/>
          <w:sz w:val="24"/>
          <w:szCs w:val="24"/>
        </w:rPr>
        <w:t>（3）需要落实的政府采购政策：促进中小企业和监狱企业发展、优先采购节能产品、环境标志产品等。</w:t>
      </w:r>
    </w:p>
    <w:p w14:paraId="0766AD27" w14:textId="77777777" w:rsidR="00934470" w:rsidRDefault="00000000">
      <w:pPr>
        <w:pStyle w:val="ab"/>
        <w:spacing w:line="360" w:lineRule="auto"/>
        <w:rPr>
          <w:rFonts w:hAnsi="宋体" w:hint="eastAsia"/>
          <w:sz w:val="24"/>
          <w:szCs w:val="24"/>
        </w:rPr>
      </w:pPr>
      <w:r>
        <w:rPr>
          <w:rFonts w:hAnsi="宋体" w:hint="eastAsia"/>
          <w:sz w:val="24"/>
          <w:szCs w:val="24"/>
        </w:rPr>
        <w:t>（4）响应文件请于文件递交时间（开标时间）前递交至开标地点，逾期递交文件恕不接受。</w:t>
      </w:r>
    </w:p>
    <w:p w14:paraId="090D5F8D" w14:textId="77777777" w:rsidR="00934470" w:rsidRDefault="00000000">
      <w:pPr>
        <w:pStyle w:val="ab"/>
        <w:spacing w:line="360" w:lineRule="auto"/>
        <w:rPr>
          <w:rFonts w:hAnsi="宋体" w:hint="eastAsia"/>
          <w:sz w:val="24"/>
          <w:szCs w:val="24"/>
        </w:rPr>
      </w:pPr>
      <w:r>
        <w:rPr>
          <w:rFonts w:hAnsi="宋体" w:hint="eastAsia"/>
          <w:sz w:val="24"/>
          <w:szCs w:val="24"/>
        </w:rPr>
        <w:t>（5）评分方法：综合评分法</w:t>
      </w:r>
    </w:p>
    <w:p w14:paraId="61176868" w14:textId="77777777" w:rsidR="00934470"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6</w:t>
      </w:r>
      <w:r>
        <w:rPr>
          <w:rFonts w:hAnsi="宋体" w:hint="eastAsia"/>
          <w:sz w:val="24"/>
          <w:szCs w:val="24"/>
        </w:rPr>
        <w:t>）资金来源：工会经费资金</w:t>
      </w:r>
    </w:p>
    <w:p w14:paraId="5A0D42DC" w14:textId="77777777" w:rsidR="00934470" w:rsidRDefault="00000000">
      <w:pPr>
        <w:spacing w:beforeLines="25" w:before="78" w:afterLines="25" w:after="78" w:line="360" w:lineRule="auto"/>
        <w:ind w:left="479" w:firstLineChars="200" w:firstLine="482"/>
        <w:rPr>
          <w:rFonts w:ascii="宋体" w:hAnsi="宋体" w:hint="eastAsia"/>
          <w:b/>
          <w:bCs/>
          <w:color w:val="000000"/>
          <w:sz w:val="24"/>
        </w:rPr>
      </w:pPr>
      <w:r>
        <w:rPr>
          <w:rFonts w:ascii="宋体" w:hAnsi="宋体" w:hint="eastAsia"/>
          <w:b/>
          <w:bCs/>
          <w:color w:val="000000"/>
          <w:sz w:val="24"/>
        </w:rPr>
        <w:t>九、采购人、代理机构联系方式</w:t>
      </w:r>
    </w:p>
    <w:p w14:paraId="49CACD09" w14:textId="77777777" w:rsidR="00934470" w:rsidRDefault="00000000">
      <w:pPr>
        <w:pStyle w:val="aff1"/>
        <w:ind w:left="479"/>
        <w:jc w:val="left"/>
        <w:rPr>
          <w:rFonts w:hint="eastAsia"/>
        </w:rPr>
      </w:pPr>
      <w:r>
        <w:rPr>
          <w:rFonts w:hint="eastAsia"/>
        </w:rPr>
        <w:lastRenderedPageBreak/>
        <w:t>1.采购人信息</w:t>
      </w:r>
    </w:p>
    <w:p w14:paraId="0428A751" w14:textId="77777777" w:rsidR="00934470" w:rsidRDefault="00000000">
      <w:pPr>
        <w:pStyle w:val="aff1"/>
        <w:ind w:left="479"/>
        <w:jc w:val="left"/>
        <w:rPr>
          <w:rFonts w:hint="eastAsia"/>
        </w:rPr>
      </w:pPr>
      <w:r>
        <w:rPr>
          <w:rFonts w:hint="eastAsia"/>
        </w:rPr>
        <w:t xml:space="preserve">名 </w:t>
      </w:r>
      <w:r>
        <w:t xml:space="preserve">   </w:t>
      </w:r>
      <w:r>
        <w:rPr>
          <w:rFonts w:hint="eastAsia"/>
        </w:rPr>
        <w:t>称：中国劳动关系学院</w:t>
      </w:r>
    </w:p>
    <w:p w14:paraId="26A7881F" w14:textId="77777777" w:rsidR="00934470" w:rsidRDefault="00000000">
      <w:pPr>
        <w:pStyle w:val="aff1"/>
        <w:ind w:left="479"/>
        <w:jc w:val="left"/>
        <w:rPr>
          <w:rFonts w:hint="eastAsia"/>
        </w:rPr>
      </w:pPr>
      <w:r>
        <w:rPr>
          <w:rFonts w:hint="eastAsia"/>
        </w:rPr>
        <w:t>地址：北京市海淀区</w:t>
      </w:r>
      <w:proofErr w:type="gramStart"/>
      <w:r>
        <w:rPr>
          <w:rFonts w:hint="eastAsia"/>
        </w:rPr>
        <w:t>增光路</w:t>
      </w:r>
      <w:proofErr w:type="gramEnd"/>
      <w:r>
        <w:rPr>
          <w:rFonts w:hint="eastAsia"/>
        </w:rPr>
        <w:t>45号</w:t>
      </w:r>
    </w:p>
    <w:p w14:paraId="041DE1DC" w14:textId="77777777" w:rsidR="00934470" w:rsidRDefault="00000000">
      <w:pPr>
        <w:pStyle w:val="aff1"/>
        <w:ind w:left="479"/>
        <w:jc w:val="left"/>
        <w:rPr>
          <w:rFonts w:hint="eastAsia"/>
        </w:rPr>
      </w:pPr>
      <w:r>
        <w:rPr>
          <w:rFonts w:hint="eastAsia"/>
        </w:rPr>
        <w:t>联系人和联系方式：</w:t>
      </w:r>
      <w:r>
        <w:rPr>
          <w:rFonts w:hint="eastAsia"/>
          <w:szCs w:val="21"/>
        </w:rPr>
        <w:t>刘老师；</w:t>
      </w:r>
      <w:r>
        <w:rPr>
          <w:szCs w:val="21"/>
        </w:rPr>
        <w:t>88561883</w:t>
      </w:r>
    </w:p>
    <w:p w14:paraId="096E6B2C" w14:textId="77777777" w:rsidR="00934470" w:rsidRDefault="00000000">
      <w:pPr>
        <w:pStyle w:val="aff1"/>
        <w:ind w:left="479"/>
        <w:jc w:val="left"/>
        <w:rPr>
          <w:rFonts w:hint="eastAsia"/>
        </w:rPr>
      </w:pPr>
      <w:r>
        <w:t>2.采购代理机构信息</w:t>
      </w:r>
    </w:p>
    <w:p w14:paraId="6C123DF0" w14:textId="77777777" w:rsidR="00934470" w:rsidRDefault="00000000">
      <w:pPr>
        <w:pStyle w:val="aff1"/>
        <w:ind w:left="479"/>
        <w:jc w:val="left"/>
        <w:rPr>
          <w:rFonts w:hint="eastAsia"/>
        </w:rPr>
      </w:pPr>
      <w:r>
        <w:t>联系人：张乐、</w:t>
      </w:r>
      <w:r>
        <w:rPr>
          <w:rFonts w:hint="eastAsia"/>
        </w:rPr>
        <w:t>马腾</w:t>
      </w:r>
      <w:r>
        <w:rPr>
          <w:rFonts w:cs="Arial" w:hint="eastAsia"/>
        </w:rPr>
        <w:t>、王经理</w:t>
      </w:r>
    </w:p>
    <w:p w14:paraId="12DF20EB" w14:textId="77777777" w:rsidR="00934470" w:rsidRDefault="00000000">
      <w:pPr>
        <w:pStyle w:val="aff1"/>
        <w:ind w:left="479"/>
        <w:jc w:val="left"/>
        <w:rPr>
          <w:rFonts w:hint="eastAsia"/>
        </w:rPr>
      </w:pPr>
      <w:bookmarkStart w:id="9" w:name="_Toc28359010"/>
      <w:bookmarkStart w:id="10" w:name="_Toc28359087"/>
      <w:r>
        <w:t>名</w:t>
      </w:r>
      <w:r>
        <w:rPr>
          <w:rFonts w:hint="eastAsia"/>
        </w:rPr>
        <w:t xml:space="preserve"> </w:t>
      </w:r>
      <w:r>
        <w:t xml:space="preserve">   称：</w:t>
      </w:r>
      <w:r>
        <w:rPr>
          <w:rFonts w:hint="eastAsia"/>
        </w:rPr>
        <w:t>北京明德致信咨询有限公司</w:t>
      </w:r>
    </w:p>
    <w:p w14:paraId="14FE8D3F" w14:textId="77777777" w:rsidR="00934470" w:rsidRDefault="00000000">
      <w:pPr>
        <w:pStyle w:val="aff1"/>
        <w:ind w:left="479"/>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047D745F" w14:textId="77777777" w:rsidR="00934470" w:rsidRDefault="00000000">
      <w:pPr>
        <w:pStyle w:val="aff1"/>
        <w:ind w:left="479"/>
        <w:jc w:val="left"/>
        <w:rPr>
          <w:rFonts w:hint="eastAsia"/>
        </w:rPr>
      </w:pPr>
      <w:r>
        <w:t>联系方式：</w:t>
      </w:r>
      <w:r>
        <w:rPr>
          <w:rFonts w:hint="eastAsia"/>
        </w:rPr>
        <w:t>010－</w:t>
      </w:r>
      <w:r>
        <w:t>61192275</w:t>
      </w:r>
      <w:r>
        <w:rPr>
          <w:rFonts w:hint="eastAsia"/>
        </w:rPr>
        <w:t>、8</w:t>
      </w:r>
      <w:r>
        <w:t>2370045</w:t>
      </w:r>
    </w:p>
    <w:p w14:paraId="5BE602C1" w14:textId="77777777" w:rsidR="00934470" w:rsidRDefault="00000000">
      <w:pPr>
        <w:pStyle w:val="aff1"/>
        <w:ind w:left="479"/>
        <w:jc w:val="left"/>
        <w:rPr>
          <w:rFonts w:hint="eastAsia"/>
        </w:rPr>
      </w:pPr>
      <w:r>
        <w:t>3.项目联系方式</w:t>
      </w:r>
      <w:bookmarkEnd w:id="9"/>
      <w:bookmarkEnd w:id="10"/>
    </w:p>
    <w:p w14:paraId="22048054" w14:textId="77777777" w:rsidR="00934470" w:rsidRDefault="00000000">
      <w:pPr>
        <w:pStyle w:val="aff1"/>
        <w:ind w:left="479"/>
        <w:jc w:val="left"/>
        <w:rPr>
          <w:rFonts w:hint="eastAsia"/>
        </w:rPr>
      </w:pPr>
      <w:r>
        <w:t>项目联系人：张乐、</w:t>
      </w:r>
      <w:r>
        <w:rPr>
          <w:rFonts w:hint="eastAsia"/>
        </w:rPr>
        <w:t>马腾</w:t>
      </w:r>
      <w:r>
        <w:rPr>
          <w:rFonts w:cs="Arial" w:hint="eastAsia"/>
        </w:rPr>
        <w:t>、王经理</w:t>
      </w:r>
    </w:p>
    <w:p w14:paraId="21BBE4AB" w14:textId="77777777" w:rsidR="00934470" w:rsidRDefault="00000000">
      <w:pPr>
        <w:pStyle w:val="aff1"/>
        <w:ind w:left="479"/>
        <w:jc w:val="left"/>
        <w:rPr>
          <w:rFonts w:hint="eastAsia"/>
        </w:rPr>
      </w:pPr>
      <w:r>
        <w:t>电话：010－61192275</w:t>
      </w:r>
      <w:r>
        <w:rPr>
          <w:rFonts w:hint="eastAsia"/>
        </w:rPr>
        <w:t>、8</w:t>
      </w:r>
      <w:r>
        <w:t>2370045</w:t>
      </w:r>
    </w:p>
    <w:p w14:paraId="404038E8" w14:textId="77777777" w:rsidR="00934470" w:rsidRDefault="00000000">
      <w:pPr>
        <w:pStyle w:val="aff1"/>
        <w:ind w:left="479"/>
        <w:jc w:val="left"/>
        <w:rPr>
          <w:rFonts w:hint="eastAsia"/>
        </w:rPr>
      </w:pPr>
      <w:r>
        <w:t>邮编：100083</w:t>
      </w:r>
    </w:p>
    <w:p w14:paraId="7AD3EC60" w14:textId="77777777" w:rsidR="00934470" w:rsidRDefault="00000000">
      <w:pPr>
        <w:pStyle w:val="aff1"/>
        <w:ind w:left="479"/>
        <w:jc w:val="left"/>
        <w:rPr>
          <w:rFonts w:hint="eastAsia"/>
        </w:rPr>
      </w:pPr>
      <w:r>
        <w:t>传真：010－82370049</w:t>
      </w:r>
    </w:p>
    <w:p w14:paraId="2F2025BF" w14:textId="77777777" w:rsidR="00934470" w:rsidRDefault="00000000">
      <w:pPr>
        <w:pStyle w:val="aff1"/>
        <w:ind w:left="479"/>
        <w:jc w:val="left"/>
        <w:rPr>
          <w:rFonts w:hint="eastAsia"/>
        </w:rPr>
      </w:pPr>
      <w:r>
        <w:t>电子邮箱：</w:t>
      </w:r>
      <w:r>
        <w:fldChar w:fldCharType="begin"/>
      </w:r>
      <w:r>
        <w:instrText xml:space="preserve"> HYPERLINK "mailto:jowena@163.com" </w:instrText>
      </w:r>
      <w:r>
        <w:fldChar w:fldCharType="separate"/>
      </w:r>
      <w:r>
        <w:rPr>
          <w:rFonts w:cs="宋体"/>
        </w:rPr>
        <w:t>zl@zbbmcc.com</w:t>
      </w:r>
      <w:r>
        <w:t xml:space="preserve"> </w:t>
      </w:r>
      <w:r>
        <w:fldChar w:fldCharType="end"/>
      </w:r>
    </w:p>
    <w:p w14:paraId="7F54E86D" w14:textId="77777777" w:rsidR="00934470" w:rsidRDefault="00000000">
      <w:pPr>
        <w:pStyle w:val="aff1"/>
        <w:ind w:left="479"/>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bookmarkEnd w:id="3"/>
      <w:bookmarkEnd w:id="4"/>
      <w:r>
        <w:br w:type="page"/>
      </w:r>
    </w:p>
    <w:p w14:paraId="776587D8" w14:textId="77777777" w:rsidR="00934470" w:rsidRDefault="00000000">
      <w:pPr>
        <w:pStyle w:val="2"/>
        <w:spacing w:before="78" w:after="78"/>
        <w:ind w:left="1533" w:hanging="1054"/>
        <w:jc w:val="center"/>
      </w:pPr>
      <w:bookmarkStart w:id="11" w:name="_Toc191635936"/>
      <w:bookmarkEnd w:id="5"/>
      <w:r>
        <w:rPr>
          <w:rFonts w:hint="eastAsia"/>
          <w:sz w:val="30"/>
        </w:rPr>
        <w:lastRenderedPageBreak/>
        <w:t>第二章</w:t>
      </w:r>
      <w:r>
        <w:rPr>
          <w:rFonts w:hint="eastAsia"/>
          <w:sz w:val="30"/>
        </w:rPr>
        <w:t xml:space="preserve">  </w:t>
      </w:r>
      <w:r>
        <w:rPr>
          <w:rFonts w:hint="eastAsia"/>
          <w:sz w:val="30"/>
        </w:rPr>
        <w:t>采购需求</w:t>
      </w:r>
      <w:bookmarkEnd w:id="11"/>
    </w:p>
    <w:p w14:paraId="0D195931" w14:textId="6D0F8D5F" w:rsidR="00934470" w:rsidRDefault="00000000">
      <w:pPr>
        <w:spacing w:line="360" w:lineRule="auto"/>
        <w:ind w:firstLineChars="200" w:firstLine="480"/>
        <w:rPr>
          <w:rFonts w:ascii="等线" w:eastAsia="等线" w:hAnsi="等线" w:cs="宋体" w:hint="eastAsia"/>
          <w:szCs w:val="22"/>
        </w:rPr>
      </w:pPr>
      <w:bookmarkStart w:id="12" w:name="_Toc9340"/>
      <w:r>
        <w:rPr>
          <w:rFonts w:ascii="宋体" w:hAnsi="宋体" w:cs="宋体" w:hint="eastAsia"/>
          <w:sz w:val="24"/>
          <w:szCs w:val="22"/>
        </w:rPr>
        <w:t>在学校收费、开票业务中实现“一站式”电子票服务，通过系统实现电子票据（包括非税电子票、增值税电子票）的开具、打印、存储、记账等业务功能，开票人可在网上预借发票，填写开票信息、合同号、上传附件等，并选择经费项目，经过院系预审、财务处网上审核后，正式生成电子发票，通过短信</w:t>
      </w:r>
      <w:proofErr w:type="gramStart"/>
      <w:r>
        <w:rPr>
          <w:rFonts w:ascii="宋体" w:hAnsi="宋体" w:cs="宋体" w:hint="eastAsia"/>
          <w:sz w:val="24"/>
          <w:szCs w:val="22"/>
        </w:rPr>
        <w:t>或微信通知</w:t>
      </w:r>
      <w:proofErr w:type="gramEnd"/>
      <w:r>
        <w:rPr>
          <w:rFonts w:ascii="宋体" w:hAnsi="宋体" w:cs="宋体" w:hint="eastAsia"/>
          <w:sz w:val="24"/>
          <w:szCs w:val="22"/>
        </w:rPr>
        <w:t>借票人，并可按模板生成凭证，通过本项目可优化师生体验，提升财务整体工作效率。</w:t>
      </w:r>
    </w:p>
    <w:p w14:paraId="207F59AF" w14:textId="77777777" w:rsidR="00934470" w:rsidRDefault="00000000">
      <w:pPr>
        <w:spacing w:line="360" w:lineRule="auto"/>
        <w:outlineLvl w:val="1"/>
        <w:rPr>
          <w:rFonts w:ascii="宋体" w:hAnsi="宋体" w:cs="宋体" w:hint="eastAsia"/>
          <w:b/>
          <w:sz w:val="24"/>
        </w:rPr>
      </w:pPr>
      <w:bookmarkStart w:id="13" w:name="_Toc27630"/>
      <w:bookmarkStart w:id="14" w:name="_Toc9258"/>
      <w:r>
        <w:rPr>
          <w:rFonts w:ascii="宋体" w:hAnsi="宋体" w:cs="宋体" w:hint="eastAsia"/>
          <w:b/>
          <w:sz w:val="24"/>
        </w:rPr>
        <w:t>二、服务需求</w:t>
      </w:r>
      <w:bookmarkEnd w:id="13"/>
      <w:bookmarkEnd w:id="14"/>
    </w:p>
    <w:p w14:paraId="50A060D8" w14:textId="77777777" w:rsidR="00934470" w:rsidRDefault="00000000">
      <w:pPr>
        <w:spacing w:line="360" w:lineRule="auto"/>
        <w:outlineLvl w:val="1"/>
        <w:rPr>
          <w:rFonts w:ascii="宋体" w:hAnsi="宋体" w:cs="宋体" w:hint="eastAsia"/>
          <w:b/>
          <w:sz w:val="24"/>
        </w:rPr>
      </w:pPr>
      <w:r>
        <w:rPr>
          <w:rFonts w:ascii="宋体" w:hAnsi="宋体" w:cs="宋体" w:hint="eastAsia"/>
          <w:b/>
          <w:sz w:val="24"/>
        </w:rPr>
        <w:t>1、功能需求</w:t>
      </w:r>
    </w:p>
    <w:p w14:paraId="33B0293E" w14:textId="77777777" w:rsidR="00934470" w:rsidRDefault="00000000">
      <w:pPr>
        <w:spacing w:line="360" w:lineRule="auto"/>
        <w:ind w:firstLineChars="200" w:firstLine="480"/>
        <w:outlineLvl w:val="2"/>
        <w:rPr>
          <w:rFonts w:ascii="宋体" w:hAnsi="宋体" w:cs="宋体" w:hint="eastAsia"/>
          <w:kern w:val="0"/>
          <w:sz w:val="24"/>
          <w:shd w:val="clear" w:color="auto" w:fill="FFFFFF"/>
        </w:rPr>
      </w:pPr>
      <w:r>
        <w:rPr>
          <w:rFonts w:ascii="宋体" w:hAnsi="宋体" w:cs="宋体" w:hint="eastAsia"/>
          <w:kern w:val="0"/>
          <w:sz w:val="24"/>
          <w:shd w:val="clear" w:color="auto" w:fill="FFFFFF"/>
        </w:rPr>
        <w:t xml:space="preserve">1.1. </w:t>
      </w:r>
      <w:r>
        <w:rPr>
          <w:rFonts w:ascii="宋体" w:hAnsi="宋体" w:cs="宋体" w:hint="eastAsia"/>
          <w:sz w:val="24"/>
        </w:rPr>
        <w:t>综合票据管理</w:t>
      </w:r>
    </w:p>
    <w:p w14:paraId="082B0326"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支持管理各类财务票据，对空白票据进行统一管理，涵盖票据管理六大工作流程，包括票据入库、票据退库、票据领用、票据退回、票据核销和存根结转等。通过对票据管理流程进行规范，从而建立一套完整的标准化管理模式。并通过简洁明了的查询和浏览界面，提供及时的票据管理信息。</w:t>
      </w:r>
    </w:p>
    <w:p w14:paraId="7524713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系统应包含的主要功能：</w:t>
      </w:r>
    </w:p>
    <w:p w14:paraId="12173AF9"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1.1.1.票据管理</w:t>
      </w:r>
    </w:p>
    <w:p w14:paraId="203E11BD"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日常业务：包括票据管理六大工作流程票据入库、票据退库、票据领用、票据退领、报损和核销。</w:t>
      </w:r>
    </w:p>
    <w:p w14:paraId="65AF0EA6"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票据查询：提供票据入库、退款、领用、退领、报损、核销、期间发生额等多方面查询功能。</w:t>
      </w:r>
    </w:p>
    <w:p w14:paraId="07D1D5EB"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 xml:space="preserve">关联系统处理：与学校账务与收费系统关联，读取相关系统开票数据进行开票，开票数据可传至账务系统，进行账务处理，同时返回账务凭单号，实现发票与凭证的关联信息。 </w:t>
      </w:r>
    </w:p>
    <w:p w14:paraId="18084328"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月末结存：对回收的票据存根或部门使用情况按期进行归纳汇总，</w:t>
      </w:r>
      <w:proofErr w:type="gramStart"/>
      <w:r>
        <w:rPr>
          <w:rFonts w:ascii="宋体" w:hAnsi="宋体" w:cs="宋体" w:hint="eastAsia"/>
          <w:sz w:val="24"/>
        </w:rPr>
        <w:t>生成本级</w:t>
      </w:r>
      <w:proofErr w:type="gramEnd"/>
      <w:r>
        <w:rPr>
          <w:rFonts w:ascii="宋体" w:hAnsi="宋体" w:cs="宋体" w:hint="eastAsia"/>
          <w:sz w:val="24"/>
        </w:rPr>
        <w:t>票据使用情况数据，以便于向上一级票据管理单位报送。</w:t>
      </w:r>
    </w:p>
    <w:p w14:paraId="10052482"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基础信息设置：包括但不限于部门、领用人、发放单位、用途、票据类型、账务结算方式等基础信息的设置。</w:t>
      </w:r>
    </w:p>
    <w:p w14:paraId="305653F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lastRenderedPageBreak/>
        <w:t>1.1.2.系统对接需求</w:t>
      </w:r>
    </w:p>
    <w:p w14:paraId="7ADEE75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与学校现有收费管理系统对接，在收费系统录入收费单，系统通过连接财政票据接口进行开具该张收费单对应电子票的处理，开票成功返回票号信息，返写回收费系统和票据系统并可预览、打印电子票信息。</w:t>
      </w:r>
    </w:p>
    <w:p w14:paraId="545CF30E"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系统应具有增值税电子票服务接口，进行单张或批量开票处理，可在税控系统</w:t>
      </w:r>
      <w:proofErr w:type="gramStart"/>
      <w:r>
        <w:rPr>
          <w:rFonts w:ascii="宋体" w:hAnsi="宋体" w:cs="宋体" w:hint="eastAsia"/>
          <w:sz w:val="24"/>
        </w:rPr>
        <w:t>打印纸质票或</w:t>
      </w:r>
      <w:proofErr w:type="gramEnd"/>
      <w:r>
        <w:rPr>
          <w:rFonts w:ascii="宋体" w:hAnsi="宋体" w:cs="宋体" w:hint="eastAsia"/>
          <w:sz w:val="24"/>
        </w:rPr>
        <w:t>生成电子票。</w:t>
      </w:r>
    </w:p>
    <w:p w14:paraId="0CE537D5"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系统应通过财政票据系统提供的接口，将业务操作数据报文发送给财政票据系统，并获取业务操作反馈的结果。</w:t>
      </w:r>
    </w:p>
    <w:p w14:paraId="509B8E64"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1.1.3.收费及开票</w:t>
      </w:r>
    </w:p>
    <w:p w14:paraId="29E6BF8E"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支持单笔作废。系统应实现对已开发票进行冲红处理。同时生成一张冲</w:t>
      </w:r>
      <w:proofErr w:type="gramStart"/>
      <w:r>
        <w:rPr>
          <w:rFonts w:ascii="宋体" w:hAnsi="宋体" w:cs="宋体" w:hint="eastAsia"/>
          <w:sz w:val="24"/>
        </w:rPr>
        <w:t>红收费</w:t>
      </w:r>
      <w:proofErr w:type="gramEnd"/>
      <w:r>
        <w:rPr>
          <w:rFonts w:ascii="宋体" w:hAnsi="宋体" w:cs="宋体" w:hint="eastAsia"/>
          <w:sz w:val="24"/>
        </w:rPr>
        <w:t>单信息，冲</w:t>
      </w:r>
      <w:proofErr w:type="gramStart"/>
      <w:r>
        <w:rPr>
          <w:rFonts w:ascii="宋体" w:hAnsi="宋体" w:cs="宋体" w:hint="eastAsia"/>
          <w:sz w:val="24"/>
        </w:rPr>
        <w:t>红成功</w:t>
      </w:r>
      <w:proofErr w:type="gramEnd"/>
      <w:r>
        <w:rPr>
          <w:rFonts w:ascii="宋体" w:hAnsi="宋体" w:cs="宋体" w:hint="eastAsia"/>
          <w:sz w:val="24"/>
        </w:rPr>
        <w:t>返回红票发票信息返写回收费和票据系统，并将</w:t>
      </w:r>
      <w:proofErr w:type="gramStart"/>
      <w:r>
        <w:rPr>
          <w:rFonts w:ascii="宋体" w:hAnsi="宋体" w:cs="宋体" w:hint="eastAsia"/>
          <w:sz w:val="24"/>
        </w:rPr>
        <w:t>原票置为</w:t>
      </w:r>
      <w:proofErr w:type="gramEnd"/>
      <w:r>
        <w:rPr>
          <w:rFonts w:ascii="宋体" w:hAnsi="宋体" w:cs="宋体" w:hint="eastAsia"/>
          <w:sz w:val="24"/>
        </w:rPr>
        <w:t>作废状态。</w:t>
      </w:r>
    </w:p>
    <w:p w14:paraId="45035009"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支持批量开票。系统应可读取收费系统批量待开票数据，通过发票开具接口逐一对收费单进行开票处理，开票成功返回票号信息，票据系统保存开票信息，并更新收费系统相应收费单状态并将收费单和发票信息进行关联。</w:t>
      </w:r>
    </w:p>
    <w:p w14:paraId="5B67270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支持批量作废。系统应提供批量导入票号作废、根据发票号段作废、检索条件作废发票等作废形式，对发票进行冲红处理。冲红成功，应将</w:t>
      </w:r>
      <w:proofErr w:type="gramStart"/>
      <w:r>
        <w:rPr>
          <w:rFonts w:ascii="宋体" w:hAnsi="宋体" w:cs="宋体" w:hint="eastAsia"/>
          <w:sz w:val="24"/>
        </w:rPr>
        <w:t>原票置为</w:t>
      </w:r>
      <w:proofErr w:type="gramEnd"/>
      <w:r>
        <w:rPr>
          <w:rFonts w:ascii="宋体" w:hAnsi="宋体" w:cs="宋体" w:hint="eastAsia"/>
          <w:sz w:val="24"/>
        </w:rPr>
        <w:t>作废状态以及在票据系统生成一张红票信息，并更新红票票号，并把红票信息返回给收费系统，</w:t>
      </w:r>
      <w:proofErr w:type="gramStart"/>
      <w:r>
        <w:rPr>
          <w:rFonts w:ascii="宋体" w:hAnsi="宋体" w:cs="宋体" w:hint="eastAsia"/>
          <w:sz w:val="24"/>
        </w:rPr>
        <w:t>置收费</w:t>
      </w:r>
      <w:proofErr w:type="gramEnd"/>
      <w:r>
        <w:rPr>
          <w:rFonts w:ascii="宋体" w:hAnsi="宋体" w:cs="宋体" w:hint="eastAsia"/>
          <w:sz w:val="24"/>
        </w:rPr>
        <w:t>单为未开票状态，可让收费</w:t>
      </w:r>
      <w:proofErr w:type="gramStart"/>
      <w:r>
        <w:rPr>
          <w:rFonts w:ascii="宋体" w:hAnsi="宋体" w:cs="宋体" w:hint="eastAsia"/>
          <w:sz w:val="24"/>
        </w:rPr>
        <w:t>单再次</w:t>
      </w:r>
      <w:proofErr w:type="gramEnd"/>
      <w:r>
        <w:rPr>
          <w:rFonts w:ascii="宋体" w:hAnsi="宋体" w:cs="宋体" w:hint="eastAsia"/>
          <w:sz w:val="24"/>
        </w:rPr>
        <w:t>进行开票处理。</w:t>
      </w:r>
    </w:p>
    <w:p w14:paraId="5C54F816"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支持批量打印。系统应支持检索待打印发票，通过纸票打印接口，进行换开纸票打印处理，打印成功后，票据系统生成一张纸票信息，并把原电子票进行冲红处理。纸票信息返写回收费系统。也可通过系统进行打印，之后在票据系统中批量获取纸票打印信息。</w:t>
      </w:r>
    </w:p>
    <w:p w14:paraId="42BE47DF"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1.1.4.增值税</w:t>
      </w:r>
      <w:proofErr w:type="gramStart"/>
      <w:r>
        <w:rPr>
          <w:rFonts w:ascii="宋体" w:hAnsi="宋体" w:cs="宋体" w:hint="eastAsia"/>
          <w:sz w:val="24"/>
        </w:rPr>
        <w:t>数电票</w:t>
      </w:r>
      <w:proofErr w:type="gramEnd"/>
      <w:r>
        <w:rPr>
          <w:rFonts w:ascii="宋体" w:hAnsi="宋体" w:cs="宋体" w:hint="eastAsia"/>
          <w:sz w:val="24"/>
        </w:rPr>
        <w:t>接口</w:t>
      </w:r>
    </w:p>
    <w:p w14:paraId="349FC776"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系统应具有增值税电子票开票服务能力，可进行单张或批量开票处理。</w:t>
      </w:r>
    </w:p>
    <w:p w14:paraId="70B3D3EE" w14:textId="77777777" w:rsidR="00934470" w:rsidRDefault="00000000">
      <w:pPr>
        <w:spacing w:line="360" w:lineRule="auto"/>
        <w:ind w:firstLineChars="200" w:firstLine="480"/>
        <w:outlineLvl w:val="1"/>
        <w:rPr>
          <w:rFonts w:ascii="宋体" w:hAnsi="宋体" w:cs="宋体" w:hint="eastAsia"/>
          <w:sz w:val="24"/>
        </w:rPr>
      </w:pPr>
      <w:r>
        <w:rPr>
          <w:rFonts w:ascii="宋体" w:hAnsi="宋体" w:cs="宋体" w:hint="eastAsia"/>
          <w:sz w:val="24"/>
        </w:rPr>
        <w:t>可在税控系统</w:t>
      </w:r>
      <w:proofErr w:type="gramStart"/>
      <w:r>
        <w:rPr>
          <w:rFonts w:ascii="宋体" w:hAnsi="宋体" w:cs="宋体" w:hint="eastAsia"/>
          <w:sz w:val="24"/>
        </w:rPr>
        <w:t>打印纸质票或</w:t>
      </w:r>
      <w:proofErr w:type="gramEnd"/>
      <w:r>
        <w:rPr>
          <w:rFonts w:ascii="宋体" w:hAnsi="宋体" w:cs="宋体" w:hint="eastAsia"/>
          <w:sz w:val="24"/>
        </w:rPr>
        <w:t>生成电子票（电子票PDF、OFD文件发送到用户预</w:t>
      </w:r>
      <w:r>
        <w:rPr>
          <w:rFonts w:ascii="宋体" w:hAnsi="宋体" w:cs="宋体" w:hint="eastAsia"/>
          <w:sz w:val="24"/>
        </w:rPr>
        <w:lastRenderedPageBreak/>
        <w:t>留的手机号或电子邮箱中）。</w:t>
      </w:r>
    </w:p>
    <w:p w14:paraId="3DD6380A" w14:textId="77777777" w:rsidR="00934470" w:rsidRDefault="00000000">
      <w:pPr>
        <w:spacing w:line="360" w:lineRule="auto"/>
        <w:ind w:firstLineChars="200" w:firstLine="480"/>
        <w:outlineLvl w:val="2"/>
        <w:rPr>
          <w:rFonts w:ascii="宋体" w:hAnsi="宋体" w:cs="宋体" w:hint="eastAsia"/>
          <w:sz w:val="24"/>
        </w:rPr>
      </w:pPr>
      <w:r>
        <w:rPr>
          <w:rFonts w:ascii="宋体" w:hAnsi="宋体" w:cs="宋体" w:hint="eastAsia"/>
          <w:kern w:val="0"/>
          <w:sz w:val="24"/>
          <w:shd w:val="clear" w:color="auto" w:fill="FFFFFF"/>
        </w:rPr>
        <w:t xml:space="preserve">1.2 </w:t>
      </w:r>
      <w:r>
        <w:rPr>
          <w:rFonts w:ascii="宋体" w:hAnsi="宋体" w:cs="宋体" w:hint="eastAsia"/>
          <w:sz w:val="24"/>
        </w:rPr>
        <w:t>网上预借票</w:t>
      </w:r>
    </w:p>
    <w:p w14:paraId="5E30A4BC"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系统应实现学校现有的纸质发票申请、传递流程的线上化，教职工及其他用户可通过在网上填写借票申请、上</w:t>
      </w:r>
      <w:proofErr w:type="gramStart"/>
      <w:r>
        <w:rPr>
          <w:rFonts w:ascii="宋体" w:hAnsi="宋体" w:cs="宋体" w:hint="eastAsia"/>
          <w:sz w:val="24"/>
        </w:rPr>
        <w:t>传相关</w:t>
      </w:r>
      <w:proofErr w:type="gramEnd"/>
      <w:r>
        <w:rPr>
          <w:rFonts w:ascii="宋体" w:hAnsi="宋体" w:cs="宋体" w:hint="eastAsia"/>
          <w:sz w:val="24"/>
        </w:rPr>
        <w:t>附件等步骤完成借票据申请。应实现财务部门根据自身管理规定设置不同审核权限的功能。</w:t>
      </w:r>
    </w:p>
    <w:p w14:paraId="0B2C969E"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系统实现的主要功能：</w:t>
      </w:r>
    </w:p>
    <w:p w14:paraId="489AE877"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1.2.1.对接要求</w:t>
      </w:r>
    </w:p>
    <w:p w14:paraId="79D4F87D"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与学校现有综合票据管理系统对接，通过票据接口分别开具非税和含税发票。实现开票、核销暂存、到款认领等功能。</w:t>
      </w:r>
    </w:p>
    <w:p w14:paraId="7A4DDCC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与学校账务系统对接，自动生成借票以及退票冲红凭证。</w:t>
      </w:r>
    </w:p>
    <w:p w14:paraId="52DEF2C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与学校审批系统对接，系统中发起的业务可在审批系统进行审批。</w:t>
      </w:r>
    </w:p>
    <w:p w14:paraId="4E13882A"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与学校统一支付平台对接，在收费确认后</w:t>
      </w:r>
      <w:r>
        <w:rPr>
          <w:rFonts w:ascii="宋体" w:hAnsi="宋体" w:cs="宋体" w:hint="eastAsia"/>
          <w:sz w:val="24"/>
        </w:rPr>
        <w:t>开具票据</w:t>
      </w:r>
      <w:r>
        <w:rPr>
          <w:rFonts w:ascii="宋体" w:hAnsi="宋体" w:cs="宋体" w:hint="eastAsia"/>
          <w:sz w:val="24"/>
        </w:rPr>
        <w:t>。</w:t>
      </w:r>
    </w:p>
    <w:p w14:paraId="5E5B99FC"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1.2.2.借</w:t>
      </w:r>
      <w:proofErr w:type="gramStart"/>
      <w:r>
        <w:rPr>
          <w:rFonts w:ascii="宋体" w:hAnsi="宋体" w:cs="宋体" w:hint="eastAsia"/>
          <w:sz w:val="24"/>
        </w:rPr>
        <w:t>票申请</w:t>
      </w:r>
      <w:proofErr w:type="gramEnd"/>
      <w:r>
        <w:rPr>
          <w:rFonts w:ascii="宋体" w:hAnsi="宋体" w:cs="宋体" w:hint="eastAsia"/>
          <w:sz w:val="24"/>
        </w:rPr>
        <w:t>功能包含财政票据和税务票，录入必要的信息并上</w:t>
      </w:r>
      <w:proofErr w:type="gramStart"/>
      <w:r>
        <w:rPr>
          <w:rFonts w:ascii="宋体" w:hAnsi="宋体" w:cs="宋体" w:hint="eastAsia"/>
          <w:sz w:val="24"/>
        </w:rPr>
        <w:t>传必要</w:t>
      </w:r>
      <w:proofErr w:type="gramEnd"/>
      <w:r>
        <w:rPr>
          <w:rFonts w:ascii="宋体" w:hAnsi="宋体" w:cs="宋体" w:hint="eastAsia"/>
          <w:sz w:val="24"/>
        </w:rPr>
        <w:t>的附件后将申请提交审核。申请列表中应包含查询（支持使用条件快速检索出用户的申请）、查看（支持查看申请详细信息和审核信息）、修改（修改未提交或被审核人员退回的申请）、流程进度查看、打印预约单、上传预约单、查看发票信息等功能。</w:t>
      </w:r>
    </w:p>
    <w:p w14:paraId="7B2F3382"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1.2.3.借票审核功能支持初审、复审、三审，每一级审核人员根据申请信息的正确性和完整性，判断通过还是退回，并填写审核意见反馈给申请人。当申请通过，应发送数据到学校现有的综合票据管理系统中，通过开票接口开具</w:t>
      </w:r>
      <w:proofErr w:type="gramStart"/>
      <w:r>
        <w:rPr>
          <w:rFonts w:ascii="宋体" w:hAnsi="宋体" w:cs="宋体" w:hint="eastAsia"/>
          <w:sz w:val="24"/>
        </w:rPr>
        <w:t>电子票并返回</w:t>
      </w:r>
      <w:proofErr w:type="gramEnd"/>
      <w:r>
        <w:rPr>
          <w:rFonts w:ascii="宋体" w:hAnsi="宋体" w:cs="宋体" w:hint="eastAsia"/>
          <w:sz w:val="24"/>
        </w:rPr>
        <w:t>给预借票据系统。审核人员每一次的审核操作和信息应保存到历史记录中。</w:t>
      </w:r>
    </w:p>
    <w:p w14:paraId="5CD7EFB2"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1.2.4.系统应支持项目余额的冻结与解冻功能。在用户成功发起借票业务时，可向账务系统发送项目余额冻结对应金额的数据；用户在核销发票时，可向账务系统发送项目余额解冻对应的金额的数据。</w:t>
      </w:r>
    </w:p>
    <w:p w14:paraId="6313680A"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1.2.5.系统应支持查询、冲红、打印核销单功能。</w:t>
      </w:r>
    </w:p>
    <w:p w14:paraId="7A8B2271" w14:textId="77777777" w:rsidR="00934470" w:rsidRDefault="00000000">
      <w:pPr>
        <w:spacing w:line="360" w:lineRule="auto"/>
        <w:ind w:firstLineChars="200" w:firstLine="480"/>
        <w:outlineLvl w:val="2"/>
        <w:rPr>
          <w:rFonts w:ascii="宋体" w:hAnsi="宋体" w:cs="宋体" w:hint="eastAsia"/>
          <w:sz w:val="24"/>
        </w:rPr>
      </w:pPr>
      <w:r>
        <w:rPr>
          <w:rFonts w:ascii="宋体" w:hAnsi="宋体" w:cs="宋体" w:hint="eastAsia"/>
          <w:sz w:val="24"/>
        </w:rPr>
        <w:lastRenderedPageBreak/>
        <w:t>1.2.6.系统应支持统计报表功能，统计报表中包含按日期统计和按类型统计。</w:t>
      </w:r>
    </w:p>
    <w:p w14:paraId="34A28A88" w14:textId="77777777" w:rsidR="00934470" w:rsidRDefault="00000000">
      <w:pPr>
        <w:spacing w:line="360" w:lineRule="auto"/>
        <w:outlineLvl w:val="1"/>
        <w:rPr>
          <w:rFonts w:ascii="宋体" w:hAnsi="宋体" w:cs="宋体" w:hint="eastAsia"/>
          <w:b/>
          <w:sz w:val="24"/>
        </w:rPr>
      </w:pPr>
      <w:r>
        <w:rPr>
          <w:rFonts w:ascii="宋体" w:hAnsi="宋体" w:cs="宋体" w:hint="eastAsia"/>
          <w:b/>
          <w:sz w:val="24"/>
        </w:rPr>
        <w:t>2、技术需求</w:t>
      </w:r>
    </w:p>
    <w:p w14:paraId="5AA95D78"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系统应为B/S架构。</w:t>
      </w:r>
    </w:p>
    <w:p w14:paraId="2E73AB2C"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2.1.前端技术</w:t>
      </w:r>
    </w:p>
    <w:p w14:paraId="267A8403"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可使用Vue作为前端框架，实现丰富的前端功能和报表功能，提供用户友好的界面和良好的用户体验。</w:t>
      </w:r>
    </w:p>
    <w:p w14:paraId="45273670"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2.2.后端技术</w:t>
      </w:r>
    </w:p>
    <w:p w14:paraId="0C604E3E"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可使用Spring Boot作为后端框架，实现后台业务处理和接口管理。</w:t>
      </w:r>
    </w:p>
    <w:p w14:paraId="65A6550C"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2.3.通讯机</w:t>
      </w:r>
    </w:p>
    <w:p w14:paraId="391993DD"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如系统使用独立通讯机实现上述系统对接需求，应启用多线程技术缓解集中开票</w:t>
      </w:r>
      <w:proofErr w:type="gramStart"/>
      <w:r>
        <w:rPr>
          <w:rFonts w:ascii="宋体" w:hAnsi="宋体" w:cs="宋体" w:hint="eastAsia"/>
          <w:sz w:val="24"/>
        </w:rPr>
        <w:t>时数据</w:t>
      </w:r>
      <w:proofErr w:type="gramEnd"/>
      <w:r>
        <w:rPr>
          <w:rFonts w:ascii="宋体" w:hAnsi="宋体" w:cs="宋体" w:hint="eastAsia"/>
          <w:sz w:val="24"/>
        </w:rPr>
        <w:t>拥堵，应将大查询量的数据整理过程前置于票据系统及票据接口，不占用开票通讯机资源，实现通讯机与各系统解耦。如不使用独立通讯机实现上述系统对接需求，系统可采用中间库的形式，实现系统解耦。</w:t>
      </w:r>
    </w:p>
    <w:p w14:paraId="254A4B58" w14:textId="5BE7C2FC"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4</w:t>
      </w:r>
      <w:r>
        <w:rPr>
          <w:rFonts w:ascii="宋体" w:hAnsi="宋体" w:cs="宋体" w:hint="eastAsia"/>
          <w:sz w:val="24"/>
        </w:rPr>
        <w:t>.其他方面</w:t>
      </w:r>
    </w:p>
    <w:p w14:paraId="2E394271" w14:textId="77777777" w:rsidR="00934470" w:rsidRDefault="00000000">
      <w:pPr>
        <w:spacing w:beforeLines="50" w:before="156" w:afterLines="50" w:after="156" w:line="360" w:lineRule="auto"/>
        <w:ind w:firstLineChars="200" w:firstLine="480"/>
        <w:rPr>
          <w:rFonts w:ascii="宋体" w:hAnsi="宋体" w:cs="宋体" w:hint="eastAsia"/>
          <w:sz w:val="24"/>
        </w:rPr>
      </w:pPr>
      <w:r>
        <w:rPr>
          <w:rFonts w:ascii="宋体" w:hAnsi="宋体" w:cs="宋体" w:hint="eastAsia"/>
          <w:sz w:val="24"/>
        </w:rPr>
        <w:t>系统可集成Redis缓存技术，提升数据访问的性能和响应速度。系统应实现权限控制功能，确保用户只能访问其具备权限的功能和数据。</w:t>
      </w:r>
    </w:p>
    <w:p w14:paraId="65B6A9DD" w14:textId="77777777" w:rsidR="00934470" w:rsidRDefault="00000000">
      <w:pPr>
        <w:spacing w:line="360" w:lineRule="auto"/>
        <w:outlineLvl w:val="1"/>
        <w:rPr>
          <w:rFonts w:ascii="宋体" w:hAnsi="宋体" w:cs="宋体" w:hint="eastAsia"/>
          <w:b/>
          <w:sz w:val="24"/>
        </w:rPr>
      </w:pPr>
      <w:r>
        <w:rPr>
          <w:rFonts w:ascii="宋体" w:hAnsi="宋体" w:cs="宋体" w:hint="eastAsia"/>
          <w:b/>
          <w:sz w:val="24"/>
        </w:rPr>
        <w:t>3、其他需求</w:t>
      </w:r>
    </w:p>
    <w:p w14:paraId="2B9F61B2" w14:textId="77777777" w:rsidR="00934470" w:rsidRDefault="00000000">
      <w:pPr>
        <w:spacing w:line="360" w:lineRule="auto"/>
        <w:ind w:firstLineChars="200" w:firstLine="480"/>
        <w:outlineLvl w:val="2"/>
        <w:rPr>
          <w:rFonts w:ascii="宋体" w:hAnsi="宋体" w:cs="宋体" w:hint="eastAsia"/>
          <w:kern w:val="0"/>
          <w:sz w:val="24"/>
          <w:shd w:val="clear" w:color="auto" w:fill="FFFFFF"/>
        </w:rPr>
      </w:pPr>
      <w:bookmarkStart w:id="15" w:name="_Toc79074119"/>
      <w:bookmarkStart w:id="16" w:name="_Toc75423259"/>
      <w:r>
        <w:rPr>
          <w:rFonts w:ascii="宋体" w:hAnsi="宋体" w:cs="宋体" w:hint="eastAsia"/>
          <w:kern w:val="0"/>
          <w:sz w:val="24"/>
          <w:shd w:val="clear" w:color="auto" w:fill="FFFFFF"/>
        </w:rPr>
        <w:t>3.1 性能与可扩展性</w:t>
      </w:r>
      <w:bookmarkEnd w:id="15"/>
      <w:bookmarkEnd w:id="16"/>
    </w:p>
    <w:p w14:paraId="1C73BE69" w14:textId="77777777" w:rsidR="00934470" w:rsidRDefault="00000000">
      <w:pPr>
        <w:spacing w:line="360" w:lineRule="auto"/>
        <w:ind w:firstLineChars="200" w:firstLine="480"/>
        <w:outlineLvl w:val="2"/>
        <w:rPr>
          <w:rFonts w:ascii="宋体" w:hAnsi="宋体" w:cs="宋体" w:hint="eastAsia"/>
          <w:kern w:val="0"/>
          <w:sz w:val="24"/>
          <w:shd w:val="clear" w:color="auto" w:fill="FFFFFF"/>
        </w:rPr>
      </w:pPr>
      <w:r>
        <w:rPr>
          <w:rFonts w:ascii="宋体" w:hAnsi="宋体" w:cs="宋体" w:hint="eastAsia"/>
          <w:kern w:val="0"/>
          <w:sz w:val="24"/>
          <w:shd w:val="clear" w:color="auto" w:fill="FFFFFF"/>
        </w:rPr>
        <w:t>应采用多线程工作模式，可充分利用现有硬件设备的多CPU资源。支持多用户并发操作，可运行于支持云计算技术虚拟化软件之上；支持 Oracle，SQL Server，</w:t>
      </w:r>
      <w:proofErr w:type="spellStart"/>
      <w:r>
        <w:rPr>
          <w:rFonts w:ascii="宋体" w:hAnsi="宋体" w:cs="宋体" w:hint="eastAsia"/>
          <w:kern w:val="0"/>
          <w:sz w:val="24"/>
          <w:shd w:val="clear" w:color="auto" w:fill="FFFFFF"/>
        </w:rPr>
        <w:t>MySql</w:t>
      </w:r>
      <w:proofErr w:type="spellEnd"/>
      <w:r>
        <w:rPr>
          <w:rFonts w:ascii="宋体" w:hAnsi="宋体" w:cs="宋体" w:hint="eastAsia"/>
          <w:kern w:val="0"/>
          <w:sz w:val="24"/>
          <w:shd w:val="clear" w:color="auto" w:fill="FFFFFF"/>
        </w:rPr>
        <w:t>及国产化数据库，支持主流浏览器如Chrome</w:t>
      </w:r>
      <w:r>
        <w:rPr>
          <w:rFonts w:ascii="宋体" w:hAnsi="宋体" w:cs="宋体"/>
          <w:kern w:val="0"/>
          <w:sz w:val="24"/>
          <w:shd w:val="clear" w:color="auto" w:fill="FFFFFF"/>
        </w:rPr>
        <w:t>80+</w:t>
      </w:r>
      <w:r>
        <w:rPr>
          <w:rFonts w:ascii="宋体" w:hAnsi="宋体" w:cs="宋体" w:hint="eastAsia"/>
          <w:kern w:val="0"/>
          <w:sz w:val="24"/>
          <w:shd w:val="clear" w:color="auto" w:fill="FFFFFF"/>
        </w:rPr>
        <w:t>、E</w:t>
      </w:r>
      <w:r>
        <w:rPr>
          <w:rFonts w:ascii="宋体" w:hAnsi="宋体" w:cs="宋体"/>
          <w:kern w:val="0"/>
          <w:sz w:val="24"/>
          <w:shd w:val="clear" w:color="auto" w:fill="FFFFFF"/>
        </w:rPr>
        <w:t>dge</w:t>
      </w:r>
      <w:r>
        <w:rPr>
          <w:rFonts w:ascii="宋体" w:hAnsi="宋体" w:cs="宋体" w:hint="eastAsia"/>
          <w:kern w:val="0"/>
          <w:sz w:val="24"/>
          <w:shd w:val="clear" w:color="auto" w:fill="FFFFFF"/>
        </w:rPr>
        <w:t>、</w:t>
      </w:r>
      <w:proofErr w:type="spellStart"/>
      <w:r>
        <w:rPr>
          <w:rFonts w:ascii="宋体" w:hAnsi="宋体" w:cs="宋体" w:hint="eastAsia"/>
          <w:kern w:val="0"/>
          <w:sz w:val="24"/>
          <w:shd w:val="clear" w:color="auto" w:fill="FFFFFF"/>
        </w:rPr>
        <w:t>FireFox</w:t>
      </w:r>
      <w:proofErr w:type="spellEnd"/>
      <w:r>
        <w:rPr>
          <w:rFonts w:ascii="宋体" w:hAnsi="宋体" w:cs="宋体" w:hint="eastAsia"/>
          <w:kern w:val="0"/>
          <w:sz w:val="24"/>
          <w:shd w:val="clear" w:color="auto" w:fill="FFFFFF"/>
        </w:rPr>
        <w:t>、360浏览器等。</w:t>
      </w:r>
    </w:p>
    <w:p w14:paraId="1F5C8655" w14:textId="77777777" w:rsidR="00934470" w:rsidRDefault="00000000">
      <w:pPr>
        <w:spacing w:line="360" w:lineRule="auto"/>
        <w:ind w:firstLineChars="200" w:firstLine="480"/>
        <w:outlineLvl w:val="2"/>
        <w:rPr>
          <w:rFonts w:ascii="宋体" w:hAnsi="宋体" w:cs="宋体" w:hint="eastAsia"/>
          <w:kern w:val="0"/>
          <w:sz w:val="24"/>
          <w:shd w:val="clear" w:color="auto" w:fill="FFFFFF"/>
        </w:rPr>
      </w:pPr>
      <w:bookmarkStart w:id="17" w:name="_Toc75423260"/>
      <w:bookmarkStart w:id="18" w:name="_Toc79074120"/>
      <w:r>
        <w:rPr>
          <w:rFonts w:ascii="宋体" w:hAnsi="宋体" w:cs="宋体" w:hint="eastAsia"/>
          <w:kern w:val="0"/>
          <w:sz w:val="24"/>
          <w:shd w:val="clear" w:color="auto" w:fill="FFFFFF"/>
        </w:rPr>
        <w:t>3.2 集成与扩展能力</w:t>
      </w:r>
      <w:bookmarkEnd w:id="17"/>
      <w:bookmarkEnd w:id="18"/>
    </w:p>
    <w:p w14:paraId="3B9A2998" w14:textId="77777777" w:rsidR="00934470" w:rsidRDefault="00000000">
      <w:pPr>
        <w:spacing w:line="360" w:lineRule="auto"/>
        <w:ind w:firstLineChars="200" w:firstLine="480"/>
        <w:outlineLvl w:val="2"/>
        <w:rPr>
          <w:rFonts w:ascii="宋体" w:hAnsi="宋体" w:cs="宋体" w:hint="eastAsia"/>
          <w:kern w:val="0"/>
          <w:sz w:val="24"/>
          <w:shd w:val="clear" w:color="auto" w:fill="FFFFFF"/>
        </w:rPr>
      </w:pPr>
      <w:r>
        <w:rPr>
          <w:rFonts w:ascii="宋体" w:hAnsi="宋体" w:cs="宋体" w:hint="eastAsia"/>
          <w:kern w:val="0"/>
          <w:sz w:val="24"/>
          <w:shd w:val="clear" w:color="auto" w:fill="FFFFFF"/>
        </w:rPr>
        <w:t>系统应具有高开放程度，易于集成与使用；部署简单，前端应用无需安装额外产品插件。</w:t>
      </w:r>
    </w:p>
    <w:p w14:paraId="4BB391E4" w14:textId="77777777" w:rsidR="00934470" w:rsidRPr="00CD2397" w:rsidRDefault="00000000">
      <w:pPr>
        <w:spacing w:line="360" w:lineRule="auto"/>
        <w:ind w:firstLineChars="200" w:firstLine="480"/>
        <w:outlineLvl w:val="2"/>
        <w:rPr>
          <w:rFonts w:ascii="宋体" w:hAnsi="宋体" w:cs="宋体" w:hint="eastAsia"/>
          <w:kern w:val="0"/>
          <w:sz w:val="24"/>
          <w:shd w:val="clear" w:color="auto" w:fill="FFFFFF"/>
        </w:rPr>
      </w:pPr>
      <w:r w:rsidRPr="00CD2397">
        <w:rPr>
          <w:rFonts w:ascii="宋体" w:hAnsi="宋体" w:cs="宋体" w:hint="eastAsia"/>
          <w:kern w:val="0"/>
          <w:sz w:val="24"/>
          <w:shd w:val="clear" w:color="auto" w:fill="FFFFFF"/>
        </w:rPr>
        <w:t>3.</w:t>
      </w:r>
      <w:r w:rsidRPr="00CD2397">
        <w:rPr>
          <w:rFonts w:ascii="宋体" w:hAnsi="宋体" w:cs="宋体"/>
          <w:kern w:val="0"/>
          <w:sz w:val="24"/>
          <w:shd w:val="clear" w:color="auto" w:fill="FFFFFF"/>
        </w:rPr>
        <w:t>3</w:t>
      </w:r>
      <w:r w:rsidRPr="00CD2397">
        <w:rPr>
          <w:rFonts w:ascii="宋体" w:hAnsi="宋体" w:cs="宋体" w:hint="eastAsia"/>
          <w:kern w:val="0"/>
          <w:sz w:val="24"/>
          <w:shd w:val="clear" w:color="auto" w:fill="FFFFFF"/>
        </w:rPr>
        <w:t xml:space="preserve"> 系统对接费用</w:t>
      </w:r>
    </w:p>
    <w:p w14:paraId="073F8DB8" w14:textId="3CA6BC93" w:rsidR="00934470" w:rsidRDefault="00000000">
      <w:pPr>
        <w:spacing w:line="360" w:lineRule="auto"/>
        <w:ind w:firstLineChars="200" w:firstLine="480"/>
        <w:outlineLvl w:val="2"/>
        <w:rPr>
          <w:rFonts w:ascii="宋体" w:hAnsi="宋体" w:cs="宋体" w:hint="eastAsia"/>
          <w:kern w:val="0"/>
          <w:sz w:val="24"/>
          <w:shd w:val="clear" w:color="auto" w:fill="FFFFFF"/>
        </w:rPr>
      </w:pPr>
      <w:r w:rsidRPr="00CD2397">
        <w:rPr>
          <w:rFonts w:ascii="宋体" w:hAnsi="宋体" w:cs="宋体" w:hint="eastAsia"/>
          <w:kern w:val="0"/>
          <w:sz w:val="24"/>
          <w:shd w:val="clear" w:color="auto" w:fill="FFFFFF"/>
        </w:rPr>
        <w:lastRenderedPageBreak/>
        <w:t>上述系统对接方面的需求，其费用包含在本项目招标报价中。</w:t>
      </w:r>
    </w:p>
    <w:p w14:paraId="65FA8AC9" w14:textId="77777777" w:rsidR="00934470" w:rsidRDefault="00934470">
      <w:pPr>
        <w:spacing w:line="360" w:lineRule="auto"/>
        <w:ind w:firstLineChars="200" w:firstLine="480"/>
        <w:outlineLvl w:val="2"/>
        <w:rPr>
          <w:rFonts w:ascii="宋体" w:hAnsi="宋体" w:cs="宋体" w:hint="eastAsia"/>
          <w:kern w:val="0"/>
          <w:sz w:val="24"/>
          <w:shd w:val="clear" w:color="auto" w:fill="FFFFFF"/>
        </w:rPr>
      </w:pPr>
    </w:p>
    <w:bookmarkEnd w:id="12"/>
    <w:p w14:paraId="243A8755" w14:textId="77777777" w:rsidR="00934470" w:rsidRDefault="00000000">
      <w:pPr>
        <w:spacing w:line="360" w:lineRule="auto"/>
        <w:jc w:val="left"/>
        <w:rPr>
          <w:rFonts w:ascii="宋体" w:hAnsi="宋体" w:cs="宋体" w:hint="eastAsia"/>
          <w:b/>
          <w:bCs/>
          <w:sz w:val="24"/>
        </w:rPr>
      </w:pPr>
      <w:r>
        <w:rPr>
          <w:rFonts w:ascii="宋体" w:hAnsi="宋体" w:cs="宋体" w:hint="eastAsia"/>
          <w:b/>
          <w:bCs/>
          <w:sz w:val="24"/>
        </w:rPr>
        <w:t>三、采购标的需执行的国家相关标准、行业标准、地方标准或者其他标准、规范；</w:t>
      </w:r>
    </w:p>
    <w:p w14:paraId="74669CEB" w14:textId="77777777" w:rsidR="00934470" w:rsidRDefault="00000000">
      <w:pPr>
        <w:tabs>
          <w:tab w:val="left" w:pos="531"/>
          <w:tab w:val="left" w:pos="532"/>
        </w:tabs>
        <w:spacing w:line="360" w:lineRule="auto"/>
        <w:ind w:leftChars="200" w:left="420"/>
        <w:jc w:val="left"/>
        <w:rPr>
          <w:rFonts w:ascii="宋体" w:hAnsi="宋体" w:cs="宋体" w:hint="eastAsia"/>
          <w:bCs/>
          <w:sz w:val="24"/>
        </w:rPr>
      </w:pPr>
      <w:r>
        <w:rPr>
          <w:rFonts w:ascii="宋体" w:hAnsi="宋体" w:cs="宋体" w:hint="eastAsia"/>
          <w:bCs/>
          <w:sz w:val="24"/>
        </w:rPr>
        <w:t xml:space="preserve"> GB/T 38674-2020   《信息安全技术应用软件安全编程指南》</w:t>
      </w:r>
    </w:p>
    <w:p w14:paraId="1F9EE9CB" w14:textId="77777777" w:rsidR="00934470" w:rsidRDefault="00000000">
      <w:pPr>
        <w:tabs>
          <w:tab w:val="left" w:pos="532"/>
        </w:tabs>
        <w:ind w:leftChars="200" w:left="420"/>
        <w:jc w:val="left"/>
        <w:rPr>
          <w:rFonts w:ascii="宋体" w:hAnsi="宋体" w:cs="宋体" w:hint="eastAsia"/>
          <w:bCs/>
          <w:sz w:val="24"/>
        </w:rPr>
      </w:pPr>
      <w:r>
        <w:rPr>
          <w:rFonts w:ascii="宋体" w:hAnsi="宋体" w:cs="宋体" w:hint="eastAsia"/>
          <w:bCs/>
          <w:sz w:val="24"/>
        </w:rPr>
        <w:t xml:space="preserve"> GB/T 20157-2006   《信息技术软件维护》</w:t>
      </w:r>
    </w:p>
    <w:p w14:paraId="2E7BE57E" w14:textId="77777777" w:rsidR="00934470" w:rsidRDefault="00000000">
      <w:pPr>
        <w:tabs>
          <w:tab w:val="left" w:pos="0"/>
          <w:tab w:val="left" w:pos="532"/>
        </w:tabs>
        <w:spacing w:before="199" w:line="360" w:lineRule="auto"/>
        <w:ind w:firstLineChars="175" w:firstLine="420"/>
        <w:jc w:val="left"/>
        <w:rPr>
          <w:rFonts w:ascii="宋体" w:hAnsi="宋体" w:cs="宋体" w:hint="eastAsia"/>
          <w:bCs/>
          <w:sz w:val="24"/>
        </w:rPr>
      </w:pPr>
      <w:r>
        <w:rPr>
          <w:rFonts w:ascii="宋体" w:hAnsi="宋体" w:cs="宋体" w:hint="eastAsia"/>
          <w:bCs/>
          <w:sz w:val="24"/>
        </w:rPr>
        <w:t>以上规范或标准如有新版本颁布，将执行新版本，如有不足部分按国家或行业现行规定执行。</w:t>
      </w:r>
    </w:p>
    <w:p w14:paraId="621FD6F5" w14:textId="77777777" w:rsidR="00934470" w:rsidRDefault="00000000">
      <w:pPr>
        <w:spacing w:line="360" w:lineRule="auto"/>
        <w:jc w:val="left"/>
        <w:outlineLvl w:val="1"/>
        <w:rPr>
          <w:rFonts w:ascii="宋体" w:hAnsi="宋体" w:cs="宋体" w:hint="eastAsia"/>
          <w:b/>
          <w:bCs/>
          <w:sz w:val="24"/>
        </w:rPr>
      </w:pPr>
      <w:r>
        <w:rPr>
          <w:rFonts w:ascii="宋体" w:hAnsi="宋体" w:cs="宋体" w:hint="eastAsia"/>
          <w:b/>
          <w:bCs/>
          <w:sz w:val="24"/>
        </w:rPr>
        <w:t>四、售后服务</w:t>
      </w:r>
    </w:p>
    <w:p w14:paraId="7A865A14" w14:textId="77777777" w:rsidR="00934470" w:rsidRDefault="00000000">
      <w:pPr>
        <w:spacing w:line="360" w:lineRule="auto"/>
        <w:ind w:firstLineChars="200" w:firstLine="480"/>
        <w:rPr>
          <w:rFonts w:ascii="宋体" w:hAnsi="宋体" w:cs="宋体" w:hint="eastAsia"/>
          <w:sz w:val="24"/>
        </w:rPr>
      </w:pPr>
      <w:r>
        <w:rPr>
          <w:rFonts w:ascii="宋体" w:hAnsi="宋体" w:cs="宋体" w:hint="eastAsia"/>
          <w:sz w:val="24"/>
        </w:rPr>
        <w:t>本项目免费维保期二年，即乙方向甲方提供</w:t>
      </w:r>
      <w:proofErr w:type="gramStart"/>
      <w:r>
        <w:rPr>
          <w:rFonts w:ascii="宋体" w:hAnsi="宋体" w:cs="宋体" w:hint="eastAsia"/>
          <w:sz w:val="24"/>
        </w:rPr>
        <w:t>自项目</w:t>
      </w:r>
      <w:proofErr w:type="gramEnd"/>
      <w:r>
        <w:rPr>
          <w:rFonts w:ascii="宋体" w:hAnsi="宋体" w:cs="宋体" w:hint="eastAsia"/>
          <w:sz w:val="24"/>
        </w:rPr>
        <w:t>验收后为期二年的免费售后服务。服务响应时间：2小时内；服务方式包括：电子邮件、电话咨询或现场服务等；若远程服务不能解决问题，乙方负责指派技术人员在12小时内到达采购</w:t>
      </w:r>
      <w:proofErr w:type="gramStart"/>
      <w:r>
        <w:rPr>
          <w:rFonts w:ascii="宋体" w:hAnsi="宋体" w:cs="宋体" w:hint="eastAsia"/>
          <w:sz w:val="24"/>
        </w:rPr>
        <w:t>方现场</w:t>
      </w:r>
      <w:proofErr w:type="gramEnd"/>
      <w:r>
        <w:rPr>
          <w:rFonts w:ascii="宋体" w:hAnsi="宋体" w:cs="宋体" w:hint="eastAsia"/>
          <w:sz w:val="24"/>
        </w:rPr>
        <w:t>并于24小时内解决问题。采购</w:t>
      </w:r>
      <w:proofErr w:type="gramStart"/>
      <w:r>
        <w:rPr>
          <w:rFonts w:ascii="宋体" w:hAnsi="宋体" w:cs="宋体" w:hint="eastAsia"/>
          <w:sz w:val="24"/>
        </w:rPr>
        <w:t>方重要</w:t>
      </w:r>
      <w:proofErr w:type="gramEnd"/>
      <w:r>
        <w:rPr>
          <w:rFonts w:ascii="宋体" w:hAnsi="宋体" w:cs="宋体" w:hint="eastAsia"/>
          <w:sz w:val="24"/>
        </w:rPr>
        <w:t>工作环节，乙方需指派专人负责技术保障。</w:t>
      </w:r>
      <w:r>
        <w:rPr>
          <w:rFonts w:ascii="宋体" w:hAnsi="宋体" w:cs="宋体" w:hint="eastAsia"/>
          <w:sz w:val="24"/>
        </w:rPr>
        <w:br/>
        <w:t xml:space="preserve">    质保期外，供货方应继续向采购方提供有偿维护服务，具体服务内容、服务价格等由双方另行协商并签署相关合同。</w:t>
      </w:r>
    </w:p>
    <w:p w14:paraId="0F3AB2BF" w14:textId="77777777" w:rsidR="00934470" w:rsidRDefault="00000000">
      <w:pPr>
        <w:spacing w:line="360" w:lineRule="auto"/>
        <w:ind w:firstLineChars="200" w:firstLine="480"/>
        <w:jc w:val="left"/>
        <w:outlineLvl w:val="2"/>
        <w:rPr>
          <w:rFonts w:ascii="宋体" w:hAnsi="宋体" w:cs="宋体" w:hint="eastAsia"/>
          <w:sz w:val="24"/>
        </w:rPr>
      </w:pPr>
      <w:r>
        <w:rPr>
          <w:rFonts w:ascii="宋体" w:hAnsi="宋体" w:cs="宋体" w:hint="eastAsia"/>
          <w:sz w:val="24"/>
        </w:rPr>
        <w:t>1、售后服务标准</w:t>
      </w:r>
    </w:p>
    <w:p w14:paraId="59E7F811" w14:textId="77777777" w:rsidR="00934470" w:rsidRDefault="00000000">
      <w:pPr>
        <w:spacing w:line="360" w:lineRule="auto"/>
        <w:ind w:firstLineChars="200" w:firstLine="480"/>
        <w:jc w:val="left"/>
        <w:outlineLvl w:val="3"/>
        <w:rPr>
          <w:rFonts w:ascii="宋体" w:hAnsi="宋体" w:cs="宋体" w:hint="eastAsia"/>
          <w:sz w:val="24"/>
        </w:rPr>
      </w:pPr>
      <w:r>
        <w:rPr>
          <w:rFonts w:ascii="宋体" w:hAnsi="宋体" w:cs="宋体" w:hint="eastAsia"/>
          <w:sz w:val="24"/>
        </w:rPr>
        <w:t>（1）安装、调试服务</w:t>
      </w:r>
    </w:p>
    <w:p w14:paraId="3324843C"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合同签订后60天内交付，乙方安排技术人员提供上门实施服务。包括：软件的基本安装、部署、系统搭建、配置、完整的数据初始化、调试以及凭证、账表、票据的打印设定等，直至上线运行。</w:t>
      </w:r>
    </w:p>
    <w:p w14:paraId="1AF1C665" w14:textId="77777777" w:rsidR="00934470" w:rsidRDefault="00000000">
      <w:pPr>
        <w:spacing w:line="360" w:lineRule="auto"/>
        <w:ind w:firstLineChars="200" w:firstLine="480"/>
        <w:jc w:val="left"/>
        <w:outlineLvl w:val="3"/>
        <w:rPr>
          <w:rFonts w:ascii="宋体" w:hAnsi="宋体" w:cs="宋体" w:hint="eastAsia"/>
          <w:sz w:val="24"/>
        </w:rPr>
      </w:pPr>
      <w:r>
        <w:rPr>
          <w:rFonts w:ascii="宋体" w:hAnsi="宋体" w:cs="宋体" w:hint="eastAsia"/>
          <w:sz w:val="24"/>
        </w:rPr>
        <w:t>（2）日常维护服务</w:t>
      </w:r>
    </w:p>
    <w:p w14:paraId="4854C6F0"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服务方式包括：电话、电子邮件、远程通讯工具维护及上门服务。</w:t>
      </w:r>
    </w:p>
    <w:p w14:paraId="7760D281" w14:textId="77777777" w:rsidR="00934470" w:rsidRDefault="00000000">
      <w:pPr>
        <w:spacing w:line="360" w:lineRule="auto"/>
        <w:ind w:firstLineChars="200" w:firstLine="480"/>
        <w:jc w:val="left"/>
        <w:outlineLvl w:val="3"/>
        <w:rPr>
          <w:rFonts w:ascii="宋体" w:hAnsi="宋体" w:cs="宋体" w:hint="eastAsia"/>
          <w:sz w:val="24"/>
        </w:rPr>
      </w:pPr>
      <w:r>
        <w:rPr>
          <w:rFonts w:ascii="宋体" w:hAnsi="宋体" w:cs="宋体" w:hint="eastAsia"/>
          <w:sz w:val="24"/>
        </w:rPr>
        <w:t>（3）咨询服务</w:t>
      </w:r>
    </w:p>
    <w:p w14:paraId="58789F97"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咨询服务主要处理，产品缺陷、软件操作问题、系统问题、产品功能答疑、对产品的改进建议，以及用户非正常操作导致数据紊乱带来的修复、调整工作。</w:t>
      </w:r>
    </w:p>
    <w:p w14:paraId="268F4018" w14:textId="77777777" w:rsidR="00934470" w:rsidRDefault="00000000">
      <w:pPr>
        <w:spacing w:line="360" w:lineRule="auto"/>
        <w:ind w:firstLineChars="200" w:firstLine="480"/>
        <w:jc w:val="left"/>
        <w:outlineLvl w:val="2"/>
        <w:rPr>
          <w:rFonts w:ascii="宋体" w:hAnsi="宋体" w:cs="宋体" w:hint="eastAsia"/>
          <w:sz w:val="24"/>
        </w:rPr>
      </w:pPr>
      <w:r>
        <w:rPr>
          <w:rFonts w:ascii="宋体" w:hAnsi="宋体" w:cs="宋体" w:hint="eastAsia"/>
          <w:sz w:val="24"/>
        </w:rPr>
        <w:t>2、售后服务保障</w:t>
      </w:r>
    </w:p>
    <w:p w14:paraId="609AA332"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服务响应时间：2小时内；若远程服务不能解决问题，乙方负责指派技术人员在在12小时内到达采购</w:t>
      </w:r>
      <w:proofErr w:type="gramStart"/>
      <w:r>
        <w:rPr>
          <w:rFonts w:ascii="宋体" w:hAnsi="宋体" w:cs="宋体" w:hint="eastAsia"/>
          <w:sz w:val="24"/>
        </w:rPr>
        <w:t>方现场</w:t>
      </w:r>
      <w:proofErr w:type="gramEnd"/>
      <w:r>
        <w:rPr>
          <w:rFonts w:ascii="宋体" w:hAnsi="宋体" w:cs="宋体" w:hint="eastAsia"/>
          <w:sz w:val="24"/>
        </w:rPr>
        <w:t>并于24小时内解决问题。采购</w:t>
      </w:r>
      <w:proofErr w:type="gramStart"/>
      <w:r>
        <w:rPr>
          <w:rFonts w:ascii="宋体" w:hAnsi="宋体" w:cs="宋体" w:hint="eastAsia"/>
          <w:sz w:val="24"/>
        </w:rPr>
        <w:t>方重要</w:t>
      </w:r>
      <w:proofErr w:type="gramEnd"/>
      <w:r>
        <w:rPr>
          <w:rFonts w:ascii="宋体" w:hAnsi="宋体" w:cs="宋体" w:hint="eastAsia"/>
          <w:sz w:val="24"/>
        </w:rPr>
        <w:t>工作环</w:t>
      </w:r>
      <w:r>
        <w:rPr>
          <w:rFonts w:ascii="宋体" w:hAnsi="宋体" w:cs="宋体" w:hint="eastAsia"/>
          <w:sz w:val="24"/>
        </w:rPr>
        <w:lastRenderedPageBreak/>
        <w:t>节，乙方需指派专人负责技术保障。</w:t>
      </w:r>
    </w:p>
    <w:p w14:paraId="2773A422" w14:textId="77777777" w:rsidR="00934470" w:rsidRDefault="00000000">
      <w:pPr>
        <w:spacing w:line="360" w:lineRule="auto"/>
        <w:jc w:val="left"/>
        <w:outlineLvl w:val="1"/>
        <w:rPr>
          <w:rFonts w:ascii="宋体" w:hAnsi="宋体" w:cs="宋体" w:hint="eastAsia"/>
          <w:b/>
          <w:bCs/>
          <w:sz w:val="24"/>
        </w:rPr>
      </w:pPr>
      <w:r>
        <w:rPr>
          <w:rFonts w:ascii="宋体" w:hAnsi="宋体" w:cs="宋体" w:hint="eastAsia"/>
          <w:b/>
          <w:bCs/>
          <w:sz w:val="24"/>
        </w:rPr>
        <w:t>五、培训</w:t>
      </w:r>
    </w:p>
    <w:p w14:paraId="1A6C8691"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供应商须提供软件使用培训，包括采购人和管理人员的培训。通过培训后，使采购人及管理人员可以熟练的操作使用系统，管理员能够进行日常维护，并处理系统使用过程中遇到的简单故障。</w:t>
      </w:r>
    </w:p>
    <w:p w14:paraId="507336D3"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培训方式采用以下几种方式：</w:t>
      </w:r>
    </w:p>
    <w:p w14:paraId="6F0B27CC"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1、集中培训：适用于通用操作培训，所有软件操作人员都参加。</w:t>
      </w:r>
    </w:p>
    <w:p w14:paraId="1A02B393"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2、面对面培训：适用于系统维护人员。 </w:t>
      </w:r>
    </w:p>
    <w:p w14:paraId="74AFC89E" w14:textId="77777777" w:rsidR="00934470" w:rsidRDefault="00000000">
      <w:pPr>
        <w:spacing w:line="360" w:lineRule="auto"/>
        <w:ind w:firstLineChars="200" w:firstLine="480"/>
        <w:jc w:val="left"/>
        <w:rPr>
          <w:rFonts w:ascii="宋体" w:hAnsi="宋体" w:cs="宋体" w:hint="eastAsia"/>
          <w:b/>
          <w:bCs/>
          <w:sz w:val="24"/>
        </w:rPr>
      </w:pPr>
      <w:r>
        <w:rPr>
          <w:rFonts w:ascii="宋体" w:hAnsi="宋体" w:cs="宋体" w:hint="eastAsia"/>
          <w:sz w:val="24"/>
        </w:rPr>
        <w:t>3、其他方式：如电话、远程培训。</w:t>
      </w:r>
    </w:p>
    <w:p w14:paraId="16B05AC6" w14:textId="77777777" w:rsidR="00934470" w:rsidRDefault="00000000">
      <w:pPr>
        <w:pStyle w:val="a9"/>
        <w:spacing w:beforeLines="25" w:before="78" w:afterLines="25" w:after="78" w:line="360" w:lineRule="auto"/>
        <w:ind w:left="479" w:firstLineChars="200" w:firstLine="562"/>
        <w:rPr>
          <w:rFonts w:ascii="宋体" w:hAnsi="宋体" w:hint="eastAsia"/>
          <w:b/>
          <w:color w:val="000000"/>
          <w:sz w:val="28"/>
          <w:szCs w:val="28"/>
        </w:rPr>
      </w:pPr>
      <w:r>
        <w:rPr>
          <w:rFonts w:ascii="宋体" w:hAnsi="宋体" w:hint="eastAsia"/>
          <w:b/>
          <w:color w:val="000000"/>
          <w:sz w:val="28"/>
          <w:szCs w:val="28"/>
        </w:rPr>
        <w:t>注：</w:t>
      </w:r>
    </w:p>
    <w:p w14:paraId="06971DB3" w14:textId="77777777" w:rsidR="00934470" w:rsidRDefault="00000000">
      <w:pPr>
        <w:pStyle w:val="a9"/>
        <w:spacing w:beforeLines="25" w:before="78" w:afterLines="25" w:after="78" w:line="360" w:lineRule="auto"/>
        <w:ind w:left="479" w:firstLineChars="200" w:firstLine="562"/>
        <w:rPr>
          <w:rFonts w:ascii="宋体" w:hAnsi="宋体" w:hint="eastAsia"/>
          <w:b/>
          <w:color w:val="000000"/>
          <w:sz w:val="28"/>
          <w:szCs w:val="28"/>
        </w:rPr>
      </w:pPr>
      <w:r>
        <w:rPr>
          <w:rFonts w:ascii="宋体" w:hAnsi="宋体" w:hint="eastAsia"/>
          <w:b/>
          <w:color w:val="000000"/>
          <w:sz w:val="28"/>
          <w:szCs w:val="28"/>
        </w:rPr>
        <w:t>1</w:t>
      </w:r>
      <w:r>
        <w:rPr>
          <w:rFonts w:ascii="宋体" w:hAnsi="宋体"/>
          <w:b/>
          <w:color w:val="000000"/>
          <w:sz w:val="28"/>
          <w:szCs w:val="28"/>
        </w:rPr>
        <w:t>.</w:t>
      </w:r>
      <w:r>
        <w:rPr>
          <w:rFonts w:ascii="宋体" w:hAnsi="宋体" w:hint="eastAsia"/>
          <w:b/>
          <w:color w:val="000000"/>
          <w:sz w:val="28"/>
          <w:szCs w:val="28"/>
        </w:rPr>
        <w:t>供应商应在响应文件中对采购需求的内容逐项做出明确承诺或声明等说明，并在“服务偏离表”中逐项列出，并具体到某一页</w:t>
      </w:r>
    </w:p>
    <w:p w14:paraId="6E5AFF3E" w14:textId="77777777" w:rsidR="00934470" w:rsidRDefault="00000000">
      <w:pPr>
        <w:pStyle w:val="aff1"/>
        <w:ind w:left="479"/>
        <w:jc w:val="left"/>
        <w:rPr>
          <w:rFonts w:cs="宋体" w:hint="eastAsia"/>
        </w:rPr>
      </w:pPr>
      <w:r>
        <w:t>2.</w:t>
      </w:r>
      <w:r>
        <w:rPr>
          <w:rFonts w:hint="eastAsia"/>
        </w:rPr>
        <w:t>本项目所属行业：</w:t>
      </w:r>
      <w:r>
        <w:rPr>
          <w:rFonts w:cs="宋体" w:hint="eastAsia"/>
        </w:rPr>
        <w:t>软件和信息技术服务业</w:t>
      </w:r>
    </w:p>
    <w:p w14:paraId="33FED59A" w14:textId="77777777" w:rsidR="00934470" w:rsidRDefault="00000000">
      <w:pPr>
        <w:pStyle w:val="aff1"/>
        <w:ind w:left="479"/>
        <w:jc w:val="left"/>
        <w:rPr>
          <w:rFonts w:cs="宋体" w:hint="eastAsia"/>
        </w:rPr>
      </w:pPr>
      <w:r>
        <w:rPr>
          <w:rFonts w:cs="宋体" w:hint="eastAsia"/>
        </w:rPr>
        <w:t>3</w:t>
      </w:r>
      <w:r>
        <w:rPr>
          <w:rFonts w:cs="宋体"/>
        </w:rPr>
        <w:t>.</w:t>
      </w:r>
      <w:r>
        <w:rPr>
          <w:rFonts w:hint="eastAsia"/>
        </w:rPr>
        <w:t xml:space="preserve"> </w:t>
      </w:r>
      <w:r>
        <w:rPr>
          <w:rFonts w:cs="宋体" w:hint="eastAsia"/>
        </w:rPr>
        <w:t>项目属性：服务</w:t>
      </w:r>
    </w:p>
    <w:p w14:paraId="525533F6" w14:textId="77777777" w:rsidR="00934470" w:rsidRDefault="00000000">
      <w:pPr>
        <w:pStyle w:val="aff1"/>
        <w:ind w:left="479"/>
        <w:jc w:val="left"/>
        <w:rPr>
          <w:rFonts w:cs="宋体" w:hint="eastAsia"/>
        </w:rPr>
      </w:pPr>
      <w:r>
        <w:rPr>
          <w:rFonts w:cs="宋体" w:hint="eastAsia"/>
        </w:rPr>
        <w:t>项目属性为货物的采购中可能涉及部分服务，项目属性为服务的采购项目中可能涉及部分供货，详见第一章，如未明确要求则不涉及</w:t>
      </w:r>
    </w:p>
    <w:p w14:paraId="29B734FE" w14:textId="77777777" w:rsidR="00934470" w:rsidRDefault="00000000">
      <w:pPr>
        <w:pStyle w:val="aff1"/>
        <w:ind w:left="479"/>
        <w:jc w:val="left"/>
        <w:rPr>
          <w:rFonts w:hint="eastAsia"/>
        </w:rPr>
      </w:pPr>
      <w:r>
        <w:rPr>
          <w:rFonts w:cs="宋体" w:hint="eastAsia"/>
        </w:rPr>
        <w:t>4</w:t>
      </w:r>
      <w:r>
        <w:rPr>
          <w:rFonts w:cs="宋体"/>
        </w:rPr>
        <w:t>.</w:t>
      </w:r>
      <w:r>
        <w:t xml:space="preserve"> 对于未预留份额专门面向中小企业采购的采购项目，以及预留份额项目中的非预留部分采购包，对小</w:t>
      </w:r>
      <w:proofErr w:type="gramStart"/>
      <w:r>
        <w:t>微企业</w:t>
      </w:r>
      <w:proofErr w:type="gramEnd"/>
      <w:r>
        <w:t>报价给予</w:t>
      </w:r>
      <w:r>
        <w:rPr>
          <w:u w:val="single"/>
        </w:rPr>
        <w:t>10%</w:t>
      </w:r>
      <w:r>
        <w:t>的扣除，用扣除后的价格参加评审</w:t>
      </w:r>
      <w:r>
        <w:rPr>
          <w:rFonts w:hint="eastAsia"/>
        </w:rPr>
        <w:t>。</w:t>
      </w:r>
    </w:p>
    <w:p w14:paraId="7478B8D4" w14:textId="77777777" w:rsidR="00934470" w:rsidRDefault="00000000">
      <w:pPr>
        <w:pStyle w:val="aff1"/>
        <w:ind w:left="479"/>
        <w:jc w:val="left"/>
        <w:rPr>
          <w:rFonts w:hint="eastAsia"/>
        </w:rPr>
      </w:pPr>
      <w:r>
        <w:t>对于未预留份额专门面向中小企业采购的采购项目，以及预留份额项目中的非预留部分采购包，且接受大中型企业与小</w:t>
      </w:r>
      <w:proofErr w:type="gramStart"/>
      <w:r>
        <w:t>微企业</w:t>
      </w:r>
      <w:proofErr w:type="gramEnd"/>
      <w:r>
        <w:t>组成联合体或者允许大中型企业向一家或者多家小</w:t>
      </w:r>
      <w:proofErr w:type="gramStart"/>
      <w:r>
        <w:t>微企业</w:t>
      </w:r>
      <w:proofErr w:type="gramEnd"/>
      <w:r>
        <w:t>分包的采购项目，对于联合协议或者分包意向协议约定小</w:t>
      </w:r>
      <w:proofErr w:type="gramStart"/>
      <w:r>
        <w:t>微企业</w:t>
      </w:r>
      <w:proofErr w:type="gramEnd"/>
      <w:r>
        <w:t>的合同份额占到合同总金额 30%以上的联合体或者大中型企业的报价给予</w:t>
      </w:r>
      <w:r>
        <w:rPr>
          <w:u w:val="single"/>
        </w:rPr>
        <w:t>4</w:t>
      </w:r>
      <w:r>
        <w:t>%的扣除，用扣除后的价格参加评审。</w:t>
      </w:r>
    </w:p>
    <w:p w14:paraId="5657A4EF" w14:textId="77777777" w:rsidR="00934470" w:rsidRDefault="00000000">
      <w:pPr>
        <w:pStyle w:val="aff1"/>
        <w:ind w:left="479"/>
        <w:jc w:val="left"/>
        <w:rPr>
          <w:rFonts w:hint="eastAsia"/>
        </w:rPr>
      </w:pPr>
      <w:r>
        <w:t>组成联合体或者接受分包的小</w:t>
      </w:r>
      <w:proofErr w:type="gramStart"/>
      <w:r>
        <w:t>微企业</w:t>
      </w:r>
      <w:proofErr w:type="gramEnd"/>
      <w:r>
        <w:t>与联合体内其他企业、分包企业之间存在直接控股、管理关系的，不享受价格扣除优惠政策</w:t>
      </w:r>
      <w:r>
        <w:rPr>
          <w:rFonts w:hint="eastAsia"/>
        </w:rPr>
        <w:t>。</w:t>
      </w:r>
    </w:p>
    <w:p w14:paraId="7B5F51D7" w14:textId="77777777" w:rsidR="00934470" w:rsidRDefault="00000000">
      <w:pPr>
        <w:pStyle w:val="aff1"/>
        <w:ind w:left="479"/>
        <w:jc w:val="left"/>
        <w:rPr>
          <w:rFonts w:hint="eastAsia"/>
        </w:rPr>
      </w:pPr>
      <w:r>
        <w:rPr>
          <w:rFonts w:hint="eastAsia"/>
        </w:rPr>
        <w:t>5</w:t>
      </w:r>
      <w:r>
        <w:t>.</w:t>
      </w:r>
      <w:r>
        <w:rPr>
          <w:rFonts w:hint="eastAsia"/>
        </w:rPr>
        <w:t>相关政策：</w:t>
      </w:r>
    </w:p>
    <w:p w14:paraId="12D3B053" w14:textId="77777777" w:rsidR="00934470" w:rsidRDefault="00000000">
      <w:pPr>
        <w:pStyle w:val="aff1"/>
        <w:ind w:left="479"/>
        <w:jc w:val="left"/>
        <w:rPr>
          <w:rFonts w:hint="eastAsia"/>
        </w:rPr>
      </w:pPr>
      <w:r>
        <w:rPr>
          <w:rFonts w:hint="eastAsia"/>
        </w:rPr>
        <w:lastRenderedPageBreak/>
        <w:t>5</w:t>
      </w:r>
      <w:r>
        <w:t>.1</w:t>
      </w:r>
      <w:r>
        <w:rPr>
          <w:rFonts w:hint="eastAsia"/>
        </w:rPr>
        <w:t>进口产品</w:t>
      </w:r>
    </w:p>
    <w:p w14:paraId="5E202682" w14:textId="77777777" w:rsidR="00934470" w:rsidRDefault="00000000">
      <w:pPr>
        <w:pStyle w:val="aff1"/>
        <w:ind w:left="479"/>
        <w:jc w:val="left"/>
        <w:rPr>
          <w:rFonts w:hint="eastAsia"/>
        </w:rPr>
      </w:pPr>
      <w:r>
        <w:rPr>
          <w:rFonts w:hint="eastAsia"/>
        </w:rPr>
        <w:t>5.1.1</w:t>
      </w:r>
      <w:r>
        <w:rPr>
          <w:rFonts w:hint="eastAsia"/>
        </w:rPr>
        <w:tab/>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2723893" w14:textId="77777777" w:rsidR="00934470" w:rsidRDefault="00000000">
      <w:pPr>
        <w:pStyle w:val="aff1"/>
        <w:ind w:left="479"/>
        <w:jc w:val="left"/>
        <w:rPr>
          <w:rFonts w:hint="eastAsia"/>
        </w:rPr>
      </w:pPr>
      <w:r>
        <w:rPr>
          <w:rFonts w:hint="eastAsia"/>
        </w:rPr>
        <w:t>5.1.2</w:t>
      </w:r>
      <w:r>
        <w:rPr>
          <w:rFonts w:hint="eastAsia"/>
        </w:rPr>
        <w:tab/>
        <w:t>本项目是否接受进口产品第一章。</w:t>
      </w:r>
    </w:p>
    <w:p w14:paraId="42F10FBB" w14:textId="77777777" w:rsidR="00934470" w:rsidRDefault="00000000">
      <w:pPr>
        <w:pStyle w:val="aff1"/>
        <w:ind w:left="479"/>
        <w:jc w:val="left"/>
        <w:rPr>
          <w:rFonts w:hint="eastAsia"/>
        </w:rPr>
      </w:pPr>
      <w:r>
        <w:rPr>
          <w:rFonts w:hint="eastAsia"/>
        </w:rPr>
        <w:t>5.2</w:t>
      </w:r>
      <w:r>
        <w:rPr>
          <w:rFonts w:hint="eastAsia"/>
        </w:rPr>
        <w:tab/>
        <w:t>中小企业、监狱企业及残疾人福利性单位</w:t>
      </w:r>
    </w:p>
    <w:p w14:paraId="34F558D8" w14:textId="77777777" w:rsidR="00934470" w:rsidRDefault="00000000">
      <w:pPr>
        <w:pStyle w:val="aff1"/>
        <w:ind w:left="479"/>
        <w:jc w:val="left"/>
        <w:rPr>
          <w:rFonts w:hint="eastAsia"/>
        </w:rPr>
      </w:pPr>
      <w:r>
        <w:rPr>
          <w:rFonts w:hint="eastAsia"/>
        </w:rPr>
        <w:t>5.2.1</w:t>
      </w:r>
      <w:r>
        <w:rPr>
          <w:rFonts w:hint="eastAsia"/>
        </w:rPr>
        <w:tab/>
        <w:t>中小企业定义：</w:t>
      </w:r>
    </w:p>
    <w:p w14:paraId="435E1D20" w14:textId="77777777" w:rsidR="00934470" w:rsidRDefault="00000000">
      <w:pPr>
        <w:pStyle w:val="aff1"/>
        <w:ind w:left="479"/>
        <w:jc w:val="left"/>
        <w:rPr>
          <w:rFonts w:hint="eastAsia"/>
        </w:rPr>
      </w:pPr>
      <w:r>
        <w:rPr>
          <w:rFonts w:hint="eastAsia"/>
        </w:rPr>
        <w:t>5.2.1.1</w:t>
      </w:r>
      <w:r>
        <w:rPr>
          <w:rFonts w:hint="eastAsia"/>
        </w:rPr>
        <w:tab/>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0C90397B" w14:textId="77777777" w:rsidR="00934470" w:rsidRDefault="00000000">
      <w:pPr>
        <w:pStyle w:val="aff1"/>
        <w:ind w:left="479"/>
        <w:jc w:val="left"/>
        <w:rPr>
          <w:rFonts w:hint="eastAsia"/>
        </w:rPr>
      </w:pPr>
      <w:r>
        <w:rPr>
          <w:rFonts w:hint="eastAsia"/>
        </w:rPr>
        <w:t>5.2.1.2</w:t>
      </w:r>
      <w:r>
        <w:rPr>
          <w:rFonts w:hint="eastAsia"/>
        </w:rPr>
        <w:tab/>
        <w:t>供应商提供的货物、工程或者服务符合下列情形的，享受中小企业扶持政策：</w:t>
      </w:r>
    </w:p>
    <w:p w14:paraId="13F9E9E5" w14:textId="77777777" w:rsidR="00934470" w:rsidRDefault="00000000">
      <w:pPr>
        <w:pStyle w:val="aff1"/>
        <w:ind w:left="479"/>
        <w:jc w:val="left"/>
        <w:rPr>
          <w:rFonts w:hint="eastAsia"/>
        </w:rPr>
      </w:pPr>
      <w:r>
        <w:rPr>
          <w:rFonts w:hint="eastAsia"/>
        </w:rPr>
        <w:t>（1）在货物采购项目中，货物由中小企业制造，即货物由中小企业生产且使用该中小企业商号或者注册商标；</w:t>
      </w:r>
    </w:p>
    <w:p w14:paraId="758EB13B" w14:textId="77777777" w:rsidR="00934470" w:rsidRDefault="00000000">
      <w:pPr>
        <w:pStyle w:val="aff1"/>
        <w:ind w:left="479"/>
        <w:jc w:val="left"/>
        <w:rPr>
          <w:rFonts w:hint="eastAsia"/>
        </w:rPr>
      </w:pPr>
      <w:r>
        <w:rPr>
          <w:rFonts w:hint="eastAsia"/>
        </w:rPr>
        <w:t>（2）在工程采购项目中，工程由中小企业承建，即工程施工单位为中小企业；</w:t>
      </w:r>
    </w:p>
    <w:p w14:paraId="7E3229BA" w14:textId="77777777" w:rsidR="00934470" w:rsidRDefault="00000000">
      <w:pPr>
        <w:pStyle w:val="aff1"/>
        <w:ind w:left="479"/>
        <w:jc w:val="left"/>
        <w:rPr>
          <w:rFonts w:hint="eastAsia"/>
        </w:rPr>
      </w:pPr>
      <w:r>
        <w:rPr>
          <w:rFonts w:hint="eastAsia"/>
        </w:rPr>
        <w:t>（3）在服务采购项目中，服务由中小企业承接，即提供服务的人员为中小企业依照《中华人民共和国劳动合同法》订立劳动合同的从业人员。</w:t>
      </w:r>
    </w:p>
    <w:p w14:paraId="6577CA2A" w14:textId="77777777" w:rsidR="00934470" w:rsidRDefault="00000000">
      <w:pPr>
        <w:pStyle w:val="aff1"/>
        <w:ind w:left="479"/>
        <w:jc w:val="left"/>
        <w:rPr>
          <w:rFonts w:hint="eastAsia"/>
        </w:rPr>
      </w:pPr>
      <w:r>
        <w:rPr>
          <w:rFonts w:hint="eastAsia"/>
        </w:rPr>
        <w:t>5.2.1.3</w:t>
      </w:r>
      <w:r>
        <w:rPr>
          <w:rFonts w:hint="eastAsia"/>
        </w:rPr>
        <w:tab/>
        <w:t>在货物采购项目中，供应商提供的货物既有中小企业制造货物，也有大型企业制造货物的，不享受中小企业扶持政策。</w:t>
      </w:r>
    </w:p>
    <w:p w14:paraId="3F93A85E" w14:textId="77777777" w:rsidR="00934470" w:rsidRDefault="00000000">
      <w:pPr>
        <w:pStyle w:val="aff1"/>
        <w:ind w:left="479"/>
        <w:jc w:val="left"/>
        <w:rPr>
          <w:rFonts w:hint="eastAsia"/>
        </w:rPr>
      </w:pPr>
      <w:r>
        <w:rPr>
          <w:rFonts w:hint="eastAsia"/>
        </w:rPr>
        <w:t>5.2.1.4</w:t>
      </w:r>
      <w:r>
        <w:rPr>
          <w:rFonts w:hint="eastAsia"/>
        </w:rPr>
        <w:tab/>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1EAEE256" w14:textId="77777777" w:rsidR="00934470" w:rsidRDefault="00000000">
      <w:pPr>
        <w:pStyle w:val="aff1"/>
        <w:ind w:left="479"/>
        <w:jc w:val="left"/>
        <w:rPr>
          <w:rFonts w:hint="eastAsia"/>
        </w:rPr>
      </w:pPr>
      <w:r>
        <w:rPr>
          <w:rFonts w:hint="eastAsia"/>
        </w:rPr>
        <w:lastRenderedPageBreak/>
        <w:t>5.2.2</w:t>
      </w:r>
      <w:r>
        <w:rPr>
          <w:rFonts w:hint="eastAsia"/>
        </w:rPr>
        <w:tab/>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2DBBF5" w14:textId="77777777" w:rsidR="00934470" w:rsidRDefault="00000000">
      <w:pPr>
        <w:pStyle w:val="aff1"/>
        <w:ind w:left="479"/>
        <w:jc w:val="left"/>
        <w:rPr>
          <w:rFonts w:hint="eastAsia"/>
        </w:rPr>
      </w:pPr>
      <w:r>
        <w:rPr>
          <w:rFonts w:hint="eastAsia"/>
        </w:rPr>
        <w:t>5.2.3</w:t>
      </w:r>
      <w:r>
        <w:rPr>
          <w:rFonts w:hint="eastAsia"/>
        </w:rPr>
        <w:tab/>
        <w:t>残疾人福利单位定义：享受政府采购支持政策的残疾人福利性单位应当同时满足以下条件</w:t>
      </w:r>
    </w:p>
    <w:p w14:paraId="1390811F" w14:textId="77777777" w:rsidR="00934470" w:rsidRDefault="00000000">
      <w:pPr>
        <w:pStyle w:val="aff1"/>
        <w:ind w:left="479"/>
        <w:jc w:val="left"/>
        <w:rPr>
          <w:rFonts w:hint="eastAsia"/>
        </w:rPr>
      </w:pPr>
      <w:r>
        <w:rPr>
          <w:rFonts w:hint="eastAsia"/>
        </w:rPr>
        <w:t>5.2.3.1</w:t>
      </w:r>
      <w:r>
        <w:rPr>
          <w:rFonts w:hint="eastAsia"/>
        </w:rPr>
        <w:tab/>
        <w:t>安置的残疾人占本单位在职职工人数的比例不低于25%（含25%），并且安置的残疾人人数不少于10 人（含10人）；</w:t>
      </w:r>
    </w:p>
    <w:p w14:paraId="29B630F2" w14:textId="77777777" w:rsidR="00934470" w:rsidRDefault="00000000">
      <w:pPr>
        <w:pStyle w:val="aff1"/>
        <w:ind w:left="479"/>
        <w:jc w:val="left"/>
        <w:rPr>
          <w:rFonts w:hint="eastAsia"/>
        </w:rPr>
      </w:pPr>
      <w:r>
        <w:rPr>
          <w:rFonts w:hint="eastAsia"/>
        </w:rPr>
        <w:t>5.2.3.2</w:t>
      </w:r>
      <w:r>
        <w:rPr>
          <w:rFonts w:hint="eastAsia"/>
        </w:rPr>
        <w:tab/>
        <w:t>依法与安置的每位残疾人签订了一年以上（含一年）的劳动合同或服务协议；</w:t>
      </w:r>
    </w:p>
    <w:p w14:paraId="4D806D9C" w14:textId="77777777" w:rsidR="00934470" w:rsidRDefault="00000000">
      <w:pPr>
        <w:pStyle w:val="aff1"/>
        <w:ind w:left="479"/>
        <w:jc w:val="left"/>
        <w:rPr>
          <w:rFonts w:hint="eastAsia"/>
        </w:rPr>
      </w:pPr>
      <w:r>
        <w:rPr>
          <w:rFonts w:hint="eastAsia"/>
        </w:rPr>
        <w:t>5.2.3.3</w:t>
      </w:r>
      <w:r>
        <w:rPr>
          <w:rFonts w:hint="eastAsia"/>
        </w:rPr>
        <w:tab/>
        <w:t>为安置的每位残疾人按月足额缴纳了基本养老保险、基本医疗保险、失业保险、工伤保险和生育保险等社会保险费；</w:t>
      </w:r>
    </w:p>
    <w:p w14:paraId="52F9CE44" w14:textId="77777777" w:rsidR="00934470" w:rsidRDefault="00000000">
      <w:pPr>
        <w:pStyle w:val="aff1"/>
        <w:ind w:left="479"/>
        <w:jc w:val="left"/>
        <w:rPr>
          <w:rFonts w:hint="eastAsia"/>
        </w:rPr>
      </w:pPr>
      <w:r>
        <w:rPr>
          <w:rFonts w:hint="eastAsia"/>
        </w:rPr>
        <w:t>5.2.3.4</w:t>
      </w:r>
      <w:r>
        <w:rPr>
          <w:rFonts w:hint="eastAsia"/>
        </w:rPr>
        <w:tab/>
        <w:t>通过银行等金融机构向安置的每位残疾人，按月支付了不低于单位所在区县适用的经省级人民政府批准的月最低工资标准的工资；</w:t>
      </w:r>
    </w:p>
    <w:p w14:paraId="546AE350" w14:textId="77777777" w:rsidR="00934470" w:rsidRDefault="00000000">
      <w:pPr>
        <w:pStyle w:val="aff1"/>
        <w:ind w:left="479"/>
        <w:jc w:val="left"/>
        <w:rPr>
          <w:rFonts w:hint="eastAsia"/>
        </w:rPr>
      </w:pPr>
      <w:r>
        <w:rPr>
          <w:rFonts w:hint="eastAsia"/>
        </w:rPr>
        <w:t>5.2.3.5</w:t>
      </w:r>
      <w:r>
        <w:rPr>
          <w:rFonts w:hint="eastAsia"/>
        </w:rPr>
        <w:tab/>
        <w:t>提供本单位制造的货物、承担的工程或者服务（以下简称产品），或者提供其他残疾人福利性单位制造的货物（不包括使用非残疾人福利性单位注册商标的货物）；</w:t>
      </w:r>
    </w:p>
    <w:p w14:paraId="239F6163" w14:textId="77777777" w:rsidR="00934470" w:rsidRDefault="00000000">
      <w:pPr>
        <w:pStyle w:val="aff1"/>
        <w:ind w:left="479"/>
        <w:jc w:val="left"/>
        <w:rPr>
          <w:rFonts w:hint="eastAsia"/>
        </w:rPr>
      </w:pPr>
      <w:r>
        <w:rPr>
          <w:rFonts w:hint="eastAsia"/>
        </w:rPr>
        <w:t>5.2.3.6</w:t>
      </w:r>
      <w:r>
        <w:rPr>
          <w:rFonts w:hint="eastAsia"/>
        </w:rPr>
        <w:tab/>
        <w:t>前款所称残疾人是指法</w:t>
      </w:r>
      <w:proofErr w:type="gramStart"/>
      <w:r>
        <w:rPr>
          <w:rFonts w:hint="eastAsia"/>
        </w:rPr>
        <w:t>定劳动</w:t>
      </w:r>
      <w:proofErr w:type="gramEnd"/>
      <w:r>
        <w:rPr>
          <w:rFonts w:hint="eastAsia"/>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467C6F7" w14:textId="77777777" w:rsidR="00934470" w:rsidRDefault="00000000">
      <w:pPr>
        <w:pStyle w:val="aff1"/>
        <w:ind w:left="479"/>
        <w:jc w:val="left"/>
        <w:rPr>
          <w:rFonts w:hint="eastAsia"/>
        </w:rPr>
      </w:pPr>
      <w:r>
        <w:rPr>
          <w:rFonts w:hint="eastAsia"/>
        </w:rPr>
        <w:t>5.2.4</w:t>
      </w:r>
      <w:r>
        <w:rPr>
          <w:rFonts w:hint="eastAsia"/>
        </w:rPr>
        <w:tab/>
        <w:t>本项目是否专门面向中小企业预留采购份额见第一章《投标邀请》。</w:t>
      </w:r>
    </w:p>
    <w:p w14:paraId="0C48CDD2" w14:textId="77777777" w:rsidR="00934470" w:rsidRDefault="00000000">
      <w:pPr>
        <w:pStyle w:val="aff1"/>
        <w:ind w:left="479"/>
        <w:jc w:val="left"/>
        <w:rPr>
          <w:rFonts w:hint="eastAsia"/>
        </w:rPr>
      </w:pPr>
      <w:r>
        <w:rPr>
          <w:rFonts w:hint="eastAsia"/>
        </w:rPr>
        <w:t>5.2.5</w:t>
      </w:r>
      <w:r>
        <w:rPr>
          <w:rFonts w:hint="eastAsia"/>
        </w:rPr>
        <w:tab/>
        <w:t>采购标的对应的中小企业划分标准所属行业见《供应商须知资料表》。</w:t>
      </w:r>
    </w:p>
    <w:p w14:paraId="600CADD4" w14:textId="77777777" w:rsidR="00934470" w:rsidRDefault="00000000">
      <w:pPr>
        <w:pStyle w:val="aff1"/>
        <w:ind w:left="479"/>
        <w:jc w:val="left"/>
        <w:rPr>
          <w:rFonts w:hint="eastAsia"/>
        </w:rPr>
      </w:pPr>
      <w:r>
        <w:rPr>
          <w:rFonts w:hint="eastAsia"/>
        </w:rPr>
        <w:t>5.2.6</w:t>
      </w:r>
      <w:r>
        <w:rPr>
          <w:rFonts w:hint="eastAsia"/>
        </w:rPr>
        <w:tab/>
        <w:t>小</w:t>
      </w:r>
      <w:proofErr w:type="gramStart"/>
      <w:r>
        <w:rPr>
          <w:rFonts w:hint="eastAsia"/>
        </w:rPr>
        <w:t>微企业</w:t>
      </w:r>
      <w:proofErr w:type="gramEnd"/>
      <w:r>
        <w:rPr>
          <w:rFonts w:hint="eastAsia"/>
        </w:rPr>
        <w:t>价格评审优惠的政策调整：见第一章《评标方法和评标标准》。</w:t>
      </w:r>
    </w:p>
    <w:p w14:paraId="6175953A" w14:textId="77777777" w:rsidR="00934470" w:rsidRDefault="00000000">
      <w:pPr>
        <w:pStyle w:val="aff1"/>
        <w:ind w:left="479"/>
        <w:jc w:val="left"/>
        <w:rPr>
          <w:rFonts w:hint="eastAsia"/>
        </w:rPr>
      </w:pPr>
      <w:r>
        <w:rPr>
          <w:rFonts w:hint="eastAsia"/>
        </w:rPr>
        <w:t>5.3</w:t>
      </w:r>
      <w:r>
        <w:rPr>
          <w:rFonts w:hint="eastAsia"/>
        </w:rPr>
        <w:tab/>
        <w:t>政府采购节能产品、环境标志产品</w:t>
      </w:r>
    </w:p>
    <w:p w14:paraId="76EAAB88" w14:textId="77777777" w:rsidR="00934470" w:rsidRDefault="00000000">
      <w:pPr>
        <w:pStyle w:val="aff1"/>
        <w:ind w:left="479"/>
        <w:jc w:val="left"/>
        <w:rPr>
          <w:rFonts w:hint="eastAsia"/>
        </w:rPr>
      </w:pPr>
      <w:r>
        <w:rPr>
          <w:rFonts w:hint="eastAsia"/>
        </w:rPr>
        <w:lastRenderedPageBreak/>
        <w:t>5.3.1</w:t>
      </w:r>
      <w:r>
        <w:rPr>
          <w:rFonts w:hint="eastAsia"/>
        </w:rPr>
        <w:tab/>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C37BF7" w14:textId="77777777" w:rsidR="00934470" w:rsidRDefault="00000000">
      <w:pPr>
        <w:pStyle w:val="aff1"/>
        <w:ind w:left="479"/>
        <w:jc w:val="left"/>
        <w:rPr>
          <w:rFonts w:hint="eastAsia"/>
        </w:rPr>
      </w:pPr>
      <w:r>
        <w:rPr>
          <w:rFonts w:hint="eastAsia"/>
        </w:rPr>
        <w:t>5.3.2</w:t>
      </w:r>
      <w:r>
        <w:rPr>
          <w:rFonts w:hint="eastAsia"/>
        </w:rPr>
        <w:tab/>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D777A70" w14:textId="77777777" w:rsidR="00934470" w:rsidRDefault="00000000">
      <w:pPr>
        <w:pStyle w:val="aff1"/>
        <w:ind w:left="479"/>
        <w:jc w:val="left"/>
        <w:rPr>
          <w:rFonts w:hint="eastAsia"/>
        </w:rPr>
      </w:pPr>
      <w:r>
        <w:rPr>
          <w:rFonts w:hint="eastAsia"/>
        </w:rPr>
        <w:t>5.3.3</w:t>
      </w:r>
      <w:r>
        <w:rPr>
          <w:rFonts w:hint="eastAsia"/>
        </w:rPr>
        <w:tab/>
        <w:t>如本项目采购产品属于实施政府强制采购品目清单范围的节能产品，则供应商所报产品必须获得国家确定的认证机构出具的、处于有效期之内的节能产品认证证书，否则投标无效；</w:t>
      </w:r>
    </w:p>
    <w:p w14:paraId="0BA0EE03" w14:textId="77777777" w:rsidR="00934470" w:rsidRDefault="00000000">
      <w:pPr>
        <w:pStyle w:val="aff1"/>
        <w:ind w:left="479"/>
        <w:jc w:val="left"/>
        <w:rPr>
          <w:rFonts w:hint="eastAsia"/>
        </w:rPr>
      </w:pPr>
      <w:r>
        <w:rPr>
          <w:rFonts w:hint="eastAsia"/>
        </w:rPr>
        <w:t>5.3.4</w:t>
      </w:r>
      <w:r>
        <w:rPr>
          <w:rFonts w:hint="eastAsia"/>
        </w:rPr>
        <w:tab/>
        <w:t>非政府强制采购的节能产品或环境标志产品，依据品目清单和认证证书实施政府优先采购。优先采购的具体规定见第一章《评标方法和评标标准》（如涉及）。</w:t>
      </w:r>
    </w:p>
    <w:p w14:paraId="37D79BF8"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6</w:t>
      </w:r>
      <w:r>
        <w:rPr>
          <w:rFonts w:ascii="宋体" w:hAnsi="宋体" w:hint="eastAsia"/>
          <w:color w:val="000000"/>
          <w:sz w:val="24"/>
        </w:rPr>
        <w:t>、文件的正本须打印或用不褪色墨水书写。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65873961" w14:textId="77777777" w:rsidR="00934470" w:rsidRDefault="00000000">
      <w:pPr>
        <w:pStyle w:val="aff1"/>
        <w:ind w:left="479"/>
        <w:jc w:val="left"/>
        <w:rPr>
          <w:rFonts w:cs="宋体" w:hint="eastAsia"/>
        </w:rPr>
      </w:pPr>
      <w:r>
        <w:rPr>
          <w:rFonts w:hint="eastAsia"/>
        </w:rPr>
        <w:t>7</w:t>
      </w:r>
      <w:r>
        <w:rPr>
          <w:rFonts w:cs="宋体" w:hint="eastAsia"/>
        </w:rPr>
        <w:t>、响应报价和成交后的合同价款的货币种类均为人民币。</w:t>
      </w:r>
    </w:p>
    <w:p w14:paraId="0FB13899" w14:textId="77777777" w:rsidR="00934470" w:rsidRDefault="00000000">
      <w:pPr>
        <w:pStyle w:val="aff1"/>
        <w:ind w:left="479"/>
        <w:jc w:val="left"/>
        <w:rPr>
          <w:rFonts w:cs="宋体" w:hint="eastAsia"/>
        </w:rPr>
      </w:pPr>
      <w:r>
        <w:rPr>
          <w:rFonts w:cs="宋体" w:hint="eastAsia"/>
        </w:rPr>
        <w:t>8、供应商授权代表需携带身份证原件参加开标。</w:t>
      </w:r>
    </w:p>
    <w:p w14:paraId="1CD510D0" w14:textId="77777777" w:rsidR="00934470" w:rsidRDefault="00000000">
      <w:pPr>
        <w:widowControl/>
        <w:jc w:val="left"/>
        <w:rPr>
          <w:rFonts w:ascii="宋体" w:hAnsi="宋体" w:cs="宋体" w:hint="eastAsia"/>
          <w:color w:val="000000"/>
          <w:kern w:val="0"/>
          <w:sz w:val="24"/>
        </w:rPr>
      </w:pPr>
      <w:r>
        <w:rPr>
          <w:rFonts w:cs="宋体"/>
        </w:rPr>
        <w:br w:type="page"/>
      </w:r>
    </w:p>
    <w:p w14:paraId="34F2BD20" w14:textId="77777777" w:rsidR="00934470" w:rsidRDefault="00000000">
      <w:pPr>
        <w:pStyle w:val="2"/>
        <w:spacing w:before="78" w:after="78"/>
        <w:ind w:left="1322" w:hanging="843"/>
        <w:jc w:val="center"/>
        <w:rPr>
          <w:sz w:val="30"/>
        </w:rPr>
      </w:pPr>
      <w:r>
        <w:rPr>
          <w:rFonts w:hint="eastAsia"/>
          <w:sz w:val="30"/>
        </w:rPr>
        <w:lastRenderedPageBreak/>
        <w:t>第三章</w:t>
      </w:r>
      <w:r>
        <w:rPr>
          <w:rFonts w:hint="eastAsia"/>
          <w:sz w:val="30"/>
        </w:rPr>
        <w:t xml:space="preserve">  </w:t>
      </w:r>
      <w:r>
        <w:rPr>
          <w:rFonts w:hint="eastAsia"/>
          <w:sz w:val="30"/>
        </w:rPr>
        <w:t>评审及相关要求</w:t>
      </w:r>
    </w:p>
    <w:p w14:paraId="5F4E4BFD" w14:textId="77777777" w:rsidR="00934470" w:rsidRDefault="00000000">
      <w:pPr>
        <w:spacing w:beforeLines="25" w:before="78" w:afterLines="25" w:after="78" w:line="360" w:lineRule="auto"/>
        <w:ind w:left="1322" w:hanging="843"/>
        <w:rPr>
          <w:rFonts w:ascii="宋体" w:hAnsi="宋体" w:hint="eastAsia"/>
          <w:b/>
          <w:color w:val="000000"/>
          <w:sz w:val="24"/>
        </w:rPr>
      </w:pPr>
      <w:r>
        <w:rPr>
          <w:rFonts w:ascii="宋体" w:hAnsi="宋体" w:hint="eastAsia"/>
          <w:b/>
          <w:color w:val="000000"/>
          <w:sz w:val="24"/>
        </w:rPr>
        <w:t>一、评审</w:t>
      </w:r>
    </w:p>
    <w:p w14:paraId="59C6212B"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1、评委组成：</w:t>
      </w:r>
    </w:p>
    <w:p w14:paraId="20F35CEB"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由甲方根据实际情况组织评审委员会</w:t>
      </w:r>
    </w:p>
    <w:p w14:paraId="3340653C"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2、评审内容：</w:t>
      </w:r>
    </w:p>
    <w:p w14:paraId="48787BAC"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（1）获取公开比选文件和提交响应文件的时效性，响应文件的完整性规范性；</w:t>
      </w:r>
    </w:p>
    <w:p w14:paraId="512D5D42"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（2）供应商资格；</w:t>
      </w:r>
    </w:p>
    <w:p w14:paraId="545F9CC5"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730E0BB4"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7CE3E5EF"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3、评审说明：</w:t>
      </w:r>
    </w:p>
    <w:p w14:paraId="4DF8F13E"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评审委员会按照公开比选文件规定的评审标准、程序和方法对各供应商的资格进行评审。</w:t>
      </w:r>
    </w:p>
    <w:p w14:paraId="624BB542" w14:textId="77777777" w:rsidR="00934470" w:rsidRDefault="00000000">
      <w:pPr>
        <w:spacing w:beforeLines="25" w:before="78" w:afterLines="25" w:after="78" w:line="360" w:lineRule="auto"/>
        <w:ind w:left="1319"/>
        <w:rPr>
          <w:rFonts w:ascii="宋体" w:hAnsi="宋体" w:hint="eastAsia"/>
          <w:color w:val="000000"/>
          <w:sz w:val="24"/>
        </w:rPr>
      </w:pPr>
      <w:r>
        <w:rPr>
          <w:rFonts w:ascii="宋体" w:hAnsi="宋体" w:hint="eastAsia"/>
          <w:color w:val="000000"/>
          <w:sz w:val="24"/>
        </w:rPr>
        <w:t>4、评审标准：</w:t>
      </w:r>
      <w:r>
        <w:rPr>
          <w:rFonts w:ascii="宋体" w:hAnsi="宋体" w:hint="eastAsia"/>
          <w:bCs/>
          <w:color w:val="000000"/>
          <w:sz w:val="24"/>
        </w:rPr>
        <w:t>综合评分法，根据最终得分选出排名最高的</w:t>
      </w:r>
      <w:r>
        <w:rPr>
          <w:rFonts w:ascii="宋体" w:hAnsi="宋体"/>
          <w:bCs/>
          <w:color w:val="000000"/>
          <w:sz w:val="24"/>
        </w:rPr>
        <w:t>1</w:t>
      </w:r>
      <w:r>
        <w:rPr>
          <w:rFonts w:ascii="宋体" w:hAnsi="宋体" w:hint="eastAsia"/>
          <w:bCs/>
          <w:color w:val="000000"/>
          <w:sz w:val="24"/>
        </w:rPr>
        <w:t>名供应商</w:t>
      </w:r>
    </w:p>
    <w:p w14:paraId="0D7587BC" w14:textId="77777777" w:rsidR="00934470" w:rsidRDefault="00000000">
      <w:pPr>
        <w:spacing w:beforeLines="25" w:before="78" w:afterLines="25" w:after="78" w:line="360" w:lineRule="auto"/>
        <w:ind w:left="1319"/>
        <w:rPr>
          <w:rFonts w:ascii="宋体" w:hAnsi="宋体" w:hint="eastAsia"/>
          <w:color w:val="000000"/>
          <w:sz w:val="24"/>
        </w:rPr>
      </w:pPr>
      <w:r>
        <w:rPr>
          <w:rFonts w:ascii="宋体" w:hAnsi="宋体" w:hint="eastAsia"/>
          <w:color w:val="000000"/>
          <w:sz w:val="24"/>
        </w:rPr>
        <w:t>5、评审程序和办法：</w:t>
      </w:r>
    </w:p>
    <w:p w14:paraId="70E4FA35"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color w:val="000000"/>
          <w:sz w:val="24"/>
        </w:rPr>
        <w:t>5</w:t>
      </w:r>
      <w:r>
        <w:rPr>
          <w:rFonts w:ascii="宋体" w:hAnsi="宋体" w:hint="eastAsia"/>
          <w:color w:val="000000"/>
          <w:sz w:val="24"/>
        </w:rPr>
        <w:t>.1初步审核</w:t>
      </w:r>
    </w:p>
    <w:p w14:paraId="1B5FA4F7"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 xml:space="preserve">有下列情形之一的为资格不合格的响应文件： </w:t>
      </w:r>
    </w:p>
    <w:p w14:paraId="3F4845D0"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 xml:space="preserve">（1）不符合供应商合格条件或资质、资格证明文件不全或不合格的； </w:t>
      </w:r>
    </w:p>
    <w:p w14:paraId="52AB0B3D"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（2）不按要求签字、盖章的；（</w:t>
      </w:r>
      <w:r>
        <w:rPr>
          <w:rFonts w:ascii="宋体" w:hAnsi="宋体" w:cs="宋体" w:hint="eastAsia"/>
          <w:sz w:val="24"/>
        </w:rPr>
        <w:t>供应商公章是指与供应商名称全称相一致的“行政公章”，不得加盖其他“合同专用章、投标专用章、财务专用章”等非行政公章；“签字”是指签字人亲笔写上本人姓名或加盖个人的人名章、手签章、印鉴等。不符合本条规定的投标作无效响应处理。</w:t>
      </w:r>
      <w:r>
        <w:rPr>
          <w:rFonts w:ascii="宋体" w:hAnsi="宋体" w:hint="eastAsia"/>
          <w:color w:val="000000"/>
          <w:sz w:val="24"/>
        </w:rPr>
        <w:t>）</w:t>
      </w:r>
    </w:p>
    <w:p w14:paraId="06DAF25D"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采购文件中要求加盖单位公章或要求单位盖章的，是指与供应商名称全称相一致的“行政公章”，加盖其他“合同专用章、投标专用章、财务专用章”等非行政公章视为无效；供应商如为自然人，自然人本人签字即可。</w:t>
      </w:r>
    </w:p>
    <w:p w14:paraId="18908D0A"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lastRenderedPageBreak/>
        <w:t>签字指签字人亲笔签字</w:t>
      </w:r>
    </w:p>
    <w:p w14:paraId="7C7F7565"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（3）未按要求递交保证金的；</w:t>
      </w:r>
    </w:p>
    <w:p w14:paraId="40C7AFCF"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联合体投标的，可以由联合体中的一方或者共同提交投标保证金，以一方名义提交投标保证金的，对联合体各方均具有约束力</w:t>
      </w:r>
    </w:p>
    <w:p w14:paraId="47B06573"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）报价超过预算</w:t>
      </w:r>
    </w:p>
    <w:p w14:paraId="5530D108"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（5）</w:t>
      </w:r>
      <w:r>
        <w:rPr>
          <w:rFonts w:ascii="宋体" w:hAnsi="宋体"/>
          <w:sz w:val="24"/>
          <w:szCs w:val="24"/>
        </w:rPr>
        <w:t>将一个采购包中的内容拆开投标；</w:t>
      </w:r>
    </w:p>
    <w:p w14:paraId="4CCFFB18" w14:textId="77777777" w:rsidR="00934470" w:rsidRDefault="00000000">
      <w:pPr>
        <w:spacing w:beforeLines="25" w:before="78" w:afterLines="25" w:after="78" w:line="360" w:lineRule="auto"/>
        <w:ind w:leftChars="228" w:left="1319" w:hangingChars="350" w:hanging="840"/>
        <w:rPr>
          <w:color w:val="000000"/>
          <w:sz w:val="24"/>
        </w:rPr>
      </w:pPr>
      <w:r>
        <w:rPr>
          <w:rFonts w:hint="eastAsia"/>
          <w:color w:val="000000"/>
          <w:sz w:val="24"/>
        </w:rPr>
        <w:t>（</w:t>
      </w:r>
      <w:r>
        <w:rPr>
          <w:rFonts w:hint="eastAsia"/>
          <w:color w:val="000000"/>
          <w:sz w:val="24"/>
        </w:rPr>
        <w:t>6</w:t>
      </w:r>
      <w:r>
        <w:rPr>
          <w:rFonts w:hint="eastAsia"/>
          <w:color w:val="000000"/>
          <w:sz w:val="24"/>
        </w:rPr>
        <w:t>）响应文件未含有采购人不能接受的附加条件的；</w:t>
      </w:r>
    </w:p>
    <w:p w14:paraId="61E0A3BB"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7）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szCs w:val="24"/>
        </w:rPr>
        <w:t>呈规律</w:t>
      </w:r>
      <w:proofErr w:type="gramEnd"/>
      <w:r>
        <w:rPr>
          <w:rFonts w:ascii="宋体" w:hAnsi="宋体" w:hint="eastAsia"/>
          <w:sz w:val="24"/>
          <w:szCs w:val="24"/>
        </w:rPr>
        <w:t xml:space="preserve"> 性差异；（五）不同投标人的投标文件相互混装；（六）不同投标人的投标保证金从同一单位或者个人的账户转出；</w:t>
      </w:r>
    </w:p>
    <w:p w14:paraId="01F618E0"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）响应文件有效期少于采购文件要求</w:t>
      </w:r>
    </w:p>
    <w:p w14:paraId="5924F7FB"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）供应商</w:t>
      </w:r>
      <w:r>
        <w:rPr>
          <w:rFonts w:ascii="宋体" w:hAnsi="宋体"/>
          <w:sz w:val="24"/>
          <w:szCs w:val="24"/>
        </w:rPr>
        <w:t>、</w:t>
      </w:r>
      <w:r>
        <w:rPr>
          <w:rFonts w:ascii="宋体" w:hAnsi="宋体" w:hint="eastAsia"/>
          <w:sz w:val="24"/>
          <w:szCs w:val="24"/>
        </w:rPr>
        <w:t>响应</w:t>
      </w:r>
      <w:r>
        <w:rPr>
          <w:rFonts w:ascii="宋体" w:hAnsi="宋体"/>
          <w:sz w:val="24"/>
          <w:szCs w:val="24"/>
        </w:rPr>
        <w:t>文件</w:t>
      </w:r>
      <w:r>
        <w:rPr>
          <w:rFonts w:ascii="宋体" w:hAnsi="宋体" w:hint="eastAsia"/>
          <w:sz w:val="24"/>
          <w:szCs w:val="24"/>
        </w:rPr>
        <w:t>不存在</w:t>
      </w:r>
      <w:r>
        <w:rPr>
          <w:rFonts w:ascii="宋体" w:hAnsi="宋体"/>
          <w:sz w:val="24"/>
          <w:szCs w:val="24"/>
        </w:rPr>
        <w:t>不符合法律、法规和</w:t>
      </w:r>
      <w:r>
        <w:rPr>
          <w:rFonts w:ascii="宋体" w:hAnsi="宋体" w:hint="eastAsia"/>
          <w:sz w:val="24"/>
          <w:szCs w:val="24"/>
        </w:rPr>
        <w:t>采购</w:t>
      </w:r>
      <w:r>
        <w:rPr>
          <w:rFonts w:ascii="宋体" w:hAnsi="宋体"/>
          <w:sz w:val="24"/>
          <w:szCs w:val="24"/>
        </w:rPr>
        <w:t>文件规定的其他无效情形。</w:t>
      </w:r>
    </w:p>
    <w:p w14:paraId="7A4A3146"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）按要求报名</w:t>
      </w:r>
    </w:p>
    <w:p w14:paraId="0B513A27" w14:textId="77777777" w:rsidR="00934470"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）不存在实质性格式文件未按要求提供</w:t>
      </w:r>
    </w:p>
    <w:p w14:paraId="4630970D"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 xml:space="preserve">）其他不按要求填写的响应文件； </w:t>
      </w:r>
    </w:p>
    <w:p w14:paraId="511F9FFE" w14:textId="77777777" w:rsidR="00934470"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5</w:t>
      </w:r>
      <w:r>
        <w:rPr>
          <w:rFonts w:ascii="宋体" w:hAnsi="宋体"/>
          <w:color w:val="000000"/>
          <w:sz w:val="24"/>
        </w:rPr>
        <w:t>.2</w:t>
      </w:r>
    </w:p>
    <w:p w14:paraId="4549BE0C" w14:textId="77777777" w:rsidR="00934470" w:rsidRDefault="00000000">
      <w:pPr>
        <w:spacing w:beforeLines="25" w:before="78" w:afterLines="25" w:after="78" w:line="360" w:lineRule="auto"/>
        <w:ind w:leftChars="228" w:left="1319" w:hangingChars="350" w:hanging="840"/>
        <w:rPr>
          <w:rFonts w:ascii="宋体" w:hAnsi="宋体" w:cs="宋体" w:hint="eastAsia"/>
          <w:color w:val="000000"/>
          <w:kern w:val="0"/>
          <w:sz w:val="24"/>
          <w:shd w:val="clear" w:color="auto" w:fill="FFFFFF"/>
        </w:rPr>
      </w:pPr>
      <w:r>
        <w:rPr>
          <w:rFonts w:ascii="宋体" w:hAnsi="宋体" w:hint="eastAsia"/>
          <w:color w:val="000000"/>
          <w:sz w:val="24"/>
        </w:rPr>
        <w:t>按采购文件要求进行评分，得分相同的按技术部分得分</w:t>
      </w:r>
      <w:r>
        <w:rPr>
          <w:rFonts w:ascii="宋体" w:hAnsi="宋体" w:cs="宋体" w:hint="eastAsia"/>
          <w:color w:val="000000"/>
          <w:kern w:val="0"/>
          <w:sz w:val="24"/>
          <w:shd w:val="clear" w:color="auto" w:fill="FFFFFF"/>
        </w:rPr>
        <w:t>高低进行排名</w:t>
      </w:r>
    </w:p>
    <w:p w14:paraId="390CA5FB" w14:textId="77777777" w:rsidR="00934470" w:rsidRDefault="00000000">
      <w:pPr>
        <w:spacing w:beforeLines="25" w:before="78" w:afterLines="25" w:after="78" w:line="360" w:lineRule="auto"/>
        <w:ind w:leftChars="228" w:left="1319" w:hangingChars="350" w:hanging="84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color w:val="000000"/>
          <w:kern w:val="0"/>
          <w:sz w:val="24"/>
          <w:shd w:val="clear" w:color="auto" w:fill="FFFFFF"/>
        </w:rPr>
        <w:t>.3</w:t>
      </w:r>
    </w:p>
    <w:p w14:paraId="35485CEF" w14:textId="77777777" w:rsidR="00934470" w:rsidRDefault="00000000">
      <w:pPr>
        <w:spacing w:line="360" w:lineRule="auto"/>
        <w:ind w:left="479" w:firstLineChars="200" w:firstLine="480"/>
        <w:jc w:val="left"/>
        <w:rPr>
          <w:rFonts w:ascii="宋体" w:hAnsi="宋体" w:hint="eastAsia"/>
          <w:sz w:val="24"/>
        </w:rPr>
      </w:pPr>
      <w:r>
        <w:rPr>
          <w:rFonts w:ascii="宋体" w:hAnsi="宋体" w:hint="eastAsia"/>
          <w:sz w:val="24"/>
        </w:rPr>
        <w:t>评审小组根据采购文件和供应商递交的响应文件进行评审。本项目首次招标时，当初步评审后实质性响应采购文件要求的供应商不少于</w:t>
      </w:r>
      <w:r>
        <w:rPr>
          <w:rFonts w:ascii="宋体" w:hAnsi="宋体"/>
          <w:sz w:val="24"/>
        </w:rPr>
        <w:t>3</w:t>
      </w:r>
      <w:r>
        <w:rPr>
          <w:rFonts w:ascii="宋体" w:hAnsi="宋体" w:hint="eastAsia"/>
          <w:sz w:val="24"/>
        </w:rPr>
        <w:t>家时，评审小组可以按照采购文件要求进行评审；本项目第二次招标时，当初步评审后实质性响应采购文件要求的供应商不少于</w:t>
      </w:r>
      <w:r>
        <w:rPr>
          <w:rFonts w:ascii="宋体" w:hAnsi="宋体"/>
          <w:sz w:val="24"/>
        </w:rPr>
        <w:t>2</w:t>
      </w:r>
      <w:r>
        <w:rPr>
          <w:rFonts w:ascii="宋体" w:hAnsi="宋体" w:hint="eastAsia"/>
          <w:sz w:val="24"/>
        </w:rPr>
        <w:t>家时，评审小组可以按照采购文件要求进行评审，当初步评审后实质性响应采购文件要求的供应商只有一家时转为单一来源采购</w:t>
      </w:r>
    </w:p>
    <w:p w14:paraId="342212FE" w14:textId="77777777" w:rsidR="00934470" w:rsidRDefault="00000000">
      <w:pPr>
        <w:spacing w:beforeLines="25" w:before="78" w:afterLines="25" w:after="78" w:line="360" w:lineRule="auto"/>
        <w:ind w:left="479" w:firstLineChars="196" w:firstLine="470"/>
        <w:rPr>
          <w:rFonts w:ascii="宋体" w:hAnsi="宋体" w:hint="eastAsia"/>
          <w:color w:val="000000"/>
          <w:sz w:val="24"/>
        </w:rPr>
      </w:pPr>
      <w:r>
        <w:rPr>
          <w:rFonts w:ascii="宋体" w:hAnsi="宋体" w:hint="eastAsia"/>
          <w:color w:val="000000"/>
          <w:sz w:val="24"/>
        </w:rPr>
        <w:lastRenderedPageBreak/>
        <w:t>5</w:t>
      </w:r>
      <w:r>
        <w:rPr>
          <w:rFonts w:ascii="宋体" w:hAnsi="宋体"/>
          <w:color w:val="000000"/>
          <w:sz w:val="24"/>
        </w:rPr>
        <w:t>.4</w:t>
      </w:r>
      <w:r>
        <w:rPr>
          <w:rFonts w:ascii="宋体" w:hAnsi="宋体" w:hint="eastAsia"/>
          <w:color w:val="000000"/>
          <w:sz w:val="24"/>
        </w:rPr>
        <w:t>评审办法</w:t>
      </w:r>
    </w:p>
    <w:p w14:paraId="1A3F6FC5" w14:textId="77777777" w:rsidR="00934470" w:rsidRDefault="00934470">
      <w:pPr>
        <w:spacing w:beforeLines="25" w:before="78" w:afterLines="25" w:after="78" w:line="360" w:lineRule="auto"/>
        <w:ind w:left="479" w:firstLineChars="196" w:firstLine="470"/>
        <w:rPr>
          <w:rFonts w:ascii="宋体" w:hAnsi="宋体" w:hint="eastAsia"/>
          <w:color w:val="000000"/>
          <w:sz w:val="24"/>
        </w:rPr>
      </w:pPr>
    </w:p>
    <w:tbl>
      <w:tblPr>
        <w:tblW w:w="84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40"/>
        <w:gridCol w:w="5673"/>
        <w:gridCol w:w="750"/>
      </w:tblGrid>
      <w:tr w:rsidR="00934470" w14:paraId="24EAA2BF" w14:textId="77777777">
        <w:tc>
          <w:tcPr>
            <w:tcW w:w="801" w:type="dxa"/>
            <w:tcBorders>
              <w:top w:val="single" w:sz="4" w:space="0" w:color="auto"/>
              <w:left w:val="single" w:sz="4" w:space="0" w:color="auto"/>
              <w:bottom w:val="single" w:sz="4" w:space="0" w:color="auto"/>
              <w:right w:val="single" w:sz="4" w:space="0" w:color="auto"/>
            </w:tcBorders>
            <w:vAlign w:val="center"/>
          </w:tcPr>
          <w:p w14:paraId="0EAF95B6" w14:textId="77777777" w:rsidR="00934470" w:rsidRDefault="00000000">
            <w:pPr>
              <w:spacing w:line="360" w:lineRule="auto"/>
              <w:jc w:val="center"/>
              <w:rPr>
                <w:rFonts w:ascii="宋体" w:hAnsi="宋体" w:hint="eastAsia"/>
                <w:color w:val="000000"/>
                <w:sz w:val="24"/>
              </w:rPr>
            </w:pPr>
            <w:bookmarkStart w:id="19" w:name="OLE_LINK1"/>
            <w:r>
              <w:rPr>
                <w:rFonts w:ascii="宋体" w:hAnsi="宋体" w:hint="eastAsia"/>
                <w:color w:val="000000"/>
                <w:sz w:val="24"/>
              </w:rPr>
              <w:t>序号</w:t>
            </w:r>
          </w:p>
        </w:tc>
        <w:tc>
          <w:tcPr>
            <w:tcW w:w="1240" w:type="dxa"/>
            <w:tcBorders>
              <w:top w:val="single" w:sz="4" w:space="0" w:color="auto"/>
              <w:left w:val="single" w:sz="4" w:space="0" w:color="auto"/>
              <w:bottom w:val="single" w:sz="4" w:space="0" w:color="auto"/>
              <w:right w:val="single" w:sz="4" w:space="0" w:color="auto"/>
            </w:tcBorders>
            <w:vAlign w:val="center"/>
          </w:tcPr>
          <w:p w14:paraId="010F22FD"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分值项</w:t>
            </w:r>
          </w:p>
        </w:tc>
        <w:tc>
          <w:tcPr>
            <w:tcW w:w="5673" w:type="dxa"/>
            <w:tcBorders>
              <w:top w:val="single" w:sz="4" w:space="0" w:color="auto"/>
              <w:left w:val="single" w:sz="4" w:space="0" w:color="auto"/>
              <w:bottom w:val="single" w:sz="4" w:space="0" w:color="auto"/>
              <w:right w:val="single" w:sz="4" w:space="0" w:color="auto"/>
            </w:tcBorders>
            <w:vAlign w:val="center"/>
          </w:tcPr>
          <w:p w14:paraId="3CBDFC68"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说明</w:t>
            </w:r>
          </w:p>
        </w:tc>
        <w:tc>
          <w:tcPr>
            <w:tcW w:w="750" w:type="dxa"/>
            <w:tcBorders>
              <w:top w:val="single" w:sz="4" w:space="0" w:color="auto"/>
              <w:left w:val="single" w:sz="4" w:space="0" w:color="auto"/>
              <w:bottom w:val="single" w:sz="4" w:space="0" w:color="auto"/>
              <w:right w:val="single" w:sz="4" w:space="0" w:color="auto"/>
            </w:tcBorders>
            <w:vAlign w:val="center"/>
          </w:tcPr>
          <w:p w14:paraId="5F88F9F9"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分值</w:t>
            </w:r>
          </w:p>
        </w:tc>
      </w:tr>
      <w:tr w:rsidR="00934470" w14:paraId="3001C284" w14:textId="77777777">
        <w:tc>
          <w:tcPr>
            <w:tcW w:w="8464" w:type="dxa"/>
            <w:gridSpan w:val="4"/>
            <w:tcBorders>
              <w:top w:val="single" w:sz="4" w:space="0" w:color="auto"/>
              <w:left w:val="single" w:sz="4" w:space="0" w:color="auto"/>
              <w:bottom w:val="single" w:sz="4" w:space="0" w:color="auto"/>
              <w:right w:val="single" w:sz="4" w:space="0" w:color="auto"/>
            </w:tcBorders>
            <w:vAlign w:val="center"/>
          </w:tcPr>
          <w:p w14:paraId="58723255"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价格部分</w:t>
            </w:r>
          </w:p>
        </w:tc>
      </w:tr>
      <w:tr w:rsidR="00934470" w14:paraId="1728C52E" w14:textId="77777777">
        <w:tc>
          <w:tcPr>
            <w:tcW w:w="801" w:type="dxa"/>
            <w:tcBorders>
              <w:top w:val="single" w:sz="4" w:space="0" w:color="auto"/>
              <w:left w:val="single" w:sz="4" w:space="0" w:color="auto"/>
              <w:bottom w:val="single" w:sz="4" w:space="0" w:color="auto"/>
              <w:right w:val="single" w:sz="4" w:space="0" w:color="auto"/>
            </w:tcBorders>
            <w:vAlign w:val="center"/>
          </w:tcPr>
          <w:p w14:paraId="4E902169"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1</w:t>
            </w:r>
          </w:p>
        </w:tc>
        <w:tc>
          <w:tcPr>
            <w:tcW w:w="1240" w:type="dxa"/>
            <w:tcBorders>
              <w:top w:val="single" w:sz="4" w:space="0" w:color="auto"/>
              <w:left w:val="single" w:sz="4" w:space="0" w:color="auto"/>
              <w:bottom w:val="single" w:sz="4" w:space="0" w:color="auto"/>
              <w:right w:val="single" w:sz="4" w:space="0" w:color="auto"/>
            </w:tcBorders>
            <w:vAlign w:val="center"/>
          </w:tcPr>
          <w:p w14:paraId="0A5EA2B9"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价格分</w:t>
            </w:r>
          </w:p>
        </w:tc>
        <w:tc>
          <w:tcPr>
            <w:tcW w:w="5673" w:type="dxa"/>
            <w:tcBorders>
              <w:top w:val="single" w:sz="4" w:space="0" w:color="auto"/>
              <w:left w:val="single" w:sz="4" w:space="0" w:color="auto"/>
              <w:bottom w:val="single" w:sz="4" w:space="0" w:color="auto"/>
              <w:right w:val="single" w:sz="4" w:space="0" w:color="auto"/>
            </w:tcBorders>
            <w:vAlign w:val="center"/>
          </w:tcPr>
          <w:p w14:paraId="6B95440F" w14:textId="77777777" w:rsidR="00934470" w:rsidRDefault="00000000">
            <w:pPr>
              <w:spacing w:line="360" w:lineRule="auto"/>
              <w:rPr>
                <w:rFonts w:ascii="宋体" w:hAnsi="宋体" w:hint="eastAsia"/>
                <w:color w:val="000000"/>
                <w:sz w:val="24"/>
              </w:rPr>
            </w:pPr>
            <w:r>
              <w:rPr>
                <w:rFonts w:ascii="宋体" w:hAnsi="宋体" w:hint="eastAsia"/>
                <w:sz w:val="24"/>
              </w:rPr>
              <w:t>价格分计算方法：以满足公开比选文件要求的最低评审价为评审基准价，其价格分为满分。其他申请人的价格分=(评审基准价／该申请人的评审价)×16。</w:t>
            </w:r>
          </w:p>
        </w:tc>
        <w:tc>
          <w:tcPr>
            <w:tcW w:w="750" w:type="dxa"/>
            <w:tcBorders>
              <w:top w:val="single" w:sz="4" w:space="0" w:color="auto"/>
              <w:left w:val="single" w:sz="4" w:space="0" w:color="auto"/>
              <w:bottom w:val="single" w:sz="4" w:space="0" w:color="auto"/>
              <w:right w:val="single" w:sz="4" w:space="0" w:color="auto"/>
            </w:tcBorders>
            <w:vAlign w:val="center"/>
          </w:tcPr>
          <w:p w14:paraId="5860DDC5" w14:textId="77777777" w:rsidR="00934470" w:rsidRDefault="00000000">
            <w:pPr>
              <w:spacing w:line="360" w:lineRule="auto"/>
              <w:jc w:val="center"/>
              <w:rPr>
                <w:rFonts w:ascii="宋体" w:hAnsi="宋体" w:hint="eastAsia"/>
                <w:color w:val="000000"/>
                <w:sz w:val="24"/>
              </w:rPr>
            </w:pPr>
            <w:r w:rsidRPr="00F24C6F">
              <w:rPr>
                <w:rFonts w:ascii="宋体" w:hAnsi="宋体"/>
                <w:color w:val="000000"/>
                <w:sz w:val="24"/>
              </w:rPr>
              <w:t>16</w:t>
            </w:r>
          </w:p>
        </w:tc>
      </w:tr>
      <w:tr w:rsidR="00934470" w14:paraId="204C648C" w14:textId="77777777">
        <w:tc>
          <w:tcPr>
            <w:tcW w:w="8464" w:type="dxa"/>
            <w:gridSpan w:val="4"/>
            <w:tcBorders>
              <w:top w:val="single" w:sz="4" w:space="0" w:color="auto"/>
              <w:left w:val="single" w:sz="4" w:space="0" w:color="auto"/>
              <w:bottom w:val="single" w:sz="4" w:space="0" w:color="auto"/>
              <w:right w:val="single" w:sz="4" w:space="0" w:color="auto"/>
            </w:tcBorders>
            <w:vAlign w:val="center"/>
          </w:tcPr>
          <w:p w14:paraId="12213DCC"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商务部分</w:t>
            </w:r>
          </w:p>
        </w:tc>
      </w:tr>
      <w:tr w:rsidR="00934470" w14:paraId="16F09801" w14:textId="77777777">
        <w:tc>
          <w:tcPr>
            <w:tcW w:w="801" w:type="dxa"/>
            <w:tcBorders>
              <w:top w:val="single" w:sz="4" w:space="0" w:color="auto"/>
              <w:left w:val="single" w:sz="4" w:space="0" w:color="auto"/>
              <w:bottom w:val="single" w:sz="4" w:space="0" w:color="auto"/>
              <w:right w:val="single" w:sz="4" w:space="0" w:color="auto"/>
            </w:tcBorders>
            <w:vAlign w:val="center"/>
          </w:tcPr>
          <w:p w14:paraId="2DBA137F"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2</w:t>
            </w:r>
          </w:p>
        </w:tc>
        <w:tc>
          <w:tcPr>
            <w:tcW w:w="1240" w:type="dxa"/>
            <w:tcBorders>
              <w:top w:val="single" w:sz="4" w:space="0" w:color="auto"/>
              <w:left w:val="single" w:sz="4" w:space="0" w:color="auto"/>
              <w:bottom w:val="single" w:sz="4" w:space="0" w:color="auto"/>
              <w:right w:val="single" w:sz="4" w:space="0" w:color="auto"/>
            </w:tcBorders>
            <w:vAlign w:val="center"/>
          </w:tcPr>
          <w:p w14:paraId="568AB14C"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相关业绩</w:t>
            </w:r>
          </w:p>
        </w:tc>
        <w:tc>
          <w:tcPr>
            <w:tcW w:w="5673" w:type="dxa"/>
            <w:tcBorders>
              <w:top w:val="single" w:sz="4" w:space="0" w:color="auto"/>
              <w:left w:val="single" w:sz="4" w:space="0" w:color="auto"/>
              <w:bottom w:val="single" w:sz="4" w:space="0" w:color="auto"/>
              <w:right w:val="single" w:sz="4" w:space="0" w:color="auto"/>
            </w:tcBorders>
            <w:vAlign w:val="center"/>
          </w:tcPr>
          <w:p w14:paraId="21C0995C" w14:textId="77777777" w:rsidR="00934470" w:rsidRDefault="00000000">
            <w:pPr>
              <w:widowControl/>
              <w:spacing w:line="360" w:lineRule="auto"/>
              <w:rPr>
                <w:rFonts w:ascii="宋体" w:hAnsi="宋体" w:cs="微软雅黑" w:hint="eastAsia"/>
                <w:sz w:val="24"/>
              </w:rPr>
            </w:pPr>
            <w:r>
              <w:rPr>
                <w:rFonts w:ascii="宋体" w:hAnsi="宋体" w:cs="微软雅黑" w:hint="eastAsia"/>
                <w:sz w:val="24"/>
              </w:rPr>
              <w:t>1.供应商近三年（2022年6月01日起至本项目采购公告发出之日，以合同签订日期为准），实施过的类似项目业绩，每提供一个有效业绩得2分，最高得10分。</w:t>
            </w:r>
          </w:p>
          <w:p w14:paraId="74C835B6" w14:textId="77777777" w:rsidR="00934470" w:rsidRDefault="00000000">
            <w:pPr>
              <w:widowControl/>
              <w:spacing w:line="360" w:lineRule="auto"/>
              <w:rPr>
                <w:rFonts w:ascii="宋体" w:hAnsi="宋体" w:cs="微软雅黑" w:hint="eastAsia"/>
                <w:sz w:val="24"/>
              </w:rPr>
            </w:pPr>
            <w:r>
              <w:rPr>
                <w:rFonts w:ascii="宋体" w:hAnsi="宋体" w:cs="微软雅黑" w:hint="eastAsia"/>
                <w:sz w:val="24"/>
              </w:rPr>
              <w:t>注：</w:t>
            </w:r>
          </w:p>
          <w:p w14:paraId="3FC17869" w14:textId="77777777" w:rsidR="00934470" w:rsidRDefault="00000000">
            <w:pPr>
              <w:widowControl/>
              <w:spacing w:line="360" w:lineRule="auto"/>
              <w:rPr>
                <w:rFonts w:ascii="宋体" w:hAnsi="宋体" w:cs="微软雅黑" w:hint="eastAsia"/>
                <w:sz w:val="24"/>
              </w:rPr>
            </w:pPr>
            <w:r>
              <w:rPr>
                <w:rFonts w:ascii="宋体" w:hAnsi="宋体" w:cs="微软雅黑" w:hint="eastAsia"/>
                <w:sz w:val="24"/>
              </w:rPr>
              <w:t>1.提供合同盖章的首尾页、服务时间、服务内容，双方签字盖章等关键页</w:t>
            </w:r>
          </w:p>
          <w:p w14:paraId="7C352032" w14:textId="77777777" w:rsidR="00934470" w:rsidRDefault="00000000">
            <w:pPr>
              <w:spacing w:line="360" w:lineRule="auto"/>
              <w:rPr>
                <w:rFonts w:ascii="宋体" w:hAnsi="宋体" w:hint="eastAsia"/>
                <w:color w:val="000000"/>
                <w:sz w:val="24"/>
              </w:rPr>
            </w:pPr>
            <w:r>
              <w:rPr>
                <w:rFonts w:ascii="宋体" w:hAnsi="宋体" w:cs="微软雅黑" w:hint="eastAsia"/>
                <w:sz w:val="24"/>
              </w:rPr>
              <w:t>2.未按要求提供完整材料的，不得分：一个单位分年度多次签订的案例仅计入1个案例；同一个项目，分两期或以上建设完成的，计入1个案例</w:t>
            </w:r>
            <w:r>
              <w:rPr>
                <w:rFonts w:ascii="宋体" w:hAnsi="宋体" w:cs="Arial" w:hint="eastAsia"/>
                <w:sz w:val="24"/>
              </w:rPr>
              <w:t>。</w:t>
            </w:r>
          </w:p>
        </w:tc>
        <w:tc>
          <w:tcPr>
            <w:tcW w:w="750" w:type="dxa"/>
            <w:tcBorders>
              <w:top w:val="single" w:sz="4" w:space="0" w:color="auto"/>
              <w:left w:val="single" w:sz="4" w:space="0" w:color="auto"/>
              <w:bottom w:val="single" w:sz="4" w:space="0" w:color="auto"/>
              <w:right w:val="single" w:sz="4" w:space="0" w:color="auto"/>
            </w:tcBorders>
            <w:vAlign w:val="center"/>
          </w:tcPr>
          <w:p w14:paraId="1D210604" w14:textId="77777777" w:rsidR="00934470" w:rsidRDefault="00000000">
            <w:pPr>
              <w:spacing w:line="360" w:lineRule="auto"/>
              <w:jc w:val="center"/>
              <w:rPr>
                <w:rFonts w:ascii="宋体" w:hAnsi="宋体" w:hint="eastAsia"/>
                <w:color w:val="000000"/>
                <w:sz w:val="24"/>
              </w:rPr>
            </w:pPr>
            <w:r>
              <w:rPr>
                <w:rFonts w:ascii="宋体" w:hAnsi="宋体"/>
                <w:color w:val="000000"/>
                <w:sz w:val="24"/>
              </w:rPr>
              <w:t>10</w:t>
            </w:r>
          </w:p>
        </w:tc>
      </w:tr>
      <w:tr w:rsidR="00934470" w14:paraId="63B14551" w14:textId="77777777">
        <w:tc>
          <w:tcPr>
            <w:tcW w:w="8464" w:type="dxa"/>
            <w:gridSpan w:val="4"/>
            <w:tcBorders>
              <w:top w:val="single" w:sz="4" w:space="0" w:color="auto"/>
              <w:left w:val="single" w:sz="4" w:space="0" w:color="auto"/>
              <w:bottom w:val="single" w:sz="4" w:space="0" w:color="auto"/>
              <w:right w:val="single" w:sz="4" w:space="0" w:color="auto"/>
            </w:tcBorders>
            <w:vAlign w:val="center"/>
          </w:tcPr>
          <w:p w14:paraId="27041BF5"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技术部分</w:t>
            </w:r>
          </w:p>
        </w:tc>
      </w:tr>
      <w:tr w:rsidR="00934470" w14:paraId="1664D70B" w14:textId="77777777">
        <w:tc>
          <w:tcPr>
            <w:tcW w:w="801" w:type="dxa"/>
            <w:tcBorders>
              <w:top w:val="single" w:sz="4" w:space="0" w:color="auto"/>
              <w:left w:val="single" w:sz="4" w:space="0" w:color="auto"/>
              <w:bottom w:val="single" w:sz="4" w:space="0" w:color="auto"/>
              <w:right w:val="single" w:sz="4" w:space="0" w:color="auto"/>
            </w:tcBorders>
            <w:vAlign w:val="center"/>
          </w:tcPr>
          <w:p w14:paraId="22BD20ED"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3</w:t>
            </w:r>
          </w:p>
        </w:tc>
        <w:tc>
          <w:tcPr>
            <w:tcW w:w="1240" w:type="dxa"/>
            <w:tcBorders>
              <w:top w:val="single" w:sz="4" w:space="0" w:color="auto"/>
              <w:left w:val="single" w:sz="4" w:space="0" w:color="auto"/>
              <w:bottom w:val="single" w:sz="4" w:space="0" w:color="auto"/>
              <w:right w:val="single" w:sz="4" w:space="0" w:color="auto"/>
            </w:tcBorders>
            <w:vAlign w:val="center"/>
          </w:tcPr>
          <w:p w14:paraId="4CA4D82C" w14:textId="77777777" w:rsidR="00934470" w:rsidRDefault="00000000">
            <w:pPr>
              <w:spacing w:line="360" w:lineRule="auto"/>
              <w:jc w:val="center"/>
              <w:rPr>
                <w:rFonts w:ascii="宋体" w:hAnsi="宋体" w:hint="eastAsia"/>
                <w:sz w:val="24"/>
              </w:rPr>
            </w:pPr>
            <w:r>
              <w:rPr>
                <w:rFonts w:ascii="宋体" w:hAnsi="宋体" w:hint="eastAsia"/>
                <w:sz w:val="24"/>
              </w:rPr>
              <w:t>采购需求</w:t>
            </w:r>
          </w:p>
        </w:tc>
        <w:tc>
          <w:tcPr>
            <w:tcW w:w="5673" w:type="dxa"/>
            <w:tcBorders>
              <w:top w:val="single" w:sz="4" w:space="0" w:color="auto"/>
              <w:left w:val="single" w:sz="4" w:space="0" w:color="auto"/>
              <w:bottom w:val="single" w:sz="4" w:space="0" w:color="auto"/>
              <w:right w:val="single" w:sz="4" w:space="0" w:color="auto"/>
            </w:tcBorders>
            <w:vAlign w:val="center"/>
          </w:tcPr>
          <w:p w14:paraId="6B05F30A" w14:textId="77777777" w:rsidR="00934470"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 xml:space="preserve">供应商对采购文件第二章“采购需求”的响应程度； </w:t>
            </w:r>
          </w:p>
          <w:p w14:paraId="5E49A56A" w14:textId="77777777" w:rsidR="00934470"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全部满足采购文件要求，得满分。</w:t>
            </w:r>
          </w:p>
          <w:p w14:paraId="4A5BCB2B" w14:textId="77777777" w:rsidR="00934470"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w:t>
            </w:r>
            <w:r>
              <w:rPr>
                <w:rFonts w:ascii="宋体" w:hAnsi="宋体" w:hint="eastAsia"/>
                <w:color w:val="000000"/>
                <w:sz w:val="24"/>
              </w:rPr>
              <w:t>★</w:t>
            </w:r>
            <w:r>
              <w:rPr>
                <w:rFonts w:ascii="宋体" w:hAnsi="宋体" w:cs="宋体" w:hint="eastAsia"/>
                <w:bCs/>
                <w:kern w:val="0"/>
                <w:sz w:val="24"/>
              </w:rPr>
              <w:t>”条款不满足属于无效响应；</w:t>
            </w:r>
          </w:p>
          <w:p w14:paraId="3E8E0D88" w14:textId="77777777" w:rsidR="00934470" w:rsidRDefault="00000000">
            <w:pPr>
              <w:adjustRightInd w:val="0"/>
              <w:snapToGrid w:val="0"/>
              <w:spacing w:line="360" w:lineRule="auto"/>
              <w:jc w:val="left"/>
              <w:rPr>
                <w:rFonts w:ascii="宋体" w:hAnsi="宋体" w:hint="eastAsia"/>
                <w:sz w:val="24"/>
              </w:rPr>
            </w:pPr>
            <w:r>
              <w:rPr>
                <w:rFonts w:ascii="宋体" w:hAnsi="宋体" w:cs="宋体" w:hint="eastAsia"/>
                <w:bCs/>
                <w:kern w:val="0"/>
                <w:sz w:val="24"/>
              </w:rPr>
              <w:t>其余每有一项技术指标（每个二级标题即为一项）不满足采购文件要求的，扣</w:t>
            </w:r>
            <w:r>
              <w:rPr>
                <w:rFonts w:ascii="宋体" w:hAnsi="宋体" w:cs="宋体"/>
                <w:bCs/>
                <w:kern w:val="0"/>
                <w:sz w:val="24"/>
              </w:rPr>
              <w:t>4</w:t>
            </w:r>
            <w:r>
              <w:rPr>
                <w:rFonts w:ascii="宋体" w:hAnsi="宋体" w:cs="宋体" w:hint="eastAsia"/>
                <w:bCs/>
                <w:kern w:val="0"/>
                <w:sz w:val="24"/>
              </w:rPr>
              <w:t>分，扣完为止。</w:t>
            </w:r>
          </w:p>
        </w:tc>
        <w:tc>
          <w:tcPr>
            <w:tcW w:w="750" w:type="dxa"/>
            <w:tcBorders>
              <w:top w:val="single" w:sz="4" w:space="0" w:color="auto"/>
              <w:left w:val="single" w:sz="4" w:space="0" w:color="auto"/>
              <w:bottom w:val="single" w:sz="4" w:space="0" w:color="auto"/>
              <w:right w:val="single" w:sz="4" w:space="0" w:color="auto"/>
            </w:tcBorders>
            <w:vAlign w:val="center"/>
          </w:tcPr>
          <w:p w14:paraId="6AA9FD3C" w14:textId="15B7F091" w:rsidR="00934470" w:rsidRDefault="00000000">
            <w:pPr>
              <w:spacing w:line="360" w:lineRule="auto"/>
              <w:jc w:val="center"/>
              <w:rPr>
                <w:rFonts w:ascii="宋体" w:hAnsi="宋体" w:hint="eastAsia"/>
                <w:sz w:val="24"/>
              </w:rPr>
            </w:pPr>
            <w:r w:rsidRPr="00F24C6F">
              <w:rPr>
                <w:rFonts w:ascii="宋体" w:hAnsi="宋体" w:hint="eastAsia"/>
                <w:color w:val="000000"/>
                <w:sz w:val="24"/>
              </w:rPr>
              <w:t>24</w:t>
            </w:r>
          </w:p>
        </w:tc>
      </w:tr>
      <w:tr w:rsidR="00934470" w14:paraId="24A3E6AF" w14:textId="77777777">
        <w:tc>
          <w:tcPr>
            <w:tcW w:w="801" w:type="dxa"/>
            <w:tcBorders>
              <w:top w:val="single" w:sz="4" w:space="0" w:color="auto"/>
              <w:left w:val="single" w:sz="4" w:space="0" w:color="auto"/>
              <w:bottom w:val="single" w:sz="4" w:space="0" w:color="auto"/>
              <w:right w:val="single" w:sz="4" w:space="0" w:color="auto"/>
            </w:tcBorders>
            <w:vAlign w:val="center"/>
          </w:tcPr>
          <w:p w14:paraId="359A7838"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4</w:t>
            </w:r>
          </w:p>
        </w:tc>
        <w:tc>
          <w:tcPr>
            <w:tcW w:w="1240" w:type="dxa"/>
            <w:tcBorders>
              <w:top w:val="single" w:sz="4" w:space="0" w:color="auto"/>
              <w:left w:val="single" w:sz="4" w:space="0" w:color="auto"/>
              <w:bottom w:val="single" w:sz="4" w:space="0" w:color="auto"/>
              <w:right w:val="single" w:sz="4" w:space="0" w:color="auto"/>
            </w:tcBorders>
            <w:vAlign w:val="center"/>
          </w:tcPr>
          <w:p w14:paraId="0202D12B" w14:textId="77777777" w:rsidR="00934470" w:rsidRDefault="00000000">
            <w:pPr>
              <w:spacing w:line="360" w:lineRule="auto"/>
              <w:jc w:val="center"/>
              <w:rPr>
                <w:rFonts w:ascii="宋体" w:hAnsi="宋体" w:cs="微软雅黑" w:hint="eastAsia"/>
                <w:color w:val="000000"/>
                <w:sz w:val="24"/>
              </w:rPr>
            </w:pPr>
            <w:r>
              <w:rPr>
                <w:rFonts w:ascii="宋体" w:hAnsi="宋体" w:hint="eastAsia"/>
                <w:sz w:val="24"/>
              </w:rPr>
              <w:t>人员配备</w:t>
            </w:r>
          </w:p>
        </w:tc>
        <w:tc>
          <w:tcPr>
            <w:tcW w:w="5673" w:type="dxa"/>
            <w:tcBorders>
              <w:top w:val="single" w:sz="4" w:space="0" w:color="auto"/>
              <w:left w:val="single" w:sz="4" w:space="0" w:color="auto"/>
              <w:bottom w:val="single" w:sz="4" w:space="0" w:color="auto"/>
              <w:right w:val="single" w:sz="4" w:space="0" w:color="auto"/>
            </w:tcBorders>
            <w:vAlign w:val="center"/>
          </w:tcPr>
          <w:p w14:paraId="411F0369" w14:textId="51EFB585" w:rsidR="00934470" w:rsidRDefault="00000000">
            <w:pPr>
              <w:adjustRightInd w:val="0"/>
              <w:snapToGrid w:val="0"/>
              <w:spacing w:line="360" w:lineRule="auto"/>
              <w:jc w:val="left"/>
              <w:rPr>
                <w:rFonts w:ascii="宋体" w:hAnsi="宋体" w:hint="eastAsia"/>
                <w:sz w:val="24"/>
              </w:rPr>
            </w:pPr>
            <w:r>
              <w:rPr>
                <w:rFonts w:ascii="宋体" w:hAnsi="宋体" w:hint="eastAsia"/>
                <w:sz w:val="24"/>
              </w:rPr>
              <w:t>（1）人员及设备配备满足采购件要求，团队成员经验丰富、分工明确，得</w:t>
            </w:r>
            <w:r>
              <w:rPr>
                <w:rFonts w:ascii="宋体" w:hAnsi="宋体"/>
                <w:sz w:val="24"/>
              </w:rPr>
              <w:t>10</w:t>
            </w:r>
            <w:r>
              <w:rPr>
                <w:rFonts w:ascii="宋体" w:hAnsi="宋体" w:hint="eastAsia"/>
                <w:sz w:val="24"/>
              </w:rPr>
              <w:t>分</w:t>
            </w:r>
            <w:r w:rsidR="00F24C6F">
              <w:rPr>
                <w:rFonts w:ascii="宋体" w:hAnsi="宋体" w:hint="eastAsia"/>
                <w:sz w:val="24"/>
              </w:rPr>
              <w:t>；</w:t>
            </w:r>
          </w:p>
          <w:p w14:paraId="01869123" w14:textId="741395E4" w:rsidR="00934470" w:rsidRDefault="00000000">
            <w:pPr>
              <w:adjustRightInd w:val="0"/>
              <w:snapToGrid w:val="0"/>
              <w:spacing w:line="360" w:lineRule="auto"/>
              <w:jc w:val="left"/>
              <w:rPr>
                <w:rFonts w:ascii="宋体" w:hAnsi="宋体" w:hint="eastAsia"/>
                <w:sz w:val="24"/>
              </w:rPr>
            </w:pPr>
            <w:r>
              <w:rPr>
                <w:rFonts w:ascii="宋体" w:hAnsi="宋体" w:hint="eastAsia"/>
                <w:sz w:val="24"/>
              </w:rPr>
              <w:t>（2）人员及设备配备基本能满足采购件要求，团队成员经验一般、有分工，得7分</w:t>
            </w:r>
            <w:r w:rsidR="00F24C6F">
              <w:rPr>
                <w:rFonts w:ascii="宋体" w:hAnsi="宋体" w:hint="eastAsia"/>
                <w:sz w:val="24"/>
              </w:rPr>
              <w:t>；</w:t>
            </w:r>
          </w:p>
          <w:p w14:paraId="5DD2B41A" w14:textId="2E6A3F38" w:rsidR="00934470" w:rsidRDefault="00000000">
            <w:pPr>
              <w:adjustRightInd w:val="0"/>
              <w:snapToGrid w:val="0"/>
              <w:spacing w:line="360" w:lineRule="auto"/>
              <w:jc w:val="left"/>
              <w:rPr>
                <w:rFonts w:ascii="宋体" w:hAnsi="宋体" w:hint="eastAsia"/>
                <w:sz w:val="24"/>
              </w:rPr>
            </w:pPr>
            <w:r>
              <w:rPr>
                <w:rFonts w:ascii="宋体" w:hAnsi="宋体" w:hint="eastAsia"/>
                <w:sz w:val="24"/>
              </w:rPr>
              <w:t>（3）人员及设备配备不足，分工不明确，得4分</w:t>
            </w:r>
            <w:r w:rsidR="00F24C6F">
              <w:rPr>
                <w:rFonts w:ascii="宋体" w:hAnsi="宋体" w:hint="eastAsia"/>
                <w:sz w:val="24"/>
              </w:rPr>
              <w:t>；</w:t>
            </w:r>
          </w:p>
          <w:p w14:paraId="77543BEF" w14:textId="3D0816B1" w:rsidR="00934470" w:rsidRDefault="00000000">
            <w:pPr>
              <w:adjustRightInd w:val="0"/>
              <w:snapToGrid w:val="0"/>
              <w:spacing w:line="360" w:lineRule="auto"/>
              <w:jc w:val="left"/>
              <w:rPr>
                <w:rFonts w:ascii="宋体" w:hAnsi="宋体" w:hint="eastAsia"/>
                <w:sz w:val="24"/>
              </w:rPr>
            </w:pPr>
            <w:r>
              <w:rPr>
                <w:rFonts w:ascii="宋体" w:hAnsi="宋体" w:hint="eastAsia"/>
                <w:sz w:val="24"/>
              </w:rPr>
              <w:lastRenderedPageBreak/>
              <w:t>（4）人员配备方案混乱，不能满足用户要求，得1分</w:t>
            </w:r>
            <w:r w:rsidR="00F24C6F">
              <w:rPr>
                <w:rFonts w:ascii="宋体" w:hAnsi="宋体" w:hint="eastAsia"/>
                <w:sz w:val="24"/>
              </w:rPr>
              <w:t>；</w:t>
            </w:r>
          </w:p>
          <w:p w14:paraId="758C2EA4" w14:textId="7A5B6BD9" w:rsidR="00934470" w:rsidRDefault="00000000">
            <w:pPr>
              <w:spacing w:line="360" w:lineRule="auto"/>
              <w:rPr>
                <w:rFonts w:ascii="宋体" w:hAnsi="宋体" w:cs="Arial" w:hint="eastAsia"/>
                <w:sz w:val="24"/>
              </w:rPr>
            </w:pPr>
            <w:r>
              <w:rPr>
                <w:rFonts w:ascii="宋体" w:hAnsi="宋体" w:hint="eastAsia"/>
                <w:sz w:val="24"/>
              </w:rPr>
              <w:t>（5）无人员配置计划的，</w:t>
            </w:r>
            <w:r>
              <w:rPr>
                <w:rFonts w:ascii="宋体" w:hAnsi="宋体" w:cs="宋体" w:hint="eastAsia"/>
                <w:sz w:val="24"/>
              </w:rPr>
              <w:t>得0分</w:t>
            </w:r>
            <w:r w:rsidR="00F24C6F">
              <w:rPr>
                <w:rFonts w:ascii="宋体" w:hAnsi="宋体" w:cs="宋体" w:hint="eastAsia"/>
                <w:sz w:val="24"/>
              </w:rPr>
              <w:t>。</w:t>
            </w:r>
          </w:p>
        </w:tc>
        <w:tc>
          <w:tcPr>
            <w:tcW w:w="750" w:type="dxa"/>
            <w:tcBorders>
              <w:top w:val="single" w:sz="4" w:space="0" w:color="auto"/>
              <w:left w:val="single" w:sz="4" w:space="0" w:color="auto"/>
              <w:bottom w:val="single" w:sz="4" w:space="0" w:color="auto"/>
              <w:right w:val="single" w:sz="4" w:space="0" w:color="auto"/>
            </w:tcBorders>
            <w:vAlign w:val="center"/>
          </w:tcPr>
          <w:p w14:paraId="1DE63C4C" w14:textId="77777777" w:rsidR="00934470" w:rsidRDefault="00000000">
            <w:pPr>
              <w:spacing w:line="360" w:lineRule="auto"/>
              <w:jc w:val="center"/>
              <w:rPr>
                <w:rFonts w:ascii="宋体" w:hAnsi="宋体" w:hint="eastAsia"/>
                <w:color w:val="000000"/>
                <w:sz w:val="24"/>
              </w:rPr>
            </w:pPr>
            <w:r>
              <w:rPr>
                <w:rFonts w:ascii="宋体" w:hAnsi="宋体"/>
                <w:sz w:val="24"/>
              </w:rPr>
              <w:lastRenderedPageBreak/>
              <w:t>10</w:t>
            </w:r>
          </w:p>
        </w:tc>
      </w:tr>
      <w:tr w:rsidR="00934470" w14:paraId="6EC83B8E" w14:textId="77777777">
        <w:tc>
          <w:tcPr>
            <w:tcW w:w="801" w:type="dxa"/>
            <w:tcBorders>
              <w:top w:val="single" w:sz="4" w:space="0" w:color="auto"/>
              <w:left w:val="single" w:sz="4" w:space="0" w:color="auto"/>
              <w:bottom w:val="single" w:sz="4" w:space="0" w:color="auto"/>
              <w:right w:val="single" w:sz="4" w:space="0" w:color="auto"/>
            </w:tcBorders>
            <w:vAlign w:val="center"/>
          </w:tcPr>
          <w:p w14:paraId="3ED58E75"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5</w:t>
            </w:r>
          </w:p>
        </w:tc>
        <w:tc>
          <w:tcPr>
            <w:tcW w:w="1240" w:type="dxa"/>
            <w:tcBorders>
              <w:top w:val="single" w:sz="4" w:space="0" w:color="auto"/>
              <w:left w:val="single" w:sz="4" w:space="0" w:color="auto"/>
              <w:bottom w:val="single" w:sz="4" w:space="0" w:color="auto"/>
              <w:right w:val="single" w:sz="4" w:space="0" w:color="auto"/>
            </w:tcBorders>
            <w:vAlign w:val="center"/>
          </w:tcPr>
          <w:p w14:paraId="21C6F1E7" w14:textId="77777777" w:rsidR="00934470" w:rsidRDefault="00000000">
            <w:pPr>
              <w:spacing w:line="360" w:lineRule="auto"/>
              <w:jc w:val="center"/>
              <w:rPr>
                <w:rFonts w:ascii="宋体" w:hAnsi="宋体" w:hint="eastAsia"/>
                <w:sz w:val="24"/>
              </w:rPr>
            </w:pPr>
            <w:r>
              <w:rPr>
                <w:rFonts w:ascii="宋体" w:hAnsi="宋体" w:cs="宋体" w:hint="eastAsia"/>
                <w:sz w:val="24"/>
              </w:rPr>
              <w:t>技术服务实施方案</w:t>
            </w:r>
          </w:p>
        </w:tc>
        <w:tc>
          <w:tcPr>
            <w:tcW w:w="5673" w:type="dxa"/>
            <w:tcBorders>
              <w:top w:val="single" w:sz="4" w:space="0" w:color="auto"/>
              <w:left w:val="single" w:sz="4" w:space="0" w:color="auto"/>
              <w:bottom w:val="single" w:sz="4" w:space="0" w:color="auto"/>
              <w:right w:val="single" w:sz="4" w:space="0" w:color="auto"/>
            </w:tcBorders>
            <w:vAlign w:val="center"/>
          </w:tcPr>
          <w:p w14:paraId="2E8F1B81" w14:textId="77777777" w:rsidR="00934470" w:rsidRDefault="00000000">
            <w:pPr>
              <w:adjustRightInd w:val="0"/>
              <w:snapToGrid w:val="0"/>
              <w:spacing w:line="360" w:lineRule="auto"/>
              <w:jc w:val="left"/>
              <w:rPr>
                <w:rFonts w:ascii="宋体" w:hAnsi="宋体" w:hint="eastAsia"/>
                <w:sz w:val="24"/>
              </w:rPr>
            </w:pPr>
            <w:r>
              <w:rPr>
                <w:rFonts w:ascii="宋体" w:hAnsi="宋体" w:hint="eastAsia"/>
                <w:sz w:val="24"/>
              </w:rPr>
              <w:t>供应商根据采购文件第二章“采购需求”章节制定总体实施方案。</w:t>
            </w:r>
          </w:p>
          <w:p w14:paraId="4F3774E7" w14:textId="77777777" w:rsidR="00934470" w:rsidRDefault="00000000">
            <w:pPr>
              <w:adjustRightInd w:val="0"/>
              <w:snapToGrid w:val="0"/>
              <w:spacing w:line="360" w:lineRule="auto"/>
              <w:jc w:val="left"/>
              <w:rPr>
                <w:rFonts w:ascii="宋体" w:hAnsi="宋体" w:hint="eastAsia"/>
                <w:sz w:val="24"/>
              </w:rPr>
            </w:pPr>
            <w:r>
              <w:rPr>
                <w:rFonts w:ascii="宋体" w:hAnsi="宋体" w:cs="宋体" w:hint="eastAsia"/>
                <w:sz w:val="24"/>
              </w:rPr>
              <w:t>方案详实包括不限于</w:t>
            </w:r>
            <w:r>
              <w:rPr>
                <w:rFonts w:ascii="宋体" w:hAnsi="宋体" w:hint="eastAsia"/>
                <w:sz w:val="24"/>
              </w:rPr>
              <w:t>服务理念与目标、服务计划和实施方案。</w:t>
            </w:r>
          </w:p>
          <w:p w14:paraId="42826777" w14:textId="4D03D436" w:rsidR="00934470" w:rsidRDefault="00000000">
            <w:pPr>
              <w:adjustRightInd w:val="0"/>
              <w:snapToGrid w:val="0"/>
              <w:spacing w:line="360" w:lineRule="auto"/>
              <w:jc w:val="left"/>
              <w:rPr>
                <w:rFonts w:ascii="宋体" w:hAnsi="宋体" w:hint="eastAsia"/>
                <w:sz w:val="24"/>
              </w:rPr>
            </w:pPr>
            <w:r>
              <w:rPr>
                <w:rFonts w:ascii="宋体" w:hAnsi="宋体" w:hint="eastAsia"/>
                <w:sz w:val="24"/>
              </w:rPr>
              <w:t>（1）服务实施方案完备程度高、细化合理程度高，内容详细具体，需求分析准确，全面详细，且详细分析项目中的重点及难点，服务理念和目标清晰、科学、针对性强，技术方案完整详细，完全满足技术需求，</w:t>
            </w:r>
            <w:proofErr w:type="gramStart"/>
            <w:r>
              <w:rPr>
                <w:rFonts w:ascii="宋体" w:hAnsi="宋体" w:hint="eastAsia"/>
                <w:sz w:val="24"/>
              </w:rPr>
              <w:t>符合信创</w:t>
            </w:r>
            <w:proofErr w:type="gramEnd"/>
            <w:r>
              <w:rPr>
                <w:rFonts w:ascii="宋体" w:hAnsi="宋体" w:hint="eastAsia"/>
                <w:sz w:val="24"/>
              </w:rPr>
              <w:t>标准，技术先进、可行，得10分</w:t>
            </w:r>
            <w:r w:rsidR="00F24C6F">
              <w:rPr>
                <w:rFonts w:ascii="宋体" w:hAnsi="宋体" w:hint="eastAsia"/>
                <w:sz w:val="24"/>
              </w:rPr>
              <w:t>；</w:t>
            </w:r>
          </w:p>
          <w:p w14:paraId="536A46AE" w14:textId="26F0ECFE" w:rsidR="00934470" w:rsidRDefault="00000000">
            <w:pPr>
              <w:adjustRightInd w:val="0"/>
              <w:snapToGrid w:val="0"/>
              <w:spacing w:line="360" w:lineRule="auto"/>
              <w:jc w:val="left"/>
              <w:rPr>
                <w:rFonts w:ascii="宋体" w:hAnsi="宋体" w:hint="eastAsia"/>
                <w:sz w:val="24"/>
              </w:rPr>
            </w:pPr>
            <w:r>
              <w:rPr>
                <w:rFonts w:ascii="宋体" w:hAnsi="宋体" w:hint="eastAsia"/>
                <w:sz w:val="24"/>
              </w:rPr>
              <w:t>（2）服务实施方案完备程度较高、细化合理程度较高，内容大体明确，需求分析准确，陈述言简意赅，分析出项目中的重点及难点服务理念和目标清晰，部分内容缺乏针对性，技术方案较完整详细，基本满足全部技术需求，</w:t>
            </w:r>
            <w:proofErr w:type="gramStart"/>
            <w:r>
              <w:rPr>
                <w:rFonts w:ascii="宋体" w:hAnsi="宋体" w:hint="eastAsia"/>
                <w:sz w:val="24"/>
              </w:rPr>
              <w:t>符合信创</w:t>
            </w:r>
            <w:proofErr w:type="gramEnd"/>
            <w:r>
              <w:rPr>
                <w:rFonts w:ascii="宋体" w:hAnsi="宋体" w:hint="eastAsia"/>
                <w:sz w:val="24"/>
              </w:rPr>
              <w:t>标准，技术较先进、可行性较强，得7分</w:t>
            </w:r>
            <w:r w:rsidR="00F24C6F">
              <w:rPr>
                <w:rFonts w:ascii="宋体" w:hAnsi="宋体" w:hint="eastAsia"/>
                <w:sz w:val="24"/>
              </w:rPr>
              <w:t>；</w:t>
            </w:r>
          </w:p>
          <w:p w14:paraId="7CCBF84E" w14:textId="03C089CB" w:rsidR="00934470" w:rsidRDefault="00000000">
            <w:pPr>
              <w:adjustRightInd w:val="0"/>
              <w:snapToGrid w:val="0"/>
              <w:spacing w:line="360" w:lineRule="auto"/>
              <w:jc w:val="left"/>
              <w:rPr>
                <w:rFonts w:ascii="宋体" w:hAnsi="宋体" w:hint="eastAsia"/>
                <w:sz w:val="24"/>
              </w:rPr>
            </w:pPr>
            <w:r>
              <w:rPr>
                <w:rFonts w:ascii="宋体" w:hAnsi="宋体" w:hint="eastAsia"/>
                <w:sz w:val="24"/>
              </w:rPr>
              <w:t>（3）服务实施方案完备程度较差、细化合理程度较差，内容不明确，需求分析不准，陈述简单，分析无重点及难点，服务理念和目标较为清晰，大部分内容缺乏针对性，技术方案完整详细程度一般，满足所有实质性技术需求，</w:t>
            </w:r>
            <w:proofErr w:type="gramStart"/>
            <w:r>
              <w:rPr>
                <w:rFonts w:ascii="宋体" w:hAnsi="宋体" w:hint="eastAsia"/>
                <w:sz w:val="24"/>
              </w:rPr>
              <w:t>符合信创</w:t>
            </w:r>
            <w:proofErr w:type="gramEnd"/>
            <w:r>
              <w:rPr>
                <w:rFonts w:ascii="宋体" w:hAnsi="宋体" w:hint="eastAsia"/>
                <w:sz w:val="24"/>
              </w:rPr>
              <w:t>标准，技术先进性一般、可行性一般，得4分</w:t>
            </w:r>
            <w:r w:rsidR="00F24C6F">
              <w:rPr>
                <w:rFonts w:ascii="宋体" w:hAnsi="宋体" w:hint="eastAsia"/>
                <w:sz w:val="24"/>
              </w:rPr>
              <w:t>；</w:t>
            </w:r>
          </w:p>
          <w:p w14:paraId="1663289F" w14:textId="0C72E918" w:rsidR="00934470" w:rsidRDefault="00000000">
            <w:pPr>
              <w:adjustRightInd w:val="0"/>
              <w:snapToGrid w:val="0"/>
              <w:spacing w:line="360" w:lineRule="auto"/>
              <w:jc w:val="left"/>
              <w:rPr>
                <w:rFonts w:ascii="宋体" w:hAnsi="宋体" w:hint="eastAsia"/>
                <w:sz w:val="24"/>
              </w:rPr>
            </w:pPr>
            <w:r>
              <w:rPr>
                <w:rFonts w:ascii="宋体" w:hAnsi="宋体" w:hint="eastAsia"/>
                <w:sz w:val="24"/>
              </w:rPr>
              <w:t>（4）提供技术方案，虽</w:t>
            </w:r>
            <w:proofErr w:type="gramStart"/>
            <w:r>
              <w:rPr>
                <w:rFonts w:ascii="宋体" w:hAnsi="宋体" w:hint="eastAsia"/>
                <w:sz w:val="24"/>
              </w:rPr>
              <w:t>符合信创</w:t>
            </w:r>
            <w:proofErr w:type="gramEnd"/>
            <w:r>
              <w:rPr>
                <w:rFonts w:ascii="宋体" w:hAnsi="宋体" w:hint="eastAsia"/>
                <w:sz w:val="24"/>
              </w:rPr>
              <w:t>标准，但完整性、先进性、可行性、详细程度较差，得1分</w:t>
            </w:r>
            <w:r w:rsidR="00F24C6F">
              <w:rPr>
                <w:rFonts w:ascii="宋体" w:hAnsi="宋体" w:hint="eastAsia"/>
                <w:sz w:val="24"/>
              </w:rPr>
              <w:t>；</w:t>
            </w:r>
          </w:p>
          <w:p w14:paraId="0699482C" w14:textId="2F6507F9" w:rsidR="00934470" w:rsidRDefault="00000000">
            <w:pPr>
              <w:adjustRightInd w:val="0"/>
              <w:snapToGrid w:val="0"/>
              <w:spacing w:line="360" w:lineRule="auto"/>
              <w:jc w:val="left"/>
              <w:rPr>
                <w:rFonts w:ascii="宋体" w:hAnsi="宋体" w:hint="eastAsia"/>
                <w:sz w:val="24"/>
              </w:rPr>
            </w:pPr>
            <w:r>
              <w:rPr>
                <w:rFonts w:ascii="宋体" w:hAnsi="宋体" w:hint="eastAsia"/>
                <w:sz w:val="24"/>
              </w:rPr>
              <w:t>（5）未提供，</w:t>
            </w:r>
            <w:r>
              <w:rPr>
                <w:rFonts w:ascii="宋体" w:hAnsi="宋体" w:cs="宋体" w:hint="eastAsia"/>
                <w:sz w:val="24"/>
              </w:rPr>
              <w:t>得0分</w:t>
            </w:r>
            <w:r w:rsidR="00F24C6F">
              <w:rPr>
                <w:rFonts w:ascii="宋体" w:hAnsi="宋体" w:cs="宋体" w:hint="eastAsia"/>
                <w:sz w:val="24"/>
              </w:rPr>
              <w:t>。</w:t>
            </w:r>
          </w:p>
          <w:p w14:paraId="57BE2011" w14:textId="77777777" w:rsidR="00934470" w:rsidRDefault="00000000">
            <w:pPr>
              <w:adjustRightInd w:val="0"/>
              <w:snapToGrid w:val="0"/>
              <w:spacing w:line="360" w:lineRule="auto"/>
              <w:jc w:val="left"/>
              <w:rPr>
                <w:rFonts w:ascii="宋体" w:hAnsi="宋体" w:hint="eastAsia"/>
                <w:sz w:val="24"/>
              </w:rPr>
            </w:pPr>
            <w:r>
              <w:rPr>
                <w:rFonts w:ascii="宋体" w:hAnsi="宋体" w:hint="eastAsia"/>
                <w:sz w:val="24"/>
              </w:rPr>
              <w:t>注：1、请供应商结合采购文件“采购需求”章节相</w:t>
            </w:r>
            <w:r>
              <w:rPr>
                <w:rFonts w:ascii="宋体" w:hAnsi="宋体" w:hint="eastAsia"/>
                <w:sz w:val="24"/>
              </w:rPr>
              <w:lastRenderedPageBreak/>
              <w:t>关要求编写；2、以评审专家结合项目实际情况和响应文件响应综合评定为准</w:t>
            </w:r>
            <w:r>
              <w:rPr>
                <w:rFonts w:ascii="宋体" w:hAnsi="宋体" w:cs="宋体" w:hint="eastAsia"/>
                <w:sz w:val="24"/>
              </w:rPr>
              <w:t>。</w:t>
            </w:r>
          </w:p>
        </w:tc>
        <w:tc>
          <w:tcPr>
            <w:tcW w:w="750" w:type="dxa"/>
            <w:tcBorders>
              <w:top w:val="single" w:sz="4" w:space="0" w:color="auto"/>
              <w:left w:val="single" w:sz="4" w:space="0" w:color="auto"/>
              <w:bottom w:val="single" w:sz="4" w:space="0" w:color="auto"/>
              <w:right w:val="single" w:sz="4" w:space="0" w:color="auto"/>
            </w:tcBorders>
            <w:vAlign w:val="center"/>
          </w:tcPr>
          <w:p w14:paraId="12660486" w14:textId="77777777" w:rsidR="00934470" w:rsidRDefault="00000000">
            <w:pPr>
              <w:spacing w:line="360" w:lineRule="auto"/>
              <w:jc w:val="center"/>
              <w:rPr>
                <w:rFonts w:ascii="宋体" w:hAnsi="宋体" w:hint="eastAsia"/>
                <w:sz w:val="24"/>
              </w:rPr>
            </w:pPr>
            <w:r>
              <w:rPr>
                <w:rFonts w:ascii="宋体" w:hAnsi="宋体" w:hint="eastAsia"/>
                <w:sz w:val="24"/>
              </w:rPr>
              <w:lastRenderedPageBreak/>
              <w:t>10</w:t>
            </w:r>
          </w:p>
        </w:tc>
      </w:tr>
      <w:tr w:rsidR="00934470" w14:paraId="7395B055" w14:textId="77777777">
        <w:tc>
          <w:tcPr>
            <w:tcW w:w="801" w:type="dxa"/>
            <w:tcBorders>
              <w:top w:val="single" w:sz="4" w:space="0" w:color="auto"/>
              <w:left w:val="single" w:sz="4" w:space="0" w:color="auto"/>
              <w:bottom w:val="single" w:sz="4" w:space="0" w:color="auto"/>
              <w:right w:val="single" w:sz="4" w:space="0" w:color="auto"/>
            </w:tcBorders>
            <w:vAlign w:val="center"/>
          </w:tcPr>
          <w:p w14:paraId="3C946A53"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6</w:t>
            </w:r>
          </w:p>
        </w:tc>
        <w:tc>
          <w:tcPr>
            <w:tcW w:w="1240" w:type="dxa"/>
            <w:tcBorders>
              <w:top w:val="single" w:sz="4" w:space="0" w:color="auto"/>
              <w:left w:val="single" w:sz="4" w:space="0" w:color="auto"/>
              <w:bottom w:val="single" w:sz="4" w:space="0" w:color="auto"/>
              <w:right w:val="single" w:sz="4" w:space="0" w:color="auto"/>
            </w:tcBorders>
            <w:vAlign w:val="center"/>
          </w:tcPr>
          <w:p w14:paraId="24BFD2AA" w14:textId="77777777" w:rsidR="00934470" w:rsidRDefault="00000000">
            <w:pPr>
              <w:adjustRightInd w:val="0"/>
              <w:spacing w:line="360" w:lineRule="auto"/>
              <w:jc w:val="center"/>
              <w:textAlignment w:val="baseline"/>
              <w:rPr>
                <w:rFonts w:ascii="宋体" w:hAnsi="宋体" w:hint="eastAsia"/>
                <w:sz w:val="24"/>
              </w:rPr>
            </w:pPr>
            <w:r>
              <w:rPr>
                <w:rFonts w:ascii="宋体" w:hAnsi="宋体" w:cs="Calibri" w:hint="eastAsia"/>
                <w:kern w:val="0"/>
                <w:sz w:val="24"/>
              </w:rPr>
              <w:t>进度保障方案</w:t>
            </w:r>
          </w:p>
        </w:tc>
        <w:tc>
          <w:tcPr>
            <w:tcW w:w="5673" w:type="dxa"/>
            <w:tcBorders>
              <w:top w:val="single" w:sz="4" w:space="0" w:color="auto"/>
              <w:left w:val="single" w:sz="4" w:space="0" w:color="auto"/>
              <w:bottom w:val="single" w:sz="4" w:space="0" w:color="auto"/>
              <w:right w:val="single" w:sz="4" w:space="0" w:color="auto"/>
            </w:tcBorders>
          </w:tcPr>
          <w:p w14:paraId="63249480" w14:textId="77777777" w:rsidR="00934470" w:rsidRDefault="00000000">
            <w:pPr>
              <w:spacing w:line="360" w:lineRule="auto"/>
              <w:rPr>
                <w:rFonts w:ascii="宋体" w:hAnsi="宋体" w:cs="宋体" w:hint="eastAsia"/>
                <w:sz w:val="24"/>
              </w:rPr>
            </w:pPr>
            <w:r>
              <w:rPr>
                <w:rFonts w:ascii="宋体" w:hAnsi="宋体" w:cs="宋体" w:hint="eastAsia"/>
                <w:sz w:val="24"/>
              </w:rPr>
              <w:t>方案详实包括不限于进度计划保障措施和应急处理措施、配合验收把</w:t>
            </w:r>
            <w:proofErr w:type="gramStart"/>
            <w:r>
              <w:rPr>
                <w:rFonts w:ascii="宋体" w:hAnsi="宋体" w:cs="宋体" w:hint="eastAsia"/>
                <w:sz w:val="24"/>
              </w:rPr>
              <w:t>控方案</w:t>
            </w:r>
            <w:proofErr w:type="gramEnd"/>
            <w:r>
              <w:rPr>
                <w:rFonts w:ascii="宋体" w:hAnsi="宋体" w:cs="宋体" w:hint="eastAsia"/>
                <w:sz w:val="24"/>
              </w:rPr>
              <w:t xml:space="preserve">等。 </w:t>
            </w:r>
          </w:p>
          <w:p w14:paraId="6A7A6705" w14:textId="4A0B4C8C" w:rsidR="00934470" w:rsidRDefault="00000000">
            <w:pPr>
              <w:spacing w:line="360" w:lineRule="auto"/>
              <w:rPr>
                <w:rFonts w:ascii="宋体" w:hAnsi="宋体" w:cs="宋体" w:hint="eastAsia"/>
                <w:sz w:val="24"/>
              </w:rPr>
            </w:pPr>
            <w:r>
              <w:rPr>
                <w:rFonts w:ascii="宋体" w:hAnsi="宋体" w:cs="宋体" w:hint="eastAsia"/>
                <w:sz w:val="24"/>
              </w:rPr>
              <w:t>（1）进度计划保障措施和应急处理措施完善，标准细化统一，流程清晰、规范，方法先进、科学，阶段划分明确，配合验收把</w:t>
            </w:r>
            <w:proofErr w:type="gramStart"/>
            <w:r>
              <w:rPr>
                <w:rFonts w:ascii="宋体" w:hAnsi="宋体" w:cs="宋体" w:hint="eastAsia"/>
                <w:sz w:val="24"/>
              </w:rPr>
              <w:t>控方案</w:t>
            </w:r>
            <w:proofErr w:type="gramEnd"/>
            <w:r>
              <w:rPr>
                <w:rFonts w:ascii="宋体" w:hAnsi="宋体" w:cs="宋体" w:hint="eastAsia"/>
                <w:sz w:val="24"/>
              </w:rPr>
              <w:t>严格，验收内容包括所有采购需求中的技术参数，得10分</w:t>
            </w:r>
            <w:r w:rsidR="00F24C6F">
              <w:rPr>
                <w:rFonts w:ascii="宋体" w:hAnsi="宋体" w:cs="宋体" w:hint="eastAsia"/>
                <w:sz w:val="24"/>
              </w:rPr>
              <w:t>；</w:t>
            </w:r>
          </w:p>
          <w:p w14:paraId="68D89DFD" w14:textId="2E84787E" w:rsidR="00934470"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2</w:t>
            </w:r>
            <w:r>
              <w:rPr>
                <w:rFonts w:ascii="宋体" w:hAnsi="宋体" w:cs="宋体" w:hint="eastAsia"/>
                <w:sz w:val="24"/>
              </w:rPr>
              <w:t>）进度计划保障措施和应急处理措施合理，标准较统一，流程较清晰、规范，方法较先进、科学，阶段</w:t>
            </w:r>
            <w:proofErr w:type="gramStart"/>
            <w:r>
              <w:rPr>
                <w:rFonts w:ascii="宋体" w:hAnsi="宋体" w:cs="宋体" w:hint="eastAsia"/>
                <w:sz w:val="24"/>
              </w:rPr>
              <w:t>划分较</w:t>
            </w:r>
            <w:proofErr w:type="gramEnd"/>
            <w:r>
              <w:rPr>
                <w:rFonts w:ascii="宋体" w:hAnsi="宋体" w:cs="宋体" w:hint="eastAsia"/>
                <w:sz w:val="24"/>
              </w:rPr>
              <w:t>明确，配合验收把</w:t>
            </w:r>
            <w:proofErr w:type="gramStart"/>
            <w:r>
              <w:rPr>
                <w:rFonts w:ascii="宋体" w:hAnsi="宋体" w:cs="宋体" w:hint="eastAsia"/>
                <w:sz w:val="24"/>
              </w:rPr>
              <w:t>控方案</w:t>
            </w:r>
            <w:proofErr w:type="gramEnd"/>
            <w:r>
              <w:rPr>
                <w:rFonts w:ascii="宋体" w:hAnsi="宋体" w:cs="宋体" w:hint="eastAsia"/>
                <w:sz w:val="24"/>
              </w:rPr>
              <w:t>较为严格，验收内容包括80%及以上的采购需求中的技术参数，得7分</w:t>
            </w:r>
            <w:r w:rsidR="00F24C6F">
              <w:rPr>
                <w:rFonts w:ascii="宋体" w:hAnsi="宋体" w:cs="宋体" w:hint="eastAsia"/>
                <w:sz w:val="24"/>
              </w:rPr>
              <w:t>；</w:t>
            </w:r>
          </w:p>
          <w:p w14:paraId="05F8BBA6" w14:textId="2B0F4740" w:rsidR="00934470"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）进度计划保障措施和应急处理措施基本合理、但存在一定瑕疵，标准基本统一，流程基本规范，方法基本科学，阶段划分基本明确，配合验收把</w:t>
            </w:r>
            <w:proofErr w:type="gramStart"/>
            <w:r>
              <w:rPr>
                <w:rFonts w:ascii="宋体" w:hAnsi="宋体" w:cs="宋体" w:hint="eastAsia"/>
                <w:sz w:val="24"/>
              </w:rPr>
              <w:t>控方案</w:t>
            </w:r>
            <w:proofErr w:type="gramEnd"/>
            <w:r>
              <w:rPr>
                <w:rFonts w:ascii="宋体" w:hAnsi="宋体" w:cs="宋体" w:hint="eastAsia"/>
                <w:sz w:val="24"/>
              </w:rPr>
              <w:t>有欠缺，验收内容包括60%及以上的采购需求中的技术参数，得 4分</w:t>
            </w:r>
            <w:r w:rsidR="00F24C6F">
              <w:rPr>
                <w:rFonts w:ascii="宋体" w:hAnsi="宋体" w:cs="宋体" w:hint="eastAsia"/>
                <w:sz w:val="24"/>
              </w:rPr>
              <w:t>；</w:t>
            </w:r>
          </w:p>
          <w:p w14:paraId="4BBB4943" w14:textId="042D350D" w:rsidR="00934470"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）进度计划保障措施和应急处理措施不完善，标准存在偏差，流程、方法不够清晰、科学，阶段划分不明确，配合验收把</w:t>
            </w:r>
            <w:proofErr w:type="gramStart"/>
            <w:r>
              <w:rPr>
                <w:rFonts w:ascii="宋体" w:hAnsi="宋体" w:cs="宋体" w:hint="eastAsia"/>
                <w:sz w:val="24"/>
              </w:rPr>
              <w:t>控方案</w:t>
            </w:r>
            <w:proofErr w:type="gramEnd"/>
            <w:r>
              <w:rPr>
                <w:rFonts w:ascii="宋体" w:hAnsi="宋体" w:cs="宋体" w:hint="eastAsia"/>
                <w:sz w:val="24"/>
              </w:rPr>
              <w:t>有欠缺，验收内容包括50%及以上的采购需求中的技术参数，得1分</w:t>
            </w:r>
            <w:r w:rsidR="00F24C6F">
              <w:rPr>
                <w:rFonts w:ascii="宋体" w:hAnsi="宋体" w:cs="宋体" w:hint="eastAsia"/>
                <w:sz w:val="24"/>
              </w:rPr>
              <w:t>；</w:t>
            </w:r>
          </w:p>
          <w:p w14:paraId="03E62F2A" w14:textId="5558DC2F" w:rsidR="00934470" w:rsidRDefault="00000000">
            <w:pPr>
              <w:spacing w:line="360" w:lineRule="auto"/>
              <w:rPr>
                <w:rFonts w:ascii="宋体" w:hAnsi="宋体" w:hint="eastAsia"/>
                <w:sz w:val="24"/>
              </w:rPr>
            </w:pPr>
            <w:r>
              <w:rPr>
                <w:rFonts w:ascii="宋体" w:hAnsi="宋体" w:cs="宋体" w:hint="eastAsia"/>
                <w:sz w:val="24"/>
              </w:rPr>
              <w:t>（</w:t>
            </w:r>
            <w:r>
              <w:rPr>
                <w:rFonts w:ascii="宋体" w:hAnsi="宋体" w:cs="宋体"/>
                <w:sz w:val="24"/>
              </w:rPr>
              <w:t>5</w:t>
            </w:r>
            <w:r>
              <w:rPr>
                <w:rFonts w:ascii="宋体" w:hAnsi="宋体" w:cs="宋体" w:hint="eastAsia"/>
                <w:sz w:val="24"/>
              </w:rPr>
              <w:t>）未提供方案的，得0分</w:t>
            </w:r>
            <w:r w:rsidR="00F24C6F">
              <w:rPr>
                <w:rFonts w:ascii="宋体" w:hAnsi="宋体" w:cs="宋体" w:hint="eastAsia"/>
                <w:sz w:val="24"/>
              </w:rPr>
              <w:t>。</w:t>
            </w:r>
          </w:p>
        </w:tc>
        <w:tc>
          <w:tcPr>
            <w:tcW w:w="750" w:type="dxa"/>
            <w:tcBorders>
              <w:top w:val="single" w:sz="4" w:space="0" w:color="auto"/>
              <w:left w:val="single" w:sz="4" w:space="0" w:color="auto"/>
              <w:bottom w:val="single" w:sz="4" w:space="0" w:color="auto"/>
              <w:right w:val="single" w:sz="4" w:space="0" w:color="auto"/>
            </w:tcBorders>
            <w:vAlign w:val="center"/>
          </w:tcPr>
          <w:p w14:paraId="1B67AE48" w14:textId="77777777" w:rsidR="00934470" w:rsidRDefault="00000000">
            <w:pPr>
              <w:adjustRightInd w:val="0"/>
              <w:spacing w:line="360" w:lineRule="auto"/>
              <w:jc w:val="center"/>
              <w:textAlignment w:val="baseline"/>
              <w:rPr>
                <w:rFonts w:ascii="宋体" w:hAnsi="宋体" w:hint="eastAsia"/>
                <w:sz w:val="24"/>
              </w:rPr>
            </w:pPr>
            <w:r>
              <w:rPr>
                <w:rFonts w:ascii="宋体" w:hAnsi="宋体" w:cs="Calibri" w:hint="eastAsia"/>
                <w:kern w:val="0"/>
                <w:sz w:val="24"/>
              </w:rPr>
              <w:t>10</w:t>
            </w:r>
          </w:p>
        </w:tc>
      </w:tr>
      <w:tr w:rsidR="00934470" w14:paraId="005960F6" w14:textId="77777777">
        <w:tc>
          <w:tcPr>
            <w:tcW w:w="801" w:type="dxa"/>
            <w:tcBorders>
              <w:top w:val="single" w:sz="4" w:space="0" w:color="auto"/>
              <w:left w:val="single" w:sz="4" w:space="0" w:color="auto"/>
              <w:bottom w:val="single" w:sz="4" w:space="0" w:color="auto"/>
              <w:right w:val="single" w:sz="4" w:space="0" w:color="auto"/>
            </w:tcBorders>
            <w:vAlign w:val="center"/>
          </w:tcPr>
          <w:p w14:paraId="64B411EA"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7</w:t>
            </w:r>
          </w:p>
        </w:tc>
        <w:tc>
          <w:tcPr>
            <w:tcW w:w="1240" w:type="dxa"/>
            <w:tcBorders>
              <w:top w:val="single" w:sz="4" w:space="0" w:color="auto"/>
              <w:left w:val="single" w:sz="4" w:space="0" w:color="auto"/>
              <w:bottom w:val="single" w:sz="4" w:space="0" w:color="auto"/>
              <w:right w:val="single" w:sz="4" w:space="0" w:color="auto"/>
            </w:tcBorders>
            <w:vAlign w:val="center"/>
          </w:tcPr>
          <w:p w14:paraId="1FECF7D8" w14:textId="77777777" w:rsidR="00934470" w:rsidRDefault="00000000">
            <w:pPr>
              <w:adjustRightInd w:val="0"/>
              <w:snapToGrid w:val="0"/>
              <w:jc w:val="center"/>
              <w:rPr>
                <w:rFonts w:ascii="宋体" w:hAnsi="宋体" w:cs="宋体" w:hint="eastAsia"/>
                <w:bCs/>
                <w:sz w:val="24"/>
              </w:rPr>
            </w:pPr>
            <w:r>
              <w:rPr>
                <w:rFonts w:ascii="宋体" w:hAnsi="宋体" w:cs="宋体" w:hint="eastAsia"/>
                <w:bCs/>
                <w:sz w:val="24"/>
              </w:rPr>
              <w:t>软件产品及硬件设备性能、安全性、</w:t>
            </w:r>
          </w:p>
          <w:p w14:paraId="79EE3CE1" w14:textId="77777777" w:rsidR="00934470" w:rsidRDefault="00000000">
            <w:pPr>
              <w:adjustRightInd w:val="0"/>
              <w:snapToGrid w:val="0"/>
              <w:jc w:val="center"/>
              <w:rPr>
                <w:rFonts w:ascii="宋体" w:hAnsi="宋体" w:cs="宋体" w:hint="eastAsia"/>
                <w:bCs/>
                <w:sz w:val="24"/>
              </w:rPr>
            </w:pPr>
            <w:r>
              <w:rPr>
                <w:rFonts w:ascii="宋体" w:hAnsi="宋体" w:cs="宋体" w:hint="eastAsia"/>
                <w:bCs/>
                <w:sz w:val="24"/>
              </w:rPr>
              <w:t>稳定性及</w:t>
            </w:r>
          </w:p>
          <w:p w14:paraId="7E3F1487" w14:textId="77777777" w:rsidR="00934470" w:rsidRDefault="00000000">
            <w:pPr>
              <w:spacing w:line="360" w:lineRule="auto"/>
              <w:jc w:val="center"/>
              <w:rPr>
                <w:rFonts w:ascii="宋体" w:hAnsi="宋体" w:hint="eastAsia"/>
                <w:sz w:val="24"/>
              </w:rPr>
            </w:pPr>
            <w:r>
              <w:rPr>
                <w:rFonts w:ascii="宋体" w:hAnsi="宋体" w:cs="宋体" w:hint="eastAsia"/>
                <w:bCs/>
                <w:sz w:val="24"/>
              </w:rPr>
              <w:t>容性</w:t>
            </w:r>
          </w:p>
        </w:tc>
        <w:tc>
          <w:tcPr>
            <w:tcW w:w="5673" w:type="dxa"/>
            <w:tcBorders>
              <w:top w:val="single" w:sz="4" w:space="0" w:color="auto"/>
              <w:left w:val="single" w:sz="4" w:space="0" w:color="auto"/>
              <w:bottom w:val="single" w:sz="4" w:space="0" w:color="auto"/>
              <w:right w:val="single" w:sz="4" w:space="0" w:color="auto"/>
            </w:tcBorders>
            <w:vAlign w:val="center"/>
          </w:tcPr>
          <w:p w14:paraId="30F6C196" w14:textId="77777777" w:rsidR="00934470" w:rsidRDefault="00000000">
            <w:pPr>
              <w:spacing w:line="360" w:lineRule="auto"/>
              <w:rPr>
                <w:rFonts w:ascii="宋体" w:hAnsi="宋体" w:cs="宋体" w:hint="eastAsia"/>
                <w:sz w:val="24"/>
              </w:rPr>
            </w:pPr>
            <w:r>
              <w:rPr>
                <w:rFonts w:ascii="宋体" w:hAnsi="宋体" w:cs="宋体" w:hint="eastAsia"/>
                <w:sz w:val="24"/>
              </w:rPr>
              <w:t>根据响应软件产品及硬件设备的性能、安全性、稳定性及兼容性等进行评分：</w:t>
            </w:r>
          </w:p>
          <w:p w14:paraId="27229AD3" w14:textId="20456516" w:rsidR="00934470" w:rsidRDefault="00000000">
            <w:pPr>
              <w:spacing w:line="360" w:lineRule="auto"/>
              <w:rPr>
                <w:rFonts w:ascii="宋体" w:hAnsi="宋体" w:cs="宋体" w:hint="eastAsia"/>
                <w:sz w:val="24"/>
              </w:rPr>
            </w:pPr>
            <w:r>
              <w:rPr>
                <w:rFonts w:ascii="宋体" w:hAnsi="宋体" w:cs="宋体" w:hint="eastAsia"/>
                <w:sz w:val="24"/>
              </w:rPr>
              <w:t>（1）性能、安全性、可靠性、兼容性高，得</w:t>
            </w:r>
            <w:r>
              <w:rPr>
                <w:rFonts w:ascii="宋体" w:hAnsi="宋体" w:cs="宋体" w:hint="eastAsia"/>
                <w:sz w:val="24"/>
              </w:rPr>
              <w:t>10分</w:t>
            </w:r>
            <w:r w:rsidR="00F24C6F">
              <w:rPr>
                <w:rFonts w:ascii="宋体" w:hAnsi="宋体" w:cs="宋体" w:hint="eastAsia"/>
                <w:sz w:val="24"/>
              </w:rPr>
              <w:t>；</w:t>
            </w:r>
          </w:p>
          <w:p w14:paraId="6C2031EC" w14:textId="2143BD35" w:rsidR="00934470" w:rsidRDefault="00000000">
            <w:pPr>
              <w:spacing w:line="360" w:lineRule="auto"/>
              <w:rPr>
                <w:rFonts w:ascii="宋体" w:hAnsi="宋体" w:cs="宋体" w:hint="eastAsia"/>
                <w:sz w:val="24"/>
              </w:rPr>
            </w:pPr>
            <w:r>
              <w:rPr>
                <w:rFonts w:ascii="宋体" w:hAnsi="宋体" w:cs="宋体" w:hint="eastAsia"/>
                <w:sz w:val="24"/>
              </w:rPr>
              <w:t>（2）性能、安全性、可靠性、兼容性略有不足，得7分</w:t>
            </w:r>
            <w:r w:rsidR="00F24C6F">
              <w:rPr>
                <w:rFonts w:ascii="宋体" w:hAnsi="宋体" w:cs="宋体" w:hint="eastAsia"/>
                <w:sz w:val="24"/>
              </w:rPr>
              <w:t>；</w:t>
            </w:r>
          </w:p>
          <w:p w14:paraId="7721F403" w14:textId="3EBE6748" w:rsidR="00934470" w:rsidRDefault="00000000">
            <w:pPr>
              <w:spacing w:line="360" w:lineRule="auto"/>
              <w:rPr>
                <w:rFonts w:ascii="宋体" w:hAnsi="宋体" w:cs="宋体" w:hint="eastAsia"/>
                <w:sz w:val="24"/>
              </w:rPr>
            </w:pPr>
            <w:r>
              <w:rPr>
                <w:rFonts w:ascii="宋体" w:hAnsi="宋体" w:cs="宋体" w:hint="eastAsia"/>
                <w:sz w:val="24"/>
              </w:rPr>
              <w:t>（3）性能、安全性、可靠性、兼容性较差，得4分</w:t>
            </w:r>
            <w:r w:rsidR="00F24C6F">
              <w:rPr>
                <w:rFonts w:ascii="宋体" w:hAnsi="宋体" w:cs="宋体" w:hint="eastAsia"/>
                <w:sz w:val="24"/>
              </w:rPr>
              <w:t>；</w:t>
            </w:r>
          </w:p>
          <w:p w14:paraId="58B6C004" w14:textId="298D0482" w:rsidR="00934470" w:rsidRDefault="00000000">
            <w:pPr>
              <w:spacing w:line="360" w:lineRule="auto"/>
              <w:rPr>
                <w:rFonts w:ascii="宋体" w:hAnsi="宋体" w:cs="宋体" w:hint="eastAsia"/>
                <w:sz w:val="24"/>
              </w:rPr>
            </w:pPr>
            <w:r>
              <w:rPr>
                <w:rFonts w:ascii="宋体" w:hAnsi="宋体" w:cs="宋体" w:hint="eastAsia"/>
                <w:sz w:val="24"/>
              </w:rPr>
              <w:t>（4）本项未提供，得0分</w:t>
            </w:r>
            <w:r w:rsidR="00F24C6F">
              <w:rPr>
                <w:rFonts w:ascii="宋体" w:hAnsi="宋体" w:cs="宋体" w:hint="eastAsia"/>
                <w:sz w:val="24"/>
              </w:rPr>
              <w:t>。</w:t>
            </w:r>
          </w:p>
          <w:p w14:paraId="78664D47" w14:textId="77777777" w:rsidR="00934470" w:rsidRDefault="00000000">
            <w:pPr>
              <w:spacing w:line="360" w:lineRule="auto"/>
              <w:rPr>
                <w:rFonts w:ascii="宋体" w:hAnsi="宋体" w:cs="宋体" w:hint="eastAsia"/>
                <w:sz w:val="24"/>
              </w:rPr>
            </w:pPr>
            <w:r>
              <w:rPr>
                <w:rFonts w:ascii="宋体" w:hAnsi="宋体" w:cs="宋体" w:hint="eastAsia"/>
                <w:sz w:val="24"/>
              </w:rPr>
              <w:lastRenderedPageBreak/>
              <w:t>提供检验报告或其他证明材料。</w:t>
            </w:r>
          </w:p>
          <w:p w14:paraId="2B938DBB" w14:textId="77777777" w:rsidR="00934470" w:rsidRDefault="00000000">
            <w:pPr>
              <w:spacing w:line="360" w:lineRule="auto"/>
              <w:rPr>
                <w:rFonts w:ascii="宋体" w:hAnsi="宋体" w:cs="宋体" w:hint="eastAsia"/>
                <w:sz w:val="24"/>
              </w:rPr>
            </w:pPr>
            <w:r>
              <w:rPr>
                <w:rFonts w:ascii="宋体" w:hAnsi="宋体" w:cs="宋体" w:hint="eastAsia"/>
                <w:sz w:val="24"/>
              </w:rPr>
              <w:t>注：请供应商结合本采购文件“采购需求”章节相关要求编写</w:t>
            </w:r>
          </w:p>
        </w:tc>
        <w:tc>
          <w:tcPr>
            <w:tcW w:w="750" w:type="dxa"/>
            <w:tcBorders>
              <w:top w:val="single" w:sz="4" w:space="0" w:color="auto"/>
              <w:left w:val="single" w:sz="4" w:space="0" w:color="auto"/>
              <w:bottom w:val="single" w:sz="4" w:space="0" w:color="auto"/>
              <w:right w:val="single" w:sz="4" w:space="0" w:color="auto"/>
            </w:tcBorders>
            <w:vAlign w:val="center"/>
          </w:tcPr>
          <w:p w14:paraId="1CB4727A" w14:textId="77777777" w:rsidR="00934470" w:rsidRDefault="00000000">
            <w:pPr>
              <w:adjustRightInd w:val="0"/>
              <w:spacing w:line="360" w:lineRule="auto"/>
              <w:jc w:val="center"/>
              <w:textAlignment w:val="baseline"/>
              <w:rPr>
                <w:rFonts w:ascii="宋体" w:hAnsi="宋体" w:hint="eastAsia"/>
                <w:color w:val="000000"/>
                <w:sz w:val="24"/>
              </w:rPr>
            </w:pPr>
            <w:r>
              <w:rPr>
                <w:rFonts w:ascii="宋体" w:hAnsi="宋体" w:cs="宋体" w:hint="eastAsia"/>
                <w:sz w:val="24"/>
              </w:rPr>
              <w:lastRenderedPageBreak/>
              <w:t>10</w:t>
            </w:r>
          </w:p>
        </w:tc>
      </w:tr>
      <w:tr w:rsidR="00934470" w14:paraId="46456E83" w14:textId="77777777">
        <w:tc>
          <w:tcPr>
            <w:tcW w:w="801" w:type="dxa"/>
            <w:tcBorders>
              <w:top w:val="single" w:sz="4" w:space="0" w:color="auto"/>
              <w:left w:val="single" w:sz="4" w:space="0" w:color="auto"/>
              <w:bottom w:val="single" w:sz="4" w:space="0" w:color="auto"/>
              <w:right w:val="single" w:sz="4" w:space="0" w:color="auto"/>
            </w:tcBorders>
            <w:vAlign w:val="center"/>
          </w:tcPr>
          <w:p w14:paraId="509AA537" w14:textId="77777777" w:rsidR="00934470" w:rsidRDefault="00000000">
            <w:pPr>
              <w:spacing w:line="360" w:lineRule="auto"/>
              <w:jc w:val="center"/>
              <w:rPr>
                <w:rFonts w:ascii="宋体" w:hAnsi="宋体" w:hint="eastAsia"/>
                <w:color w:val="000000"/>
                <w:sz w:val="24"/>
              </w:rPr>
            </w:pPr>
            <w:r>
              <w:rPr>
                <w:rFonts w:ascii="宋体" w:hAnsi="宋体" w:hint="eastAsia"/>
                <w:color w:val="000000"/>
                <w:sz w:val="24"/>
              </w:rPr>
              <w:t>8</w:t>
            </w:r>
          </w:p>
        </w:tc>
        <w:tc>
          <w:tcPr>
            <w:tcW w:w="1240" w:type="dxa"/>
            <w:tcBorders>
              <w:top w:val="single" w:sz="4" w:space="0" w:color="auto"/>
              <w:left w:val="single" w:sz="4" w:space="0" w:color="auto"/>
              <w:bottom w:val="single" w:sz="4" w:space="0" w:color="auto"/>
              <w:right w:val="single" w:sz="4" w:space="0" w:color="auto"/>
            </w:tcBorders>
            <w:vAlign w:val="center"/>
          </w:tcPr>
          <w:p w14:paraId="57C0FE07" w14:textId="77777777" w:rsidR="00934470" w:rsidRDefault="00000000">
            <w:pPr>
              <w:spacing w:line="360" w:lineRule="auto"/>
              <w:jc w:val="center"/>
              <w:rPr>
                <w:rFonts w:ascii="宋体" w:hAnsi="宋体" w:hint="eastAsia"/>
                <w:color w:val="000000"/>
                <w:sz w:val="24"/>
              </w:rPr>
            </w:pPr>
            <w:r>
              <w:rPr>
                <w:rFonts w:ascii="宋体" w:hAnsi="宋体" w:hint="eastAsia"/>
                <w:sz w:val="24"/>
              </w:rPr>
              <w:t>售后服务方案</w:t>
            </w:r>
          </w:p>
        </w:tc>
        <w:tc>
          <w:tcPr>
            <w:tcW w:w="5673" w:type="dxa"/>
            <w:tcBorders>
              <w:top w:val="single" w:sz="4" w:space="0" w:color="auto"/>
              <w:left w:val="single" w:sz="4" w:space="0" w:color="auto"/>
              <w:bottom w:val="single" w:sz="4" w:space="0" w:color="auto"/>
              <w:right w:val="single" w:sz="4" w:space="0" w:color="auto"/>
            </w:tcBorders>
            <w:vAlign w:val="center"/>
          </w:tcPr>
          <w:p w14:paraId="0897AD38" w14:textId="77777777" w:rsidR="00934470" w:rsidRDefault="00000000">
            <w:pPr>
              <w:spacing w:line="360" w:lineRule="auto"/>
              <w:rPr>
                <w:rFonts w:ascii="宋体" w:hAnsi="宋体" w:cs="宋体" w:hint="eastAsia"/>
                <w:sz w:val="24"/>
              </w:rPr>
            </w:pPr>
            <w:r>
              <w:rPr>
                <w:rFonts w:ascii="宋体" w:hAnsi="宋体" w:cs="宋体" w:hint="eastAsia"/>
                <w:sz w:val="24"/>
              </w:rPr>
              <w:t>根据供应商</w:t>
            </w:r>
            <w:r>
              <w:rPr>
                <w:rFonts w:ascii="宋体" w:hAnsi="宋体" w:cs="宋体" w:hint="eastAsia"/>
                <w:bCs/>
                <w:sz w:val="24"/>
              </w:rPr>
              <w:t>提供的售后服务方案（包括但不限于服务保障体系、售后服务质量及人员调度、响应速度及现场服务措施）</w:t>
            </w:r>
            <w:r>
              <w:rPr>
                <w:rFonts w:ascii="宋体" w:hAnsi="宋体" w:cs="宋体" w:hint="eastAsia"/>
                <w:sz w:val="24"/>
              </w:rPr>
              <w:t>进行打分：</w:t>
            </w:r>
          </w:p>
          <w:p w14:paraId="3A356719" w14:textId="21F2B06B" w:rsidR="00934470" w:rsidRDefault="00000000">
            <w:pPr>
              <w:spacing w:line="360" w:lineRule="auto"/>
              <w:rPr>
                <w:rFonts w:ascii="宋体" w:hAnsi="宋体" w:cs="宋体" w:hint="eastAsia"/>
                <w:sz w:val="24"/>
              </w:rPr>
            </w:pPr>
            <w:r>
              <w:rPr>
                <w:rFonts w:ascii="宋体" w:hAnsi="宋体" w:cs="宋体" w:hint="eastAsia"/>
                <w:sz w:val="24"/>
              </w:rPr>
              <w:t>（1）方案内容齐全、</w:t>
            </w:r>
            <w:r>
              <w:rPr>
                <w:rFonts w:ascii="宋体" w:hAnsi="宋体" w:cs="宋体" w:hint="eastAsia"/>
                <w:bCs/>
                <w:sz w:val="24"/>
              </w:rPr>
              <w:t>服务保障体系</w:t>
            </w:r>
            <w:r>
              <w:rPr>
                <w:rFonts w:ascii="宋体" w:hAnsi="宋体" w:cs="宋体" w:hint="eastAsia"/>
                <w:sz w:val="24"/>
              </w:rPr>
              <w:t>完善，</w:t>
            </w:r>
            <w:r>
              <w:rPr>
                <w:rFonts w:ascii="宋体" w:hAnsi="宋体" w:cs="宋体" w:hint="eastAsia"/>
                <w:bCs/>
                <w:sz w:val="24"/>
              </w:rPr>
              <w:t>售后服务质量高，人员调度、响应速度快，现场服务措施完善、</w:t>
            </w:r>
            <w:r>
              <w:rPr>
                <w:rFonts w:ascii="宋体" w:hAnsi="宋体" w:cs="宋体" w:hint="eastAsia"/>
                <w:sz w:val="24"/>
              </w:rPr>
              <w:t>完全符合本项目的需求，得10分</w:t>
            </w:r>
            <w:r w:rsidR="00F24C6F">
              <w:rPr>
                <w:rFonts w:ascii="宋体" w:hAnsi="宋体" w:cs="宋体" w:hint="eastAsia"/>
                <w:sz w:val="24"/>
              </w:rPr>
              <w:t>；</w:t>
            </w:r>
          </w:p>
          <w:p w14:paraId="40F53369" w14:textId="5C16E231" w:rsidR="00934470" w:rsidRDefault="00000000">
            <w:pPr>
              <w:spacing w:line="360" w:lineRule="auto"/>
              <w:rPr>
                <w:rFonts w:ascii="宋体" w:hAnsi="宋体" w:cs="宋体" w:hint="eastAsia"/>
                <w:sz w:val="24"/>
              </w:rPr>
            </w:pPr>
            <w:r>
              <w:rPr>
                <w:rFonts w:ascii="宋体" w:hAnsi="宋体" w:cs="宋体" w:hint="eastAsia"/>
                <w:sz w:val="24"/>
              </w:rPr>
              <w:t>（2）方案内容较为齐全，</w:t>
            </w:r>
            <w:r>
              <w:rPr>
                <w:rFonts w:ascii="宋体" w:hAnsi="宋体" w:cs="宋体" w:hint="eastAsia"/>
                <w:bCs/>
                <w:sz w:val="24"/>
              </w:rPr>
              <w:t>服务保障体系</w:t>
            </w:r>
            <w:r>
              <w:rPr>
                <w:rFonts w:ascii="宋体" w:hAnsi="宋体" w:cs="宋体" w:hint="eastAsia"/>
                <w:sz w:val="24"/>
              </w:rPr>
              <w:t>较为完善，</w:t>
            </w:r>
            <w:r>
              <w:rPr>
                <w:rFonts w:ascii="宋体" w:hAnsi="宋体" w:cs="宋体" w:hint="eastAsia"/>
                <w:bCs/>
                <w:sz w:val="24"/>
              </w:rPr>
              <w:t>售后服务质量</w:t>
            </w:r>
            <w:r>
              <w:rPr>
                <w:rFonts w:ascii="宋体" w:hAnsi="宋体" w:cs="宋体" w:hint="eastAsia"/>
                <w:sz w:val="24"/>
              </w:rPr>
              <w:t>较</w:t>
            </w:r>
            <w:r>
              <w:rPr>
                <w:rFonts w:ascii="宋体" w:hAnsi="宋体" w:cs="宋体" w:hint="eastAsia"/>
                <w:bCs/>
                <w:sz w:val="24"/>
              </w:rPr>
              <w:t>高，人员调度、响应速度快，现场服务措施较为完善，不</w:t>
            </w:r>
            <w:r>
              <w:rPr>
                <w:rFonts w:ascii="宋体" w:hAnsi="宋体" w:cs="宋体" w:hint="eastAsia"/>
                <w:sz w:val="24"/>
              </w:rPr>
              <w:t>完全符合本项目的需求，得7分</w:t>
            </w:r>
            <w:r w:rsidR="00F24C6F">
              <w:rPr>
                <w:rFonts w:ascii="宋体" w:hAnsi="宋体" w:cs="宋体" w:hint="eastAsia"/>
                <w:sz w:val="24"/>
              </w:rPr>
              <w:t>；</w:t>
            </w:r>
          </w:p>
          <w:p w14:paraId="7CF8F2F7" w14:textId="74F05E38" w:rsidR="00934470" w:rsidRDefault="00000000">
            <w:pPr>
              <w:spacing w:line="360" w:lineRule="auto"/>
              <w:rPr>
                <w:rFonts w:ascii="宋体" w:hAnsi="宋体" w:cs="宋体" w:hint="eastAsia"/>
                <w:sz w:val="24"/>
              </w:rPr>
            </w:pPr>
            <w:r>
              <w:rPr>
                <w:rFonts w:ascii="宋体" w:hAnsi="宋体" w:cs="宋体" w:hint="eastAsia"/>
                <w:sz w:val="24"/>
              </w:rPr>
              <w:t>（3）方案内容基本齐全、</w:t>
            </w:r>
            <w:r>
              <w:rPr>
                <w:rFonts w:ascii="宋体" w:hAnsi="宋体" w:cs="宋体" w:hint="eastAsia"/>
                <w:bCs/>
                <w:sz w:val="24"/>
              </w:rPr>
              <w:t>服务保障体系基本</w:t>
            </w:r>
            <w:r>
              <w:rPr>
                <w:rFonts w:ascii="宋体" w:hAnsi="宋体" w:cs="宋体" w:hint="eastAsia"/>
                <w:sz w:val="24"/>
              </w:rPr>
              <w:t>完善，</w:t>
            </w:r>
            <w:r>
              <w:rPr>
                <w:rFonts w:ascii="宋体" w:hAnsi="宋体" w:cs="宋体" w:hint="eastAsia"/>
                <w:bCs/>
                <w:sz w:val="24"/>
              </w:rPr>
              <w:t>售后服务质量有欠缺，人员调度、响应速度有欠缺，现场服务措施基本完善、基本</w:t>
            </w:r>
            <w:r>
              <w:rPr>
                <w:rFonts w:ascii="宋体" w:hAnsi="宋体" w:cs="宋体" w:hint="eastAsia"/>
                <w:sz w:val="24"/>
              </w:rPr>
              <w:t>符合本项目的需求，得4</w:t>
            </w:r>
            <w:r w:rsidR="00F24C6F">
              <w:rPr>
                <w:rFonts w:ascii="宋体" w:hAnsi="宋体" w:cs="宋体" w:hint="eastAsia"/>
                <w:sz w:val="24"/>
              </w:rPr>
              <w:t>；</w:t>
            </w:r>
            <w:r>
              <w:rPr>
                <w:rFonts w:ascii="宋体" w:hAnsi="宋体" w:cs="宋体" w:hint="eastAsia"/>
                <w:sz w:val="24"/>
              </w:rPr>
              <w:t>分</w:t>
            </w:r>
          </w:p>
          <w:p w14:paraId="1B474A6A" w14:textId="445B842D" w:rsidR="00934470"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）方案内容不齐全、</w:t>
            </w:r>
            <w:r>
              <w:rPr>
                <w:rFonts w:ascii="宋体" w:hAnsi="宋体" w:cs="宋体" w:hint="eastAsia"/>
                <w:bCs/>
                <w:sz w:val="24"/>
              </w:rPr>
              <w:t>服务保障体系不</w:t>
            </w:r>
            <w:r>
              <w:rPr>
                <w:rFonts w:ascii="宋体" w:hAnsi="宋体" w:cs="宋体" w:hint="eastAsia"/>
                <w:sz w:val="24"/>
              </w:rPr>
              <w:t>完善，</w:t>
            </w:r>
            <w:r>
              <w:rPr>
                <w:rFonts w:ascii="宋体" w:hAnsi="宋体" w:cs="宋体" w:hint="eastAsia"/>
                <w:bCs/>
                <w:sz w:val="24"/>
              </w:rPr>
              <w:t>售后服务质量有明显欠缺，人员调度、响应速度有明显欠缺，现场服务措施不完善、不</w:t>
            </w:r>
            <w:r>
              <w:rPr>
                <w:rFonts w:ascii="宋体" w:hAnsi="宋体" w:cs="宋体" w:hint="eastAsia"/>
                <w:sz w:val="24"/>
              </w:rPr>
              <w:t>符合本项目的需求，得</w:t>
            </w:r>
            <w:r>
              <w:rPr>
                <w:rFonts w:ascii="宋体" w:hAnsi="宋体" w:cs="宋体"/>
                <w:sz w:val="24"/>
              </w:rPr>
              <w:t>1</w:t>
            </w:r>
            <w:r>
              <w:rPr>
                <w:rFonts w:ascii="宋体" w:hAnsi="宋体" w:cs="宋体" w:hint="eastAsia"/>
                <w:sz w:val="24"/>
              </w:rPr>
              <w:t>分</w:t>
            </w:r>
            <w:r w:rsidR="00F24C6F">
              <w:rPr>
                <w:rFonts w:ascii="宋体" w:hAnsi="宋体" w:cs="宋体" w:hint="eastAsia"/>
                <w:sz w:val="24"/>
              </w:rPr>
              <w:t>；</w:t>
            </w:r>
          </w:p>
          <w:p w14:paraId="1C67D3FC" w14:textId="05EA99AD" w:rsidR="00934470" w:rsidRDefault="00000000">
            <w:pPr>
              <w:spacing w:line="360" w:lineRule="auto"/>
              <w:jc w:val="left"/>
              <w:rPr>
                <w:rFonts w:ascii="宋体" w:hAnsi="宋体" w:hint="eastAsia"/>
                <w:color w:val="000000"/>
              </w:rPr>
            </w:pPr>
            <w:r>
              <w:rPr>
                <w:rFonts w:ascii="宋体" w:hAnsi="宋体" w:cs="宋体" w:hint="eastAsia"/>
                <w:sz w:val="24"/>
              </w:rPr>
              <w:t>（</w:t>
            </w:r>
            <w:r>
              <w:rPr>
                <w:rFonts w:ascii="宋体" w:hAnsi="宋体" w:cs="宋体"/>
                <w:sz w:val="24"/>
              </w:rPr>
              <w:t>5</w:t>
            </w:r>
            <w:r>
              <w:rPr>
                <w:rFonts w:ascii="宋体" w:hAnsi="宋体" w:cs="宋体" w:hint="eastAsia"/>
                <w:sz w:val="24"/>
              </w:rPr>
              <w:t>）未提供方案的，得0分</w:t>
            </w:r>
            <w:r w:rsidR="00F24C6F">
              <w:rPr>
                <w:rFonts w:ascii="宋体" w:hAnsi="宋体" w:cs="宋体" w:hint="eastAsia"/>
                <w:sz w:val="24"/>
              </w:rPr>
              <w:t>。</w:t>
            </w:r>
          </w:p>
        </w:tc>
        <w:tc>
          <w:tcPr>
            <w:tcW w:w="750" w:type="dxa"/>
            <w:tcBorders>
              <w:top w:val="single" w:sz="4" w:space="0" w:color="auto"/>
              <w:left w:val="single" w:sz="4" w:space="0" w:color="auto"/>
              <w:bottom w:val="single" w:sz="4" w:space="0" w:color="auto"/>
              <w:right w:val="single" w:sz="4" w:space="0" w:color="auto"/>
            </w:tcBorders>
            <w:vAlign w:val="center"/>
          </w:tcPr>
          <w:p w14:paraId="74C1B4E3" w14:textId="77777777" w:rsidR="00934470" w:rsidRDefault="00000000">
            <w:pPr>
              <w:adjustRightInd w:val="0"/>
              <w:spacing w:line="360" w:lineRule="auto"/>
              <w:jc w:val="center"/>
              <w:textAlignment w:val="baseline"/>
              <w:rPr>
                <w:rFonts w:ascii="宋体" w:hAnsi="宋体" w:hint="eastAsia"/>
                <w:sz w:val="24"/>
              </w:rPr>
            </w:pPr>
            <w:r>
              <w:rPr>
                <w:rFonts w:ascii="宋体" w:hAnsi="宋体"/>
                <w:color w:val="000000"/>
                <w:sz w:val="24"/>
              </w:rPr>
              <w:t>10</w:t>
            </w:r>
          </w:p>
        </w:tc>
      </w:tr>
      <w:tr w:rsidR="00934470" w14:paraId="48A61D7A" w14:textId="77777777">
        <w:tc>
          <w:tcPr>
            <w:tcW w:w="8464" w:type="dxa"/>
            <w:gridSpan w:val="4"/>
            <w:tcBorders>
              <w:top w:val="single" w:sz="4" w:space="0" w:color="auto"/>
              <w:left w:val="single" w:sz="4" w:space="0" w:color="auto"/>
              <w:bottom w:val="single" w:sz="4" w:space="0" w:color="auto"/>
              <w:right w:val="single" w:sz="4" w:space="0" w:color="auto"/>
            </w:tcBorders>
            <w:vAlign w:val="center"/>
          </w:tcPr>
          <w:p w14:paraId="70AD6FC7" w14:textId="77777777" w:rsidR="00934470" w:rsidRDefault="00000000">
            <w:pPr>
              <w:spacing w:line="360" w:lineRule="auto"/>
              <w:jc w:val="center"/>
              <w:rPr>
                <w:rFonts w:ascii="宋体" w:hAnsi="宋体" w:hint="eastAsia"/>
                <w:sz w:val="24"/>
              </w:rPr>
            </w:pPr>
            <w:r>
              <w:rPr>
                <w:rFonts w:ascii="宋体" w:hAnsi="宋体" w:hint="eastAsia"/>
                <w:sz w:val="24"/>
              </w:rPr>
              <w:t>注：以上证明文件均需提供复印件并加盖供应商公章，未按要求提供视为不满足</w:t>
            </w:r>
          </w:p>
        </w:tc>
      </w:tr>
      <w:bookmarkEnd w:id="19"/>
    </w:tbl>
    <w:p w14:paraId="1D0EE4FF" w14:textId="77777777" w:rsidR="00934470" w:rsidRDefault="00934470">
      <w:pPr>
        <w:spacing w:beforeLines="25" w:before="78" w:afterLines="25" w:after="78" w:line="360" w:lineRule="auto"/>
        <w:rPr>
          <w:rFonts w:ascii="宋体" w:hAnsi="宋体" w:hint="eastAsia"/>
          <w:b/>
          <w:color w:val="000000"/>
          <w:sz w:val="24"/>
        </w:rPr>
      </w:pPr>
    </w:p>
    <w:p w14:paraId="67497E49" w14:textId="77777777" w:rsidR="00934470" w:rsidRDefault="00934470">
      <w:pPr>
        <w:spacing w:beforeLines="25" w:before="78" w:afterLines="25" w:after="78" w:line="360" w:lineRule="auto"/>
        <w:rPr>
          <w:rFonts w:ascii="宋体" w:hAnsi="宋体" w:hint="eastAsia"/>
          <w:b/>
          <w:color w:val="000000"/>
          <w:sz w:val="24"/>
        </w:rPr>
      </w:pPr>
    </w:p>
    <w:p w14:paraId="097EA963" w14:textId="77777777" w:rsidR="00934470"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 xml:space="preserve">二、通知与确认 </w:t>
      </w:r>
    </w:p>
    <w:p w14:paraId="5B34FFE6"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在评审结束后，北京明德致信咨询有限公司将对入围供应商进行公示，并向入围的供应商发出入围通知书。</w:t>
      </w:r>
    </w:p>
    <w:p w14:paraId="1B49F898" w14:textId="77777777" w:rsidR="00934470"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三、</w:t>
      </w:r>
    </w:p>
    <w:p w14:paraId="7FD2911E"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lastRenderedPageBreak/>
        <w:t>联合体中标的，联合体各方应当共同与采购人签订合同，就中标项目向采购人承担连带责任。</w:t>
      </w:r>
    </w:p>
    <w:p w14:paraId="4C162B0D"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1、如本项目接受联合体投标，且</w:t>
      </w:r>
      <w:r>
        <w:rPr>
          <w:rFonts w:ascii="宋体" w:hAnsi="宋体" w:hint="eastAsia"/>
          <w:sz w:val="24"/>
        </w:rPr>
        <w:t>供应商</w:t>
      </w:r>
      <w:r>
        <w:rPr>
          <w:rFonts w:ascii="宋体" w:hAnsi="宋体"/>
          <w:color w:val="000000"/>
          <w:sz w:val="24"/>
        </w:rPr>
        <w:t>为联合体时必须提供《联合协议》，明确各方拟承担的工作和责任，并指定联合体牵头人，授权其代表所有联合体成员负责本项目投标和合同实施阶段的</w:t>
      </w:r>
      <w:r>
        <w:rPr>
          <w:rFonts w:ascii="宋体" w:hAnsi="宋体" w:hint="eastAsia"/>
          <w:color w:val="000000"/>
          <w:sz w:val="24"/>
        </w:rPr>
        <w:t>牵头</w:t>
      </w:r>
      <w:r>
        <w:rPr>
          <w:rFonts w:ascii="宋体" w:hAnsi="宋体"/>
          <w:color w:val="000000"/>
          <w:sz w:val="24"/>
        </w:rPr>
        <w:t>、协调工作。该联合协议应当作为投标文件的组成部分，与投标文件其他内容同时递交。</w:t>
      </w:r>
    </w:p>
    <w:p w14:paraId="097E7502"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联合体各成员单位均须提供文件中序号附件3的证明文件。</w:t>
      </w:r>
    </w:p>
    <w:p w14:paraId="535B74B0"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3、本文件其他特定资格要求中的每一小项要求，联合体各方中至少应当有一方符合本表中其他资格要求并提供证明文件。</w:t>
      </w:r>
    </w:p>
    <w:p w14:paraId="76986F28"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、联合体中有同类资质的供应</w:t>
      </w:r>
      <w:proofErr w:type="gramStart"/>
      <w:r>
        <w:rPr>
          <w:rFonts w:ascii="宋体" w:hAnsi="宋体"/>
          <w:color w:val="000000"/>
          <w:sz w:val="24"/>
        </w:rPr>
        <w:t>商按照</w:t>
      </w:r>
      <w:proofErr w:type="gramEnd"/>
      <w:r>
        <w:rPr>
          <w:rFonts w:ascii="宋体" w:hAnsi="宋体"/>
          <w:color w:val="000000"/>
          <w:sz w:val="24"/>
        </w:rPr>
        <w:t>联合体分工承担相同工作的，应当按照资质等级较低的供应商确定资质等级。</w:t>
      </w:r>
    </w:p>
    <w:p w14:paraId="50ED4EF6"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5、以联合体形</w:t>
      </w:r>
      <w:proofErr w:type="gramStart"/>
      <w:r>
        <w:rPr>
          <w:rFonts w:ascii="宋体" w:hAnsi="宋体"/>
          <w:color w:val="000000"/>
          <w:sz w:val="24"/>
        </w:rPr>
        <w:t>式参加</w:t>
      </w:r>
      <w:proofErr w:type="gramEnd"/>
      <w:r>
        <w:rPr>
          <w:rFonts w:ascii="宋体" w:hAnsi="宋体"/>
          <w:color w:val="000000"/>
          <w:sz w:val="24"/>
        </w:rPr>
        <w:t>政府采购活动的，联合体各方不得再单独参加或者与其</w:t>
      </w:r>
      <w:proofErr w:type="gramStart"/>
      <w:r>
        <w:rPr>
          <w:rFonts w:ascii="宋体" w:hAnsi="宋体"/>
          <w:color w:val="000000"/>
          <w:sz w:val="24"/>
        </w:rPr>
        <w:t>他供应</w:t>
      </w:r>
      <w:proofErr w:type="gramEnd"/>
      <w:r>
        <w:rPr>
          <w:rFonts w:ascii="宋体" w:hAnsi="宋体"/>
          <w:color w:val="000000"/>
          <w:sz w:val="24"/>
        </w:rPr>
        <w:t>商另外组成联合体参加同一合同项下的政府采购活动。</w:t>
      </w:r>
    </w:p>
    <w:p w14:paraId="3AFB0FE7"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6、若联合体中任</w:t>
      </w:r>
      <w:proofErr w:type="gramStart"/>
      <w:r>
        <w:rPr>
          <w:rFonts w:ascii="宋体" w:hAnsi="宋体"/>
          <w:color w:val="000000"/>
          <w:sz w:val="24"/>
        </w:rPr>
        <w:t>一</w:t>
      </w:r>
      <w:proofErr w:type="gramEnd"/>
      <w:r>
        <w:rPr>
          <w:rFonts w:ascii="宋体" w:hAnsi="宋体"/>
          <w:color w:val="000000"/>
          <w:sz w:val="24"/>
        </w:rPr>
        <w:t>成员单位中途退出，则该联合体的投标无效。</w:t>
      </w:r>
    </w:p>
    <w:p w14:paraId="4C9DF745"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7、本项目不接受联合体投标</w:t>
      </w:r>
      <w:r>
        <w:rPr>
          <w:rFonts w:ascii="宋体" w:hAnsi="宋体" w:hint="eastAsia"/>
          <w:color w:val="000000"/>
          <w:sz w:val="24"/>
        </w:rPr>
        <w:t>时</w:t>
      </w:r>
      <w:r>
        <w:rPr>
          <w:rFonts w:ascii="宋体" w:hAnsi="宋体"/>
          <w:color w:val="000000"/>
          <w:sz w:val="24"/>
        </w:rPr>
        <w:t>，</w:t>
      </w:r>
      <w:r>
        <w:rPr>
          <w:rFonts w:ascii="宋体" w:hAnsi="宋体" w:hint="eastAsia"/>
          <w:sz w:val="24"/>
        </w:rPr>
        <w:t>供应商</w:t>
      </w:r>
      <w:r>
        <w:rPr>
          <w:rFonts w:ascii="宋体" w:hAnsi="宋体" w:hint="eastAsia"/>
          <w:color w:val="000000"/>
          <w:sz w:val="24"/>
        </w:rPr>
        <w:t>不得为联合体</w:t>
      </w:r>
      <w:r>
        <w:rPr>
          <w:rFonts w:ascii="宋体" w:hAnsi="宋体"/>
          <w:color w:val="000000"/>
          <w:sz w:val="24"/>
        </w:rPr>
        <w:t>。</w:t>
      </w:r>
    </w:p>
    <w:p w14:paraId="6323F08D" w14:textId="77777777" w:rsidR="00934470"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四、</w:t>
      </w:r>
    </w:p>
    <w:p w14:paraId="74D02CEF"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（1）提交响应文件有效期不得少于 90 日</w:t>
      </w:r>
    </w:p>
    <w:p w14:paraId="7158B340"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（2）成交服务费：</w:t>
      </w:r>
    </w:p>
    <w:p w14:paraId="72E183C6" w14:textId="77777777" w:rsidR="00934470" w:rsidRDefault="00000000">
      <w:pPr>
        <w:spacing w:line="360" w:lineRule="auto"/>
        <w:jc w:val="left"/>
        <w:rPr>
          <w:rFonts w:ascii="宋体" w:hAnsi="宋体" w:hint="eastAsia"/>
          <w:b/>
          <w:color w:val="000000"/>
          <w:sz w:val="24"/>
        </w:rPr>
      </w:pPr>
      <w:r>
        <w:rPr>
          <w:rFonts w:ascii="宋体" w:hAnsi="宋体" w:hint="eastAsia"/>
          <w:color w:val="000000"/>
          <w:sz w:val="24"/>
        </w:rPr>
        <w:t>按原《招标代理服务收费管理暂行办法》（计价格[2002]1980号）及《国家发展改革委办公厅关于招标代理服务收费有关问题的通知》（发改办价格[2003]857号）*</w:t>
      </w:r>
      <w:r>
        <w:rPr>
          <w:rFonts w:ascii="宋体" w:hAnsi="宋体"/>
          <w:color w:val="000000"/>
          <w:sz w:val="24"/>
        </w:rPr>
        <w:t>80%</w:t>
      </w:r>
      <w:r>
        <w:rPr>
          <w:rFonts w:ascii="宋体" w:hAnsi="宋体" w:hint="eastAsia"/>
          <w:color w:val="000000"/>
          <w:sz w:val="24"/>
        </w:rPr>
        <w:t>执行，按成交金额差额定率累进法计算，</w:t>
      </w:r>
      <w:r>
        <w:rPr>
          <w:rFonts w:ascii="宋体" w:hAnsi="宋体" w:hint="eastAsia"/>
          <w:b/>
          <w:color w:val="000000"/>
          <w:sz w:val="24"/>
        </w:rPr>
        <w:t>由中标人在领取成交通知书时交纳。</w:t>
      </w:r>
    </w:p>
    <w:p w14:paraId="508947ED" w14:textId="77777777" w:rsidR="00934470" w:rsidRDefault="00000000">
      <w:pPr>
        <w:pStyle w:val="a7"/>
        <w:spacing w:before="78"/>
        <w:rPr>
          <w:rFonts w:hint="eastAsia"/>
        </w:rPr>
      </w:pPr>
      <w:r>
        <w:rPr>
          <w:rFonts w:hint="eastAsia"/>
        </w:rPr>
        <w:t>原《招标代理服务收费管理暂行办法》（计价格</w:t>
      </w:r>
      <w:r>
        <w:t>[2002]1980</w:t>
      </w:r>
      <w:r>
        <w:rPr>
          <w:rFonts w:hint="eastAsia"/>
        </w:rPr>
        <w:t>号）收费标准：</w:t>
      </w:r>
    </w:p>
    <w:p w14:paraId="3D9938D2" w14:textId="77777777" w:rsidR="00934470" w:rsidRDefault="00934470">
      <w:pPr>
        <w:pStyle w:val="a7"/>
        <w:spacing w:before="78"/>
        <w:ind w:left="1214" w:hanging="735"/>
        <w:rPr>
          <w:rFonts w:hint="eastAsia"/>
          <w:sz w:val="21"/>
        </w:rPr>
      </w:pP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934470" w14:paraId="512BFE05"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3A25B571" w14:textId="77777777" w:rsidR="00934470" w:rsidRDefault="00000000">
            <w:pPr>
              <w:ind w:left="1214" w:hanging="735"/>
              <w:rPr>
                <w:rFonts w:ascii="宋体" w:hAnsi="宋体" w:hint="eastAsia"/>
                <w:b/>
                <w:bCs/>
                <w:color w:val="000000"/>
                <w:sz w:val="24"/>
              </w:rPr>
            </w:pPr>
            <w:r>
              <w:rPr>
                <w:noProof/>
              </w:rPr>
              <mc:AlternateContent>
                <mc:Choice Requires="wps">
                  <w:drawing>
                    <wp:anchor distT="0" distB="0" distL="0" distR="0" simplePos="0" relativeHeight="251656704" behindDoc="0" locked="0" layoutInCell="1" allowOverlap="1" wp14:anchorId="091CFAF9" wp14:editId="37D4D123">
                      <wp:simplePos x="0" y="0"/>
                      <wp:positionH relativeFrom="column">
                        <wp:posOffset>568325</wp:posOffset>
                      </wp:positionH>
                      <wp:positionV relativeFrom="paragraph">
                        <wp:posOffset>33655</wp:posOffset>
                      </wp:positionV>
                      <wp:extent cx="1495425" cy="1104900"/>
                      <wp:effectExtent l="0" t="0" r="28575" b="19050"/>
                      <wp:wrapNone/>
                      <wp:docPr id="1026" name="直接连接符 19"/>
                      <wp:cNvGraphicFramePr/>
                      <a:graphic xmlns:a="http://schemas.openxmlformats.org/drawingml/2006/main">
                        <a:graphicData uri="http://schemas.microsoft.com/office/word/2010/wordprocessingShape">
                          <wps:wsp>
                            <wps:cNvCnPr/>
                            <wps:spPr>
                              <a:xfrm flipH="1" flipV="1">
                                <a:off x="0" y="0"/>
                                <a:ext cx="1495425" cy="110490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kxb/UAAAACAEA&#10;AA8AAAAAAAAAAQAgAAAAIgAAAGRycy9kb3ducmV2LnhtbFBLAQIUABQAAAAIAIdO4kCOuyK/5QEA&#10;AKwDAAAOAAAAAAAAAAEAIAAAACM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0" distR="0" simplePos="0" relativeHeight="251657728" behindDoc="0" locked="0" layoutInCell="1" allowOverlap="1" wp14:anchorId="7A680BC5" wp14:editId="04987F87">
                      <wp:simplePos x="0" y="0"/>
                      <wp:positionH relativeFrom="column">
                        <wp:posOffset>-114300</wp:posOffset>
                      </wp:positionH>
                      <wp:positionV relativeFrom="paragraph">
                        <wp:posOffset>-6350</wp:posOffset>
                      </wp:positionV>
                      <wp:extent cx="635" cy="0"/>
                      <wp:effectExtent l="0" t="0" r="0" b="0"/>
                      <wp:wrapNone/>
                      <wp:docPr id="1027" name="直接连接符 203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2"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uR037VAAAACQEAAA8AAAAAAAAAAQAgAAAAIgAA&#10;AGRycy9kb3ducmV2LnhtbFBLAQIUABQAAAAIAIdO4kDcncse0gEAAJADAAAOAAAAAAAAAAEAIAAA&#10;ACQBAABkcnMvZTJvRG9jLnhtbFBLBQYAAAAABgAGAFkBAABoBQ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53AE9222" w14:textId="77777777" w:rsidR="00934470" w:rsidRDefault="00000000">
            <w:pPr>
              <w:ind w:left="479" w:firstLineChars="200" w:firstLine="482"/>
              <w:rPr>
                <w:rFonts w:ascii="宋体" w:hAnsi="宋体" w:hint="eastAsia"/>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6B28F346" w14:textId="77777777" w:rsidR="00934470" w:rsidRDefault="00000000">
            <w:pPr>
              <w:ind w:left="479" w:firstLineChars="500" w:firstLine="1050"/>
              <w:rPr>
                <w:rFonts w:ascii="宋体" w:hAnsi="宋体" w:hint="eastAsia"/>
                <w:b/>
                <w:bCs/>
                <w:color w:val="000000"/>
                <w:sz w:val="24"/>
              </w:rPr>
            </w:pPr>
            <w:r>
              <w:rPr>
                <w:rFonts w:hint="eastAsia"/>
                <w:noProof/>
              </w:rPr>
              <mc:AlternateContent>
                <mc:Choice Requires="wps">
                  <w:drawing>
                    <wp:anchor distT="0" distB="0" distL="0" distR="0" simplePos="0" relativeHeight="251658752" behindDoc="0" locked="0" layoutInCell="1" allowOverlap="1" wp14:anchorId="6961145D" wp14:editId="4C572813">
                      <wp:simplePos x="0" y="0"/>
                      <wp:positionH relativeFrom="column">
                        <wp:posOffset>-3175</wp:posOffset>
                      </wp:positionH>
                      <wp:positionV relativeFrom="paragraph">
                        <wp:posOffset>75565</wp:posOffset>
                      </wp:positionV>
                      <wp:extent cx="2028825" cy="676275"/>
                      <wp:effectExtent l="0" t="0" r="28575" b="28575"/>
                      <wp:wrapNone/>
                      <wp:docPr id="1028" name="直接连接符 2033"/>
                      <wp:cNvGraphicFramePr/>
                      <a:graphic xmlns:a="http://schemas.openxmlformats.org/drawingml/2006/main">
                        <a:graphicData uri="http://schemas.microsoft.com/office/word/2010/wordprocessingShape">
                          <wps:wsp>
                            <wps:cNvCnPr/>
                            <wps:spPr>
                              <a:xfrm flipH="1" flipV="1">
                                <a:off x="0" y="0"/>
                                <a:ext cx="2028825" cy="67627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3"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fwc9AAAAAIAQAADwAA&#10;AAAAAAABACAAAAAiAAAAZHJzL2Rvd25yZXYueG1sUEsBAhQAFAAAAAgAh07iQCCX9XzlAQAArQMA&#10;AA4AAAAAAAAAAQAgAAAAHwEAAGRycy9lMm9Eb2MueG1sUEsFBgAAAAAGAAYAWQEAAHYFA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1D09A4DD" w14:textId="77777777" w:rsidR="00934470" w:rsidRDefault="00000000">
            <w:pPr>
              <w:ind w:left="479" w:firstLineChars="700" w:firstLine="1687"/>
              <w:rPr>
                <w:rFonts w:ascii="宋体" w:hAnsi="宋体" w:hint="eastAsia"/>
                <w:b/>
                <w:bCs/>
                <w:color w:val="000000"/>
                <w:sz w:val="24"/>
              </w:rPr>
            </w:pPr>
            <w:r>
              <w:rPr>
                <w:rFonts w:ascii="宋体" w:hAnsi="宋体" w:hint="eastAsia"/>
                <w:b/>
                <w:bCs/>
                <w:color w:val="000000"/>
                <w:sz w:val="24"/>
              </w:rPr>
              <w:t>率　     型</w:t>
            </w:r>
          </w:p>
          <w:p w14:paraId="1606836F" w14:textId="77777777" w:rsidR="00934470" w:rsidRDefault="00000000">
            <w:pPr>
              <w:ind w:left="479" w:firstLineChars="500" w:firstLine="1205"/>
              <w:rPr>
                <w:rFonts w:ascii="宋体" w:hAnsi="宋体" w:hint="eastAsia"/>
                <w:b/>
                <w:bCs/>
                <w:color w:val="000000"/>
                <w:sz w:val="24"/>
              </w:rPr>
            </w:pPr>
            <w:r>
              <w:rPr>
                <w:rFonts w:ascii="宋体" w:hAnsi="宋体" w:hint="eastAsia"/>
                <w:b/>
                <w:bCs/>
                <w:color w:val="000000"/>
                <w:sz w:val="24"/>
              </w:rPr>
              <w:t xml:space="preserve">　　　　</w:t>
            </w:r>
          </w:p>
          <w:p w14:paraId="12ED084D" w14:textId="77777777" w:rsidR="00934470" w:rsidRDefault="00000000">
            <w:pPr>
              <w:ind w:left="1322" w:hanging="843"/>
              <w:rPr>
                <w:rFonts w:ascii="宋体" w:hAnsi="宋体" w:hint="eastAsia"/>
                <w:b/>
                <w:bCs/>
                <w:color w:val="000000"/>
                <w:sz w:val="24"/>
              </w:rPr>
            </w:pPr>
            <w:r>
              <w:rPr>
                <w:rFonts w:ascii="宋体" w:hAnsi="宋体" w:hint="eastAsia"/>
                <w:b/>
                <w:bCs/>
                <w:color w:val="000000"/>
                <w:sz w:val="24"/>
              </w:rPr>
              <w:lastRenderedPageBreak/>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2A6436AF" w14:textId="77777777" w:rsidR="00934470" w:rsidRDefault="00000000">
            <w:pPr>
              <w:ind w:left="1322" w:hanging="843"/>
              <w:jc w:val="center"/>
              <w:rPr>
                <w:rFonts w:ascii="宋体" w:hAnsi="宋体" w:hint="eastAsia"/>
                <w:b/>
                <w:bCs/>
                <w:color w:val="000000"/>
                <w:sz w:val="24"/>
              </w:rPr>
            </w:pPr>
            <w:r>
              <w:rPr>
                <w:rFonts w:ascii="宋体" w:hAnsi="宋体" w:hint="eastAsia"/>
                <w:b/>
                <w:bCs/>
                <w:color w:val="000000"/>
                <w:sz w:val="24"/>
              </w:rPr>
              <w:lastRenderedPageBreak/>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6192A0B4" w14:textId="77777777" w:rsidR="00934470" w:rsidRDefault="00000000">
            <w:pPr>
              <w:ind w:left="1322" w:hanging="843"/>
              <w:jc w:val="center"/>
              <w:rPr>
                <w:rFonts w:ascii="宋体" w:hAnsi="宋体" w:hint="eastAsia"/>
                <w:b/>
                <w:bCs/>
                <w:color w:val="000000"/>
                <w:sz w:val="24"/>
              </w:rPr>
            </w:pPr>
            <w:r>
              <w:rPr>
                <w:rFonts w:ascii="宋体" w:hAnsi="宋体" w:hint="eastAsia"/>
                <w:b/>
                <w:bCs/>
                <w:color w:val="000000"/>
                <w:sz w:val="24"/>
              </w:rPr>
              <w:t>服务招标</w:t>
            </w:r>
          </w:p>
        </w:tc>
      </w:tr>
      <w:tr w:rsidR="00934470" w14:paraId="5B6BC400"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1FBCDD7C" w14:textId="77777777" w:rsidR="00934470" w:rsidRDefault="00000000">
            <w:pPr>
              <w:jc w:val="center"/>
              <w:rPr>
                <w:rFonts w:ascii="宋体" w:hAnsi="宋体" w:hint="eastAsia"/>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2B89A575" w14:textId="77777777" w:rsidR="00934470" w:rsidRDefault="00000000">
            <w:pPr>
              <w:jc w:val="center"/>
              <w:rPr>
                <w:rFonts w:ascii="宋体" w:hAnsi="宋体" w:hint="eastAsia"/>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5A9D30F3" w14:textId="77777777" w:rsidR="00934470" w:rsidRDefault="00000000">
            <w:pPr>
              <w:jc w:val="center"/>
              <w:rPr>
                <w:rFonts w:ascii="宋体" w:hAnsi="宋体" w:hint="eastAsia"/>
                <w:sz w:val="24"/>
              </w:rPr>
            </w:pPr>
            <w:r>
              <w:rPr>
                <w:rFonts w:ascii="宋体" w:hAnsi="宋体" w:hint="eastAsia"/>
                <w:sz w:val="24"/>
              </w:rPr>
              <w:t>1.5%</w:t>
            </w:r>
          </w:p>
        </w:tc>
      </w:tr>
      <w:tr w:rsidR="00934470" w14:paraId="78ACC76A"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504B1927" w14:textId="77777777" w:rsidR="00934470" w:rsidRDefault="00000000">
            <w:pPr>
              <w:jc w:val="center"/>
              <w:rPr>
                <w:rFonts w:ascii="宋体" w:hAnsi="宋体" w:hint="eastAsia"/>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6C10CF3F" w14:textId="77777777" w:rsidR="00934470" w:rsidRDefault="00000000">
            <w:pPr>
              <w:jc w:val="center"/>
              <w:rPr>
                <w:rFonts w:ascii="宋体" w:hAnsi="宋体" w:hint="eastAsia"/>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5BEB9B2C" w14:textId="77777777" w:rsidR="00934470" w:rsidRDefault="00000000">
            <w:pPr>
              <w:jc w:val="center"/>
              <w:rPr>
                <w:rFonts w:ascii="宋体" w:hAnsi="宋体" w:hint="eastAsia"/>
                <w:sz w:val="24"/>
              </w:rPr>
            </w:pPr>
            <w:r>
              <w:rPr>
                <w:rFonts w:ascii="宋体" w:hAnsi="宋体" w:hint="eastAsia"/>
                <w:sz w:val="24"/>
              </w:rPr>
              <w:t>0.8%</w:t>
            </w:r>
          </w:p>
        </w:tc>
      </w:tr>
      <w:tr w:rsidR="00934470" w14:paraId="16A97C37"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176B24F2" w14:textId="77777777" w:rsidR="00934470" w:rsidRDefault="00000000">
            <w:pPr>
              <w:jc w:val="center"/>
              <w:rPr>
                <w:rFonts w:ascii="宋体" w:hAnsi="宋体" w:hint="eastAsia"/>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04752013" w14:textId="77777777" w:rsidR="00934470" w:rsidRDefault="00000000">
            <w:pPr>
              <w:jc w:val="center"/>
              <w:rPr>
                <w:rFonts w:ascii="宋体" w:hAnsi="宋体" w:hint="eastAsia"/>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1C5C294F" w14:textId="77777777" w:rsidR="00934470" w:rsidRDefault="00000000">
            <w:pPr>
              <w:jc w:val="center"/>
              <w:rPr>
                <w:rFonts w:ascii="宋体" w:hAnsi="宋体" w:hint="eastAsia"/>
                <w:sz w:val="24"/>
              </w:rPr>
            </w:pPr>
            <w:r>
              <w:rPr>
                <w:rFonts w:ascii="宋体" w:hAnsi="宋体" w:hint="eastAsia"/>
                <w:sz w:val="24"/>
              </w:rPr>
              <w:t>0.45%</w:t>
            </w:r>
          </w:p>
        </w:tc>
      </w:tr>
      <w:tr w:rsidR="00934470" w14:paraId="01D86F97"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F0F0C83" w14:textId="77777777" w:rsidR="00934470" w:rsidRDefault="00000000">
            <w:pPr>
              <w:jc w:val="center"/>
              <w:rPr>
                <w:rFonts w:ascii="宋体" w:hAnsi="宋体" w:hint="eastAsia"/>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7F60092D" w14:textId="77777777" w:rsidR="00934470" w:rsidRDefault="00000000">
            <w:pPr>
              <w:jc w:val="center"/>
              <w:rPr>
                <w:rFonts w:ascii="宋体" w:hAnsi="宋体" w:hint="eastAsia"/>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224D12D6" w14:textId="77777777" w:rsidR="00934470" w:rsidRDefault="00000000">
            <w:pPr>
              <w:jc w:val="center"/>
              <w:rPr>
                <w:rFonts w:ascii="宋体" w:hAnsi="宋体" w:hint="eastAsia"/>
                <w:sz w:val="24"/>
              </w:rPr>
            </w:pPr>
            <w:r>
              <w:rPr>
                <w:rFonts w:ascii="宋体" w:hAnsi="宋体" w:hint="eastAsia"/>
                <w:sz w:val="24"/>
              </w:rPr>
              <w:t>0.25%</w:t>
            </w:r>
          </w:p>
        </w:tc>
      </w:tr>
      <w:tr w:rsidR="00934470" w14:paraId="1FAA6B1F"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673DB125" w14:textId="77777777" w:rsidR="00934470" w:rsidRDefault="00000000">
            <w:pPr>
              <w:jc w:val="center"/>
              <w:rPr>
                <w:rFonts w:ascii="宋体" w:hAnsi="宋体" w:hint="eastAsia"/>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44C1C89D" w14:textId="77777777" w:rsidR="00934470" w:rsidRDefault="00000000">
            <w:pPr>
              <w:jc w:val="center"/>
              <w:rPr>
                <w:rFonts w:ascii="宋体" w:hAnsi="宋体" w:hint="eastAsia"/>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5939F64A" w14:textId="77777777" w:rsidR="00934470" w:rsidRDefault="00000000">
            <w:pPr>
              <w:jc w:val="center"/>
              <w:rPr>
                <w:rFonts w:ascii="宋体" w:hAnsi="宋体" w:hint="eastAsia"/>
                <w:sz w:val="24"/>
              </w:rPr>
            </w:pPr>
            <w:r>
              <w:rPr>
                <w:rFonts w:ascii="宋体" w:hAnsi="宋体" w:hint="eastAsia"/>
                <w:sz w:val="24"/>
              </w:rPr>
              <w:t>0.1%</w:t>
            </w:r>
          </w:p>
        </w:tc>
      </w:tr>
      <w:tr w:rsidR="00934470" w14:paraId="5BC9DB95"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67DC4FDD" w14:textId="77777777" w:rsidR="00934470" w:rsidRDefault="00000000">
            <w:pPr>
              <w:jc w:val="center"/>
              <w:rPr>
                <w:rFonts w:ascii="宋体" w:hAnsi="宋体" w:hint="eastAsia"/>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09F0B5B1" w14:textId="77777777" w:rsidR="00934470" w:rsidRDefault="00000000">
            <w:pPr>
              <w:jc w:val="center"/>
              <w:rPr>
                <w:rFonts w:ascii="宋体" w:hAnsi="宋体" w:hint="eastAsia"/>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72770A0F" w14:textId="77777777" w:rsidR="00934470" w:rsidRDefault="00000000">
            <w:pPr>
              <w:jc w:val="center"/>
              <w:rPr>
                <w:rFonts w:ascii="宋体" w:hAnsi="宋体" w:hint="eastAsia"/>
                <w:sz w:val="24"/>
              </w:rPr>
            </w:pPr>
            <w:r>
              <w:rPr>
                <w:rFonts w:ascii="宋体" w:hAnsi="宋体" w:hint="eastAsia"/>
                <w:sz w:val="24"/>
              </w:rPr>
              <w:t>0.05%</w:t>
            </w:r>
          </w:p>
        </w:tc>
      </w:tr>
      <w:tr w:rsidR="00934470" w14:paraId="6804348D"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69F9BFF6" w14:textId="77777777" w:rsidR="00934470" w:rsidRDefault="00000000">
            <w:pPr>
              <w:jc w:val="center"/>
              <w:rPr>
                <w:rFonts w:ascii="宋体" w:hAnsi="宋体" w:hint="eastAsia"/>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2D464298" w14:textId="77777777" w:rsidR="00934470" w:rsidRDefault="00000000">
            <w:pPr>
              <w:jc w:val="center"/>
              <w:rPr>
                <w:rFonts w:ascii="宋体" w:hAnsi="宋体" w:hint="eastAsia"/>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7B758F37" w14:textId="77777777" w:rsidR="00934470" w:rsidRDefault="00000000">
            <w:pPr>
              <w:jc w:val="center"/>
              <w:rPr>
                <w:rFonts w:ascii="宋体" w:hAnsi="宋体" w:hint="eastAsia"/>
                <w:sz w:val="24"/>
              </w:rPr>
            </w:pPr>
            <w:r>
              <w:rPr>
                <w:rFonts w:ascii="宋体" w:hAnsi="宋体" w:hint="eastAsia"/>
                <w:sz w:val="24"/>
              </w:rPr>
              <w:t>0.01%</w:t>
            </w:r>
          </w:p>
        </w:tc>
      </w:tr>
    </w:tbl>
    <w:p w14:paraId="046103EE" w14:textId="77777777" w:rsidR="00934470"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（3）</w:t>
      </w:r>
    </w:p>
    <w:p w14:paraId="18E07ADC" w14:textId="77777777" w:rsidR="00934470" w:rsidRDefault="00000000">
      <w:pPr>
        <w:spacing w:beforeLines="25" w:before="78" w:afterLines="25" w:after="78" w:line="360" w:lineRule="auto"/>
        <w:ind w:left="479" w:firstLineChars="200" w:firstLine="480"/>
        <w:rPr>
          <w:rFonts w:ascii="宋体" w:hAnsi="宋体" w:cs="宋体" w:hint="eastAsia"/>
          <w:color w:val="000000"/>
          <w:sz w:val="24"/>
        </w:rPr>
      </w:pPr>
      <w:r>
        <w:rPr>
          <w:rFonts w:ascii="宋体" w:hAnsi="宋体" w:cs="宋体" w:hint="eastAsia"/>
          <w:color w:val="000000"/>
          <w:sz w:val="24"/>
        </w:rPr>
        <w:t>比选保证金：</w:t>
      </w:r>
      <w:r>
        <w:rPr>
          <w:rFonts w:ascii="宋体" w:hAnsi="宋体" w:hint="eastAsia"/>
          <w:color w:val="000000"/>
          <w:sz w:val="24"/>
          <w:u w:val="single"/>
        </w:rPr>
        <w:t>所投项目（包号）总预算的2%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Pr>
          <w:rFonts w:ascii="宋体" w:hAnsi="宋体" w:cs="宋体" w:hint="eastAsia"/>
          <w:color w:val="000000"/>
          <w:sz w:val="24"/>
          <w:u w:val="single"/>
        </w:rPr>
        <w:t>,供应商需在</w:t>
      </w:r>
      <w:r>
        <w:rPr>
          <w:rFonts w:ascii="宋体" w:hAnsi="宋体" w:hint="eastAsia"/>
          <w:color w:val="000000"/>
          <w:sz w:val="24"/>
        </w:rPr>
        <w:t>文件递交时间前，以现金、电汇或</w:t>
      </w:r>
      <w:proofErr w:type="gramStart"/>
      <w:r>
        <w:rPr>
          <w:rFonts w:ascii="宋体" w:hAnsi="宋体" w:hint="eastAsia"/>
          <w:color w:val="000000"/>
          <w:sz w:val="24"/>
        </w:rPr>
        <w:t>网银</w:t>
      </w:r>
      <w:r>
        <w:rPr>
          <w:rFonts w:ascii="宋体" w:hAnsi="宋体" w:cs="宋体" w:hint="eastAsia"/>
          <w:color w:val="000000"/>
          <w:sz w:val="24"/>
        </w:rPr>
        <w:t>形式</w:t>
      </w:r>
      <w:proofErr w:type="gramEnd"/>
      <w:r>
        <w:rPr>
          <w:rFonts w:ascii="宋体" w:hAnsi="宋体" w:cs="宋体" w:hint="eastAsia"/>
          <w:color w:val="000000"/>
          <w:sz w:val="24"/>
        </w:rPr>
        <w:t>提交，否则视为无效响应，如一招多年的项目，总预算为每年预算</w:t>
      </w:r>
      <w:r>
        <w:rPr>
          <w:rFonts w:ascii="宋体" w:hAnsi="宋体" w:cs="宋体"/>
          <w:color w:val="000000"/>
          <w:sz w:val="24"/>
        </w:rPr>
        <w:t>*</w:t>
      </w:r>
      <w:r>
        <w:rPr>
          <w:rFonts w:ascii="宋体" w:hAnsi="宋体" w:cs="宋体" w:hint="eastAsia"/>
          <w:color w:val="000000"/>
          <w:sz w:val="24"/>
        </w:rPr>
        <w:t>所招年数</w:t>
      </w:r>
    </w:p>
    <w:p w14:paraId="76D602A4" w14:textId="77777777" w:rsidR="00934470" w:rsidRDefault="00934470">
      <w:pPr>
        <w:spacing w:beforeLines="25" w:before="78" w:afterLines="25" w:after="78" w:line="360" w:lineRule="auto"/>
        <w:ind w:left="479" w:firstLineChars="196" w:firstLine="472"/>
        <w:rPr>
          <w:rFonts w:ascii="宋体" w:hAnsi="宋体" w:hint="eastAsia"/>
          <w:b/>
          <w:bCs/>
          <w:color w:val="000000"/>
          <w:sz w:val="24"/>
        </w:rPr>
      </w:pPr>
    </w:p>
    <w:p w14:paraId="0B303AAD" w14:textId="77777777" w:rsidR="00934470"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五、供应商需提供响应文件的内容（包含但不限于）：</w:t>
      </w:r>
    </w:p>
    <w:p w14:paraId="5447C44E" w14:textId="77777777" w:rsidR="00934470"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详见响应文件格式中的附件</w:t>
      </w:r>
    </w:p>
    <w:p w14:paraId="6042CCC9" w14:textId="77777777" w:rsidR="00934470" w:rsidRDefault="00000000">
      <w:pPr>
        <w:pStyle w:val="2"/>
        <w:spacing w:before="78" w:after="78"/>
        <w:ind w:left="1322" w:hanging="843"/>
        <w:jc w:val="center"/>
        <w:rPr>
          <w:rFonts w:ascii="宋体" w:hAnsi="宋体" w:hint="eastAsia"/>
          <w:b w:val="0"/>
          <w:color w:val="000000"/>
          <w:sz w:val="24"/>
        </w:rPr>
      </w:pPr>
      <w:r>
        <w:rPr>
          <w:rFonts w:ascii="宋体" w:hAnsi="宋体"/>
          <w:color w:val="000000"/>
          <w:sz w:val="24"/>
        </w:rPr>
        <w:br w:type="page"/>
      </w:r>
      <w:bookmarkStart w:id="20" w:name="_Toc191635937"/>
      <w:r>
        <w:rPr>
          <w:rFonts w:hint="eastAsia"/>
          <w:sz w:val="30"/>
        </w:rPr>
        <w:lastRenderedPageBreak/>
        <w:t>第四章</w:t>
      </w:r>
      <w:r>
        <w:rPr>
          <w:rFonts w:hint="eastAsia"/>
          <w:sz w:val="30"/>
        </w:rPr>
        <w:t xml:space="preserve">  </w:t>
      </w:r>
      <w:r>
        <w:rPr>
          <w:rFonts w:hint="eastAsia"/>
          <w:sz w:val="30"/>
        </w:rPr>
        <w:t>合同格式</w:t>
      </w:r>
      <w:bookmarkEnd w:id="20"/>
    </w:p>
    <w:p w14:paraId="7DB71CCC" w14:textId="77777777" w:rsidR="00934470" w:rsidRDefault="00934470">
      <w:pPr>
        <w:spacing w:line="360" w:lineRule="auto"/>
        <w:rPr>
          <w:rFonts w:ascii="宋体" w:hAnsi="宋体" w:hint="eastAsia"/>
          <w:sz w:val="24"/>
        </w:rPr>
      </w:pPr>
    </w:p>
    <w:p w14:paraId="74D8BFE2"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1. 合同术语定义</w:t>
      </w:r>
    </w:p>
    <w:p w14:paraId="3A463205" w14:textId="77777777" w:rsidR="00934470" w:rsidRDefault="00000000">
      <w:pPr>
        <w:spacing w:line="360" w:lineRule="auto"/>
        <w:ind w:firstLineChars="200" w:firstLine="480"/>
        <w:rPr>
          <w:rFonts w:ascii="宋体" w:hAnsi="宋体" w:hint="eastAsia"/>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31F9B977" w14:textId="77777777" w:rsidR="00934470" w:rsidRDefault="00000000">
      <w:pPr>
        <w:tabs>
          <w:tab w:val="left" w:pos="1995"/>
        </w:tabs>
        <w:spacing w:line="360" w:lineRule="auto"/>
        <w:ind w:firstLineChars="200" w:firstLine="480"/>
        <w:rPr>
          <w:rFonts w:ascii="宋体" w:hAnsi="宋体" w:hint="eastAsia"/>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544CE74A"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系指根据合同规定向甲方提供服务的中标人；</w:t>
      </w:r>
    </w:p>
    <w:p w14:paraId="2551F2A7"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1.3 “合同”系指甲乙双方签署的，合同格式中载明的甲乙双方所达成的约定，包括所有的附件、附录和构成合同的其它文件；</w:t>
      </w:r>
    </w:p>
    <w:p w14:paraId="53D6B24E"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1.4 “合同价”系指根据合同约定，乙方在完全履行合同义务后甲方应付给乙方的价格。</w:t>
      </w:r>
    </w:p>
    <w:p w14:paraId="6E8338AB" w14:textId="77777777" w:rsidR="00934470" w:rsidRDefault="00000000">
      <w:pPr>
        <w:tabs>
          <w:tab w:val="left" w:pos="1995"/>
        </w:tabs>
        <w:spacing w:line="360" w:lineRule="auto"/>
        <w:ind w:firstLineChars="200" w:firstLine="480"/>
        <w:rPr>
          <w:rFonts w:ascii="宋体" w:hAnsi="宋体" w:hint="eastAsia"/>
          <w:sz w:val="24"/>
        </w:rPr>
      </w:pPr>
      <w:r>
        <w:rPr>
          <w:rFonts w:ascii="宋体" w:hAnsi="宋体" w:hint="eastAsia"/>
          <w:sz w:val="24"/>
        </w:rPr>
        <w:t>1.5 “服务”系指乙方根据合同规定须向甲方提供的全部服务。</w:t>
      </w:r>
    </w:p>
    <w:p w14:paraId="3B21EC43"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2. 合同服务范围</w:t>
      </w:r>
    </w:p>
    <w:p w14:paraId="1F718ECC"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2.1本合同的服务范围是指乙方按照招标文件中要求为甲方提供的服务内容。</w:t>
      </w:r>
    </w:p>
    <w:p w14:paraId="627FF462" w14:textId="77777777" w:rsidR="00934470" w:rsidRDefault="00000000">
      <w:pPr>
        <w:spacing w:line="360" w:lineRule="auto"/>
        <w:ind w:firstLine="420"/>
        <w:rPr>
          <w:rFonts w:ascii="宋体" w:hAnsi="宋体" w:hint="eastAsia"/>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61CF505B"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3.1乙方作为甲方选定的中标人，必须根据甲方要求，承担向甲方提供承诺的服务范围内的</w:t>
      </w:r>
      <w:r>
        <w:rPr>
          <w:rFonts w:ascii="宋体" w:hAnsi="宋体" w:hint="eastAsia"/>
          <w:sz w:val="24"/>
        </w:rPr>
        <w:t>相关工作</w:t>
      </w:r>
      <w:r>
        <w:rPr>
          <w:rFonts w:ascii="宋体" w:hAnsi="宋体" w:hint="eastAsia"/>
          <w:bCs/>
          <w:sz w:val="24"/>
        </w:rPr>
        <w:t>。</w:t>
      </w:r>
    </w:p>
    <w:p w14:paraId="694A9D74"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3.2甲方有权向乙方就项目相关问题进行咨询，乙方对甲方的相关咨询必须给予明确的答复。</w:t>
      </w:r>
    </w:p>
    <w:p w14:paraId="6E8768A5"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5BC6654C"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6528E90D"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3.5在项目进行期间，乙方应对阶段成果向甲方进行正式汇报。</w:t>
      </w:r>
    </w:p>
    <w:p w14:paraId="6D818CC2"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3.6在项目结束后，乙方应向甲方提供一份正式报告及其电子版文件。</w:t>
      </w:r>
    </w:p>
    <w:p w14:paraId="1E01E40B"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3.7乙方应对咨询服务的工作量、正确性、完整性、合法性和及时性负责。但如果甲方对乙方的工作不予配合或者提供的资料不真实、准确、全面导致乙方的</w:t>
      </w:r>
      <w:r>
        <w:rPr>
          <w:rFonts w:ascii="宋体" w:hAnsi="宋体" w:hint="eastAsia"/>
          <w:bCs/>
          <w:sz w:val="24"/>
        </w:rPr>
        <w:lastRenderedPageBreak/>
        <w:t>工作报告结论错误、成果提交延迟等影响项目的质量和验收，乙方对此不承担责任。</w:t>
      </w:r>
    </w:p>
    <w:p w14:paraId="49962D52"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3.8任何情况下，未经甲方书面同意，乙方不得向第三方转让甲方在本合同中授予乙方的权限，不得超越甲方授权范围。否则甲方有权取消乙方的中标人资格。</w:t>
      </w:r>
    </w:p>
    <w:p w14:paraId="21558CE4" w14:textId="77777777" w:rsidR="00934470" w:rsidRDefault="00000000">
      <w:pPr>
        <w:spacing w:line="360" w:lineRule="auto"/>
        <w:ind w:firstLine="420"/>
        <w:rPr>
          <w:rFonts w:ascii="宋体" w:hAnsi="宋体" w:hint="eastAsia"/>
          <w:b/>
          <w:sz w:val="24"/>
        </w:rPr>
      </w:pPr>
      <w:r>
        <w:rPr>
          <w:rFonts w:ascii="宋体" w:hAnsi="宋体" w:hint="eastAsia"/>
          <w:b/>
          <w:sz w:val="24"/>
        </w:rPr>
        <w:t>4. 合同金额</w:t>
      </w:r>
    </w:p>
    <w:p w14:paraId="6A0AC218" w14:textId="77777777" w:rsidR="00934470" w:rsidRDefault="00000000">
      <w:pPr>
        <w:tabs>
          <w:tab w:val="left" w:pos="1995"/>
        </w:tabs>
        <w:spacing w:line="360" w:lineRule="auto"/>
        <w:ind w:leftChars="200" w:left="900" w:hangingChars="200" w:hanging="480"/>
        <w:rPr>
          <w:rFonts w:ascii="宋体" w:hAnsi="宋体" w:hint="eastAsia"/>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39C5068F" w14:textId="77777777" w:rsidR="00934470" w:rsidRDefault="00000000">
      <w:pPr>
        <w:tabs>
          <w:tab w:val="left" w:pos="1995"/>
        </w:tabs>
        <w:spacing w:line="360" w:lineRule="auto"/>
        <w:ind w:firstLineChars="200" w:firstLine="480"/>
        <w:rPr>
          <w:rFonts w:ascii="宋体" w:hAnsi="宋体" w:hint="eastAsia"/>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56996EBE" w14:textId="77777777" w:rsidR="00934470" w:rsidRDefault="00000000">
      <w:pPr>
        <w:tabs>
          <w:tab w:val="left" w:pos="1995"/>
        </w:tabs>
        <w:spacing w:line="360" w:lineRule="auto"/>
        <w:ind w:firstLineChars="200" w:firstLine="482"/>
        <w:rPr>
          <w:rFonts w:ascii="宋体" w:hAnsi="宋体" w:hint="eastAsia"/>
          <w:b/>
          <w:bCs/>
          <w:sz w:val="24"/>
        </w:rPr>
      </w:pPr>
      <w:r>
        <w:rPr>
          <w:rFonts w:ascii="宋体" w:hAnsi="宋体" w:hint="eastAsia"/>
          <w:b/>
          <w:bCs/>
          <w:sz w:val="24"/>
        </w:rPr>
        <w:t>5. 支付方式</w:t>
      </w:r>
    </w:p>
    <w:p w14:paraId="573A6436"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5.1 甲方和乙方因本合同发生的一切费用均以人民币结算及支付。</w:t>
      </w:r>
    </w:p>
    <w:p w14:paraId="762348C0"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5.2甲方凭乙方交来的合同、发票、服务项目明细等内容向乙方支付服务费。</w:t>
      </w:r>
    </w:p>
    <w:p w14:paraId="42AAE57C" w14:textId="77777777" w:rsidR="00934470" w:rsidRDefault="00000000">
      <w:pPr>
        <w:tabs>
          <w:tab w:val="left" w:pos="1995"/>
        </w:tabs>
        <w:spacing w:line="360" w:lineRule="auto"/>
        <w:ind w:firstLineChars="200" w:firstLine="480"/>
        <w:rPr>
          <w:rFonts w:ascii="宋体" w:hAnsi="宋体" w:hint="eastAsia"/>
          <w:sz w:val="24"/>
        </w:rPr>
      </w:pPr>
      <w:r>
        <w:rPr>
          <w:rFonts w:ascii="宋体" w:hAnsi="宋体" w:hint="eastAsia"/>
          <w:sz w:val="24"/>
        </w:rPr>
        <w:t>5.3支付方式：</w:t>
      </w:r>
    </w:p>
    <w:p w14:paraId="3132AA14"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（1）履约保证金的要求：合同签订 5 日内,中标单位向采购单位支付合同总价款5%的履约保证金。</w:t>
      </w:r>
    </w:p>
    <w:p w14:paraId="7FB3878B"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（2）付款方式：</w:t>
      </w:r>
    </w:p>
    <w:p w14:paraId="2563EE3D"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第一次付款：合同签订后10个工作日内，乙方向甲方提供发票后，甲方向乙方支付合同额的40%的首付款。</w:t>
      </w:r>
    </w:p>
    <w:p w14:paraId="05B74EB0"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第二次付款：软件系统调试完成正式上线，经采购人验收合格后，乙方向甲方提供发票后10个工作日内，甲方向乙方支付合同金额的55%。</w:t>
      </w:r>
    </w:p>
    <w:p w14:paraId="64527613" w14:textId="77777777" w:rsidR="0093447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第三次付款：验收合格6</w:t>
      </w:r>
      <w:r>
        <w:rPr>
          <w:rFonts w:ascii="宋体" w:hAnsi="宋体" w:cs="宋体"/>
          <w:sz w:val="24"/>
        </w:rPr>
        <w:t>0</w:t>
      </w:r>
      <w:r>
        <w:rPr>
          <w:rFonts w:ascii="宋体" w:hAnsi="宋体" w:cs="宋体" w:hint="eastAsia"/>
          <w:sz w:val="24"/>
        </w:rPr>
        <w:t xml:space="preserve">天内，乙方向甲方提供发票后10个工作日内，甲方向乙方支付合同金额的5%。 </w:t>
      </w:r>
    </w:p>
    <w:p w14:paraId="4A88A353"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（3）保密要求：对于保密项目需签订保密协议等要求。</w:t>
      </w:r>
    </w:p>
    <w:p w14:paraId="76EE7A9F"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（4）罚则要求：</w:t>
      </w:r>
    </w:p>
    <w:p w14:paraId="35E30CF0"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对于供应商未按期交货或者未按期完工的处罚要求。卖方逾期交付的，每逾期一日，应按产品总价款的千分之三向卖方支付逾期交付违约金；逾期超过三十日的，买方可解除本合同，卖方退还买方已交的全部款项，并按已交的全部款项的10%支付违约金，及补偿买方因此而遭受的实际损失。</w:t>
      </w:r>
    </w:p>
    <w:p w14:paraId="627431AC" w14:textId="77777777" w:rsidR="00934470" w:rsidRDefault="00934470">
      <w:pPr>
        <w:tabs>
          <w:tab w:val="left" w:pos="1995"/>
        </w:tabs>
        <w:spacing w:line="360" w:lineRule="auto"/>
        <w:ind w:firstLineChars="200" w:firstLine="480"/>
        <w:rPr>
          <w:rFonts w:ascii="宋体" w:hAnsi="宋体" w:hint="eastAsia"/>
          <w:bCs/>
          <w:sz w:val="24"/>
        </w:rPr>
      </w:pPr>
    </w:p>
    <w:p w14:paraId="1EA26F33" w14:textId="77777777" w:rsidR="00934470" w:rsidRDefault="00000000">
      <w:pPr>
        <w:spacing w:line="360" w:lineRule="auto"/>
        <w:ind w:firstLine="420"/>
        <w:rPr>
          <w:rFonts w:ascii="宋体" w:hAnsi="宋体" w:hint="eastAsia"/>
          <w:b/>
          <w:sz w:val="24"/>
        </w:rPr>
      </w:pPr>
      <w:r>
        <w:rPr>
          <w:rFonts w:ascii="宋体" w:hAnsi="宋体" w:hint="eastAsia"/>
          <w:b/>
          <w:sz w:val="24"/>
        </w:rPr>
        <w:lastRenderedPageBreak/>
        <w:t>6. 知识产权</w:t>
      </w:r>
    </w:p>
    <w:p w14:paraId="5890B797"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42E0014F" w14:textId="77777777" w:rsidR="00934470" w:rsidRDefault="00000000">
      <w:pPr>
        <w:tabs>
          <w:tab w:val="left" w:pos="1995"/>
        </w:tabs>
        <w:spacing w:line="360" w:lineRule="auto"/>
        <w:ind w:firstLineChars="200" w:firstLine="482"/>
        <w:rPr>
          <w:rFonts w:ascii="宋体" w:hAnsi="宋体" w:hint="eastAsia"/>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269F0B4B"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7.1本合同项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3E80FCAF"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756AA781"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8. 服务延期</w:t>
      </w:r>
    </w:p>
    <w:p w14:paraId="17A8E937"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4607A571"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2E62BE50" w14:textId="77777777" w:rsidR="00934470" w:rsidRDefault="00000000">
      <w:pPr>
        <w:spacing w:line="360" w:lineRule="auto"/>
        <w:ind w:firstLineChars="200" w:firstLine="480"/>
        <w:rPr>
          <w:rFonts w:ascii="宋体" w:hAnsi="宋体" w:hint="eastAsia"/>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1D2BC9DF" w14:textId="77777777" w:rsidR="00934470" w:rsidRDefault="00000000">
      <w:pPr>
        <w:spacing w:line="360" w:lineRule="auto"/>
        <w:ind w:firstLine="420"/>
        <w:rPr>
          <w:rFonts w:ascii="宋体" w:hAnsi="宋体" w:hint="eastAsia"/>
          <w:b/>
          <w:sz w:val="24"/>
        </w:rPr>
      </w:pPr>
      <w:r>
        <w:rPr>
          <w:rFonts w:ascii="宋体" w:hAnsi="宋体" w:hint="eastAsia"/>
          <w:b/>
          <w:sz w:val="24"/>
        </w:rPr>
        <w:t>9. 税费</w:t>
      </w:r>
    </w:p>
    <w:p w14:paraId="33EC3C71" w14:textId="77777777" w:rsidR="00934470" w:rsidRDefault="00000000">
      <w:pPr>
        <w:spacing w:line="360" w:lineRule="auto"/>
        <w:ind w:firstLineChars="200" w:firstLine="480"/>
        <w:rPr>
          <w:rFonts w:ascii="宋体" w:hAnsi="宋体" w:hint="eastAsia"/>
          <w:bCs/>
          <w:sz w:val="24"/>
        </w:rPr>
      </w:pPr>
      <w:r>
        <w:rPr>
          <w:rFonts w:ascii="宋体" w:hAnsi="宋体" w:hint="eastAsia"/>
          <w:bCs/>
          <w:sz w:val="24"/>
        </w:rPr>
        <w:t>9.1与本合同有关的一切税费均适用中华人民共和国法律的相关规定。</w:t>
      </w:r>
    </w:p>
    <w:p w14:paraId="08D77905" w14:textId="77777777" w:rsidR="00934470" w:rsidRDefault="00000000">
      <w:pPr>
        <w:spacing w:line="360" w:lineRule="auto"/>
        <w:ind w:firstLine="420"/>
        <w:rPr>
          <w:rFonts w:ascii="宋体" w:hAnsi="宋体" w:hint="eastAsia"/>
          <w:b/>
          <w:sz w:val="24"/>
        </w:rPr>
      </w:pPr>
      <w:r>
        <w:rPr>
          <w:rFonts w:ascii="宋体" w:hAnsi="宋体" w:hint="eastAsia"/>
          <w:b/>
          <w:sz w:val="24"/>
        </w:rPr>
        <w:t>10. 计量单位</w:t>
      </w:r>
    </w:p>
    <w:p w14:paraId="4D4A709C" w14:textId="77777777" w:rsidR="00934470" w:rsidRDefault="00000000">
      <w:pPr>
        <w:spacing w:line="360" w:lineRule="auto"/>
        <w:ind w:firstLine="420"/>
        <w:rPr>
          <w:rFonts w:ascii="宋体" w:hAnsi="宋体" w:hint="eastAsia"/>
          <w:b/>
          <w:sz w:val="24"/>
        </w:rPr>
      </w:pPr>
      <w:r>
        <w:rPr>
          <w:rFonts w:ascii="宋体" w:hAnsi="宋体" w:hint="eastAsia"/>
          <w:sz w:val="24"/>
        </w:rPr>
        <w:t>除技术规范中另有规定外，计量单位均使用国家法定计量单位。</w:t>
      </w:r>
    </w:p>
    <w:p w14:paraId="3BCEE890"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11. 违约赔偿</w:t>
      </w:r>
    </w:p>
    <w:p w14:paraId="0BBCB8A1"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w:t>
      </w:r>
      <w:r>
        <w:rPr>
          <w:rFonts w:ascii="宋体" w:hAnsi="宋体" w:hint="eastAsia"/>
          <w:bCs/>
          <w:sz w:val="24"/>
        </w:rPr>
        <w:lastRenderedPageBreak/>
        <w:t>零点五。违约金的最高限额为合同价款的5%。如果乙方应付违约金达到最高限额后仍不能提供服务，甲方可以解除或部分解除本合同。</w:t>
      </w:r>
    </w:p>
    <w:p w14:paraId="6203A392"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40A702E3"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6226990D"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7DCA78B6"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11.5甲方逾期付款，则每日按应付款的千分之一向乙方偿付违约金。</w:t>
      </w:r>
    </w:p>
    <w:p w14:paraId="5B85DB05"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11.6合同生效后，任何一方不按本合同规定终止或中止合同，应支付相当于本合同价款应付未付部分的违约金。</w:t>
      </w:r>
    </w:p>
    <w:p w14:paraId="3930473A" w14:textId="77777777" w:rsidR="00934470" w:rsidRDefault="00000000">
      <w:pPr>
        <w:spacing w:line="360" w:lineRule="auto"/>
        <w:ind w:left="422"/>
        <w:rPr>
          <w:rFonts w:ascii="宋体" w:hAnsi="宋体" w:hint="eastAsia"/>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0C2951F1"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12.1在乙方出现下列违约行为的情况下，甲方可向乙方发出书面通知，部分或全部终止合同。同时保留向乙方追诉的权利。</w:t>
      </w:r>
    </w:p>
    <w:p w14:paraId="2839442C" w14:textId="77777777" w:rsidR="00934470" w:rsidRDefault="00000000">
      <w:pPr>
        <w:spacing w:line="360" w:lineRule="auto"/>
        <w:ind w:firstLineChars="200" w:firstLine="480"/>
        <w:rPr>
          <w:rFonts w:ascii="宋体" w:hAnsi="宋体" w:hint="eastAsia"/>
          <w:sz w:val="24"/>
        </w:rPr>
      </w:pPr>
      <w:r>
        <w:rPr>
          <w:rFonts w:ascii="宋体" w:hAnsi="宋体" w:hint="eastAsia"/>
          <w:sz w:val="24"/>
        </w:rPr>
        <w:t xml:space="preserve">12.1.1 乙方未能在合同规定的限期或甲方同意延长的限期内，提供全部或部分合同标的内容,按合同第11项的规定可以解除合同的； </w:t>
      </w:r>
    </w:p>
    <w:p w14:paraId="37F9199C"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12.1.2 乙方未能履行合同规定的其它主要义务导致合同目的不能实现的；</w:t>
      </w:r>
    </w:p>
    <w:p w14:paraId="6A585667"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12.1.3 在本合同履行过程中有腐败和欺诈行为的。</w:t>
      </w:r>
    </w:p>
    <w:p w14:paraId="59F79A5D"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12.1.3.1 “腐败行为”和“欺诈行为”定义如下:</w:t>
      </w:r>
    </w:p>
    <w:p w14:paraId="0AE9BFAD"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12.1.3.1.1“腐败行为”是指提供/给予/接受或索取任何有价值的东西来影响甲方在合同签订、履行过程中的行为。</w:t>
      </w:r>
    </w:p>
    <w:p w14:paraId="446AF3D0"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12.1.3.1.2“欺诈行为”是指为了影响合同签订、履行过程，以谎报事实的方法，损害甲方的利益的行为。</w:t>
      </w:r>
    </w:p>
    <w:p w14:paraId="56185398"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7E4BD0AC" w14:textId="77777777" w:rsidR="00934470" w:rsidRDefault="00000000">
      <w:pPr>
        <w:spacing w:line="360" w:lineRule="auto"/>
        <w:ind w:left="422"/>
        <w:rPr>
          <w:rFonts w:ascii="宋体" w:hAnsi="宋体" w:hint="eastAsia"/>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3D914A40" w14:textId="77777777" w:rsidR="00934470" w:rsidRDefault="00000000">
      <w:pPr>
        <w:spacing w:line="360" w:lineRule="auto"/>
        <w:ind w:firstLineChars="200" w:firstLine="480"/>
        <w:rPr>
          <w:rFonts w:ascii="宋体" w:hAnsi="宋体" w:hint="eastAsia"/>
          <w:sz w:val="24"/>
        </w:rPr>
      </w:pPr>
      <w:r>
        <w:rPr>
          <w:rFonts w:ascii="宋体" w:hAnsi="宋体" w:hint="eastAsia"/>
          <w:sz w:val="24"/>
        </w:rPr>
        <w:lastRenderedPageBreak/>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09DA4528" w14:textId="77777777" w:rsidR="00934470" w:rsidRDefault="00000000">
      <w:pPr>
        <w:spacing w:line="360" w:lineRule="auto"/>
        <w:ind w:firstLine="420"/>
        <w:rPr>
          <w:rFonts w:ascii="宋体" w:hAnsi="宋体" w:hint="eastAsia"/>
          <w:b/>
          <w:sz w:val="24"/>
        </w:rPr>
      </w:pPr>
      <w:r>
        <w:rPr>
          <w:rFonts w:ascii="宋体" w:hAnsi="宋体" w:hint="eastAsia"/>
          <w:b/>
          <w:sz w:val="24"/>
        </w:rPr>
        <w:t>14. 不可抗力</w:t>
      </w:r>
    </w:p>
    <w:p w14:paraId="159BC316"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1397D546"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42DD8D56"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4883EAD7" w14:textId="77777777" w:rsidR="00934470" w:rsidRDefault="00000000">
      <w:pPr>
        <w:tabs>
          <w:tab w:val="left" w:pos="1995"/>
        </w:tabs>
        <w:spacing w:line="360" w:lineRule="auto"/>
        <w:ind w:firstLineChars="200" w:firstLine="482"/>
        <w:rPr>
          <w:rFonts w:ascii="宋体" w:hAnsi="宋体" w:hint="eastAsia"/>
          <w:b/>
          <w:bCs/>
          <w:sz w:val="24"/>
        </w:rPr>
      </w:pPr>
      <w:r>
        <w:rPr>
          <w:rFonts w:ascii="宋体" w:hAnsi="宋体" w:hint="eastAsia"/>
          <w:b/>
          <w:bCs/>
          <w:sz w:val="24"/>
        </w:rPr>
        <w:t>15．争议的解决</w:t>
      </w:r>
    </w:p>
    <w:p w14:paraId="07D528B4" w14:textId="77777777" w:rsidR="00934470" w:rsidRDefault="00000000">
      <w:pPr>
        <w:tabs>
          <w:tab w:val="left" w:pos="1995"/>
        </w:tabs>
        <w:spacing w:line="360" w:lineRule="auto"/>
        <w:ind w:firstLineChars="200" w:firstLine="480"/>
        <w:rPr>
          <w:rFonts w:ascii="宋体" w:hAnsi="宋体" w:hint="eastAsia"/>
          <w:bCs/>
          <w:sz w:val="24"/>
        </w:rPr>
      </w:pPr>
      <w:r>
        <w:rPr>
          <w:rFonts w:ascii="宋体" w:hAnsi="宋体" w:hint="eastAsia"/>
          <w:bCs/>
          <w:sz w:val="24"/>
        </w:rPr>
        <w:t>15.1因合同履行中发生的争议，合同当事人双方可通过协商解决。协商不成的，任何一方可以向买方所住地人民法院提起诉讼。</w:t>
      </w:r>
    </w:p>
    <w:p w14:paraId="178738C4" w14:textId="77777777" w:rsidR="00934470" w:rsidRDefault="00000000">
      <w:pPr>
        <w:spacing w:line="360" w:lineRule="auto"/>
        <w:ind w:left="420"/>
        <w:rPr>
          <w:rFonts w:ascii="宋体" w:hAnsi="宋体" w:hint="eastAsia"/>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39997399" w14:textId="77777777" w:rsidR="00934470" w:rsidRDefault="00000000">
      <w:pPr>
        <w:spacing w:line="360" w:lineRule="auto"/>
        <w:ind w:left="420"/>
        <w:rPr>
          <w:rFonts w:ascii="宋体" w:hAnsi="宋体" w:hint="eastAsia"/>
          <w:sz w:val="24"/>
        </w:rPr>
      </w:pPr>
      <w:r>
        <w:rPr>
          <w:rFonts w:ascii="宋体" w:hAnsi="宋体" w:hint="eastAsia"/>
          <w:sz w:val="24"/>
        </w:rPr>
        <w:t>16.1政府采购合同不能转让。</w:t>
      </w:r>
    </w:p>
    <w:p w14:paraId="4EF4777E"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16.2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1398FE7C" w14:textId="77777777" w:rsidR="00934470" w:rsidRDefault="00000000">
      <w:pPr>
        <w:spacing w:line="360" w:lineRule="auto"/>
        <w:ind w:left="420"/>
        <w:rPr>
          <w:rFonts w:ascii="宋体" w:hAnsi="宋体" w:hint="eastAsia"/>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6F678920"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w:t>
      </w:r>
      <w:r>
        <w:rPr>
          <w:rFonts w:ascii="宋体" w:hAnsi="宋体" w:hint="eastAsia"/>
          <w:sz w:val="24"/>
        </w:rPr>
        <w:lastRenderedPageBreak/>
        <w:t>件，作为合同的补充，并报同级政府采购监督管理部门备案。</w:t>
      </w:r>
    </w:p>
    <w:p w14:paraId="720485A9"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18. 通知</w:t>
      </w:r>
    </w:p>
    <w:p w14:paraId="32889A1C"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3D8CE56F"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614AB52E"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19. 适用法律</w:t>
      </w:r>
    </w:p>
    <w:p w14:paraId="0A158818" w14:textId="77777777" w:rsidR="00934470" w:rsidRDefault="00000000">
      <w:pPr>
        <w:spacing w:line="360" w:lineRule="auto"/>
        <w:ind w:firstLineChars="200" w:firstLine="480"/>
        <w:rPr>
          <w:rFonts w:ascii="宋体" w:hAnsi="宋体" w:hint="eastAsia"/>
          <w:sz w:val="24"/>
        </w:rPr>
      </w:pPr>
      <w:r>
        <w:rPr>
          <w:rFonts w:ascii="宋体" w:hAnsi="宋体" w:hint="eastAsia"/>
          <w:sz w:val="24"/>
        </w:rPr>
        <w:t>19.1本合同适用中华人民共和国法律。</w:t>
      </w:r>
    </w:p>
    <w:p w14:paraId="7712C726"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266EF31E"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20.1乙方应在合同签订后 7 天内，按约定的方式向甲方提交合同总价 5% 的履约保证金。</w:t>
      </w:r>
    </w:p>
    <w:p w14:paraId="0971988C"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20.2履约保证金用于补偿甲方因乙方不能履行其合同义务而蒙受的损失。</w:t>
      </w:r>
    </w:p>
    <w:p w14:paraId="65F5F3BF"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20.3履约保证金应使用本合同货币，按下述方式之一提交：支票、汇票、现金或其他甲方可接受的形式。</w:t>
      </w:r>
    </w:p>
    <w:p w14:paraId="2794CBC4"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20.4履约保证金在乙方服务期期满前应完全有效。</w:t>
      </w:r>
    </w:p>
    <w:p w14:paraId="1259EED4"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1F2BFF94" w14:textId="77777777" w:rsidR="00934470" w:rsidRDefault="00000000">
      <w:pPr>
        <w:spacing w:line="360" w:lineRule="auto"/>
        <w:ind w:firstLineChars="200" w:firstLine="482"/>
        <w:rPr>
          <w:rFonts w:ascii="宋体" w:hAnsi="宋体" w:hint="eastAsia"/>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75F88BF5"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5B1E22E0" w14:textId="77777777" w:rsidR="00934470" w:rsidRDefault="00000000">
      <w:pPr>
        <w:spacing w:line="360" w:lineRule="auto"/>
        <w:ind w:firstLineChars="200" w:firstLine="480"/>
        <w:rPr>
          <w:rFonts w:ascii="宋体" w:hAnsi="宋体" w:hint="eastAsia"/>
          <w:sz w:val="24"/>
        </w:rPr>
      </w:pPr>
      <w:r>
        <w:rPr>
          <w:rFonts w:ascii="宋体" w:hAnsi="宋体" w:hint="eastAsia"/>
          <w:sz w:val="24"/>
        </w:rPr>
        <w:t>21.2 政府采购项目的采购合同内容的确定应以招标文件和投标文件为基础，不得违背其实质性内容。政府采购项目的采购合同自签订之日起七个工作日内，甲方应当将合同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同级政府采购监督管理部门和有关部门备案。合同将在双方签字盖章并由乙方递交履约保证金后开始生效。</w:t>
      </w:r>
    </w:p>
    <w:p w14:paraId="2E2CC25E" w14:textId="77777777" w:rsidR="00934470" w:rsidRDefault="00000000">
      <w:pPr>
        <w:spacing w:line="360" w:lineRule="auto"/>
        <w:ind w:firstLineChars="200" w:firstLine="480"/>
        <w:rPr>
          <w:rFonts w:ascii="宋体" w:hAnsi="宋体" w:hint="eastAsia"/>
          <w:sz w:val="24"/>
        </w:rPr>
      </w:pPr>
      <w:r>
        <w:rPr>
          <w:rFonts w:ascii="宋体" w:hAnsi="宋体" w:hint="eastAsia"/>
          <w:sz w:val="24"/>
        </w:rPr>
        <w:lastRenderedPageBreak/>
        <w:t>21.3本合同一式四份，以中文书写，甲乙双方各执两份，具有同等法律效力。</w:t>
      </w:r>
    </w:p>
    <w:p w14:paraId="7D2A4835" w14:textId="77777777" w:rsidR="00934470" w:rsidRDefault="00000000">
      <w:pPr>
        <w:rPr>
          <w:lang w:val="fr-FR"/>
        </w:rPr>
        <w:sectPr w:rsidR="00934470">
          <w:headerReference w:type="default" r:id="rId12"/>
          <w:footerReference w:type="first" r:id="rId13"/>
          <w:pgSz w:w="11906" w:h="16838"/>
          <w:pgMar w:top="1440" w:right="1646" w:bottom="1440" w:left="1800" w:header="851" w:footer="992" w:gutter="0"/>
          <w:pgNumType w:start="1"/>
          <w:cols w:space="720"/>
          <w:titlePg/>
          <w:docGrid w:type="lines" w:linePitch="312"/>
        </w:sectPr>
      </w:pPr>
      <w:r>
        <w:rPr>
          <w:lang w:val="fr-FR"/>
        </w:rPr>
        <w:tab/>
      </w:r>
    </w:p>
    <w:p w14:paraId="5A2125F8" w14:textId="77777777" w:rsidR="00934470" w:rsidRDefault="00934470">
      <w:pPr>
        <w:spacing w:line="360" w:lineRule="auto"/>
        <w:ind w:left="479" w:firstLineChars="1700" w:firstLine="4080"/>
        <w:rPr>
          <w:rFonts w:ascii="宋体" w:hAnsi="宋体" w:hint="eastAsia"/>
          <w:sz w:val="24"/>
          <w:u w:val="single"/>
        </w:rPr>
      </w:pPr>
    </w:p>
    <w:p w14:paraId="44BA79BA" w14:textId="77777777" w:rsidR="00934470" w:rsidRDefault="00000000">
      <w:pPr>
        <w:pStyle w:val="2"/>
        <w:spacing w:before="78" w:after="78"/>
        <w:ind w:left="1533" w:hanging="1054"/>
        <w:jc w:val="center"/>
        <w:rPr>
          <w:sz w:val="30"/>
        </w:rPr>
      </w:pPr>
      <w:bookmarkStart w:id="21" w:name="_Toc191635938"/>
      <w:r>
        <w:rPr>
          <w:rFonts w:hint="eastAsia"/>
          <w:sz w:val="30"/>
        </w:rPr>
        <w:t>第五章</w:t>
      </w:r>
      <w:r>
        <w:rPr>
          <w:rFonts w:hint="eastAsia"/>
          <w:sz w:val="30"/>
        </w:rPr>
        <w:t xml:space="preserve">  </w:t>
      </w:r>
      <w:r>
        <w:rPr>
          <w:rFonts w:hint="eastAsia"/>
          <w:sz w:val="30"/>
        </w:rPr>
        <w:t>响应文件格式</w:t>
      </w:r>
      <w:bookmarkEnd w:id="21"/>
    </w:p>
    <w:p w14:paraId="40DCBE38" w14:textId="77777777" w:rsidR="00934470"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hint="eastAsia"/>
          <w:b/>
          <w:color w:val="000000"/>
          <w:sz w:val="24"/>
        </w:rPr>
        <w:t>注：本章文件均需加盖供应商公章</w:t>
      </w:r>
    </w:p>
    <w:p w14:paraId="6F7A4887" w14:textId="77777777" w:rsidR="00934470"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hint="eastAsia"/>
          <w:b/>
          <w:color w:val="000000"/>
          <w:sz w:val="24"/>
        </w:rPr>
        <w:t>申请书</w:t>
      </w:r>
    </w:p>
    <w:p w14:paraId="413D493F" w14:textId="77777777" w:rsidR="00934470" w:rsidRDefault="00000000">
      <w:pPr>
        <w:spacing w:line="360" w:lineRule="auto"/>
        <w:jc w:val="left"/>
        <w:rPr>
          <w:rFonts w:ascii="宋体" w:hAnsi="宋体" w:hint="eastAsia"/>
          <w:sz w:val="24"/>
          <w:u w:val="single"/>
        </w:rPr>
      </w:pPr>
      <w:r>
        <w:rPr>
          <w:rFonts w:ascii="宋体" w:hAnsi="宋体" w:hint="eastAsia"/>
          <w:sz w:val="24"/>
        </w:rPr>
        <w:t>致：</w:t>
      </w:r>
      <w:r>
        <w:rPr>
          <w:rFonts w:ascii="宋体" w:hAnsi="宋体" w:hint="eastAsia"/>
          <w:sz w:val="24"/>
          <w:u w:val="single"/>
        </w:rPr>
        <w:t xml:space="preserve"> 中国劳动关系学院   </w:t>
      </w:r>
    </w:p>
    <w:p w14:paraId="672FC66F" w14:textId="77777777" w:rsidR="00934470" w:rsidRDefault="00000000">
      <w:pPr>
        <w:spacing w:line="360" w:lineRule="auto"/>
        <w:ind w:left="479" w:firstLineChars="200" w:firstLine="480"/>
        <w:jc w:val="left"/>
        <w:rPr>
          <w:rFonts w:ascii="宋体" w:hAnsi="宋体" w:hint="eastAsia"/>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公开比选邀请，下述签字人愿参与本次公开比选，提供公开比选文件中规定的相关证明材料，提交下述文件并且证明全部说明是真实的和正确的。</w:t>
      </w:r>
    </w:p>
    <w:p w14:paraId="2EDC7448" w14:textId="77777777" w:rsidR="00934470" w:rsidRDefault="00000000">
      <w:pPr>
        <w:spacing w:line="360" w:lineRule="auto"/>
        <w:jc w:val="left"/>
        <w:rPr>
          <w:rFonts w:ascii="宋体" w:hAnsi="宋体" w:hint="eastAsia"/>
          <w:sz w:val="24"/>
        </w:rPr>
      </w:pPr>
      <w:r>
        <w:rPr>
          <w:rFonts w:ascii="宋体" w:hAnsi="宋体" w:hint="eastAsia"/>
          <w:sz w:val="24"/>
        </w:rPr>
        <w:t>（1）我方的资格声明，各有1份正本，5份副本，电子版1份（U盘word、pdf（盖章后的彩色扫描件）各一份）。</w:t>
      </w:r>
    </w:p>
    <w:p w14:paraId="5A65AD78" w14:textId="77777777" w:rsidR="00934470" w:rsidRDefault="00000000">
      <w:pPr>
        <w:spacing w:line="360" w:lineRule="auto"/>
        <w:jc w:val="left"/>
        <w:rPr>
          <w:rFonts w:ascii="宋体" w:hAnsi="宋体" w:hint="eastAsia"/>
          <w:sz w:val="24"/>
        </w:rPr>
      </w:pPr>
      <w:r>
        <w:rPr>
          <w:rFonts w:ascii="宋体" w:hAnsi="宋体" w:hint="eastAsia"/>
          <w:sz w:val="24"/>
        </w:rPr>
        <w:t>（2）下述签字人证明本响应文件中的内容是真实的和正确的。</w:t>
      </w:r>
    </w:p>
    <w:p w14:paraId="09BCC118" w14:textId="77777777" w:rsidR="00934470" w:rsidRDefault="00000000">
      <w:pPr>
        <w:spacing w:line="360" w:lineRule="auto"/>
        <w:jc w:val="left"/>
        <w:rPr>
          <w:rFonts w:ascii="宋体" w:hAnsi="宋体" w:hint="eastAsia"/>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294869CC" w14:textId="77777777" w:rsidR="00934470" w:rsidRDefault="00000000">
      <w:pPr>
        <w:spacing w:line="360" w:lineRule="auto"/>
        <w:jc w:val="left"/>
        <w:rPr>
          <w:rFonts w:ascii="宋体" w:hAnsi="宋体" w:hint="eastAsia"/>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5A0F73CD" w14:textId="77777777" w:rsidR="00934470" w:rsidRDefault="00000000">
      <w:pPr>
        <w:spacing w:line="360" w:lineRule="auto"/>
        <w:jc w:val="left"/>
        <w:rPr>
          <w:rFonts w:ascii="宋体" w:hAnsi="宋体" w:hint="eastAsia"/>
          <w:sz w:val="24"/>
        </w:rPr>
      </w:pPr>
      <w:r>
        <w:rPr>
          <w:rFonts w:ascii="宋体" w:hAnsi="宋体" w:hint="eastAsia"/>
          <w:sz w:val="24"/>
        </w:rPr>
        <w:t>供应商名称（公章）：</w:t>
      </w:r>
    </w:p>
    <w:p w14:paraId="1DDA5E42" w14:textId="77777777" w:rsidR="00934470" w:rsidRDefault="00000000">
      <w:pPr>
        <w:spacing w:line="360" w:lineRule="auto"/>
        <w:jc w:val="left"/>
        <w:rPr>
          <w:rFonts w:ascii="宋体" w:hAnsi="宋体" w:hint="eastAsia"/>
          <w:sz w:val="24"/>
        </w:rPr>
      </w:pPr>
      <w:r>
        <w:rPr>
          <w:rFonts w:hAnsi="宋体" w:hint="eastAsia"/>
          <w:sz w:val="24"/>
        </w:rPr>
        <w:t>供应商</w:t>
      </w:r>
      <w:r>
        <w:rPr>
          <w:rFonts w:hAnsi="宋体" w:cs="宋体" w:hint="eastAsia"/>
          <w:color w:val="000000"/>
          <w:sz w:val="24"/>
          <w:lang w:val="zh-CN"/>
        </w:rPr>
        <w:t>授权代表</w:t>
      </w:r>
      <w:r>
        <w:rPr>
          <w:rFonts w:hAnsi="宋体" w:hint="eastAsia"/>
          <w:sz w:val="24"/>
        </w:rPr>
        <w:t>签字</w:t>
      </w:r>
      <w:r>
        <w:rPr>
          <w:rFonts w:ascii="宋体" w:hAnsi="宋体" w:hint="eastAsia"/>
          <w:sz w:val="24"/>
        </w:rPr>
        <w:t>：</w:t>
      </w:r>
    </w:p>
    <w:p w14:paraId="5D5EDB33" w14:textId="77777777" w:rsidR="00934470" w:rsidRDefault="00000000">
      <w:pPr>
        <w:spacing w:line="360" w:lineRule="auto"/>
        <w:jc w:val="left"/>
        <w:rPr>
          <w:rFonts w:ascii="宋体" w:hAnsi="宋体" w:hint="eastAsia"/>
          <w:sz w:val="24"/>
        </w:rPr>
      </w:pPr>
      <w:r>
        <w:rPr>
          <w:rFonts w:ascii="宋体" w:hAnsi="宋体" w:hint="eastAsia"/>
          <w:sz w:val="24"/>
        </w:rPr>
        <w:t>地址：</w:t>
      </w:r>
    </w:p>
    <w:p w14:paraId="1B0C0979" w14:textId="77777777" w:rsidR="00934470" w:rsidRDefault="00000000">
      <w:pPr>
        <w:spacing w:line="360" w:lineRule="auto"/>
        <w:jc w:val="left"/>
        <w:rPr>
          <w:rFonts w:ascii="宋体" w:hAnsi="宋体" w:hint="eastAsia"/>
          <w:sz w:val="24"/>
        </w:rPr>
      </w:pPr>
      <w:r>
        <w:rPr>
          <w:rFonts w:ascii="宋体" w:hAnsi="宋体" w:hint="eastAsia"/>
          <w:sz w:val="24"/>
        </w:rPr>
        <w:t>邮编：</w:t>
      </w:r>
    </w:p>
    <w:p w14:paraId="37D4278C" w14:textId="77777777" w:rsidR="00934470"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b/>
          <w:color w:val="000000"/>
          <w:sz w:val="24"/>
        </w:rPr>
        <w:br w:type="page"/>
      </w:r>
    </w:p>
    <w:p w14:paraId="60FDEF5D" w14:textId="77777777" w:rsidR="00934470" w:rsidRDefault="00000000">
      <w:pPr>
        <w:autoSpaceDE w:val="0"/>
        <w:autoSpaceDN w:val="0"/>
        <w:spacing w:line="48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附件1：申请函</w:t>
      </w:r>
    </w:p>
    <w:p w14:paraId="08D4A3E5" w14:textId="77777777" w:rsidR="00934470" w:rsidRDefault="00934470">
      <w:pPr>
        <w:autoSpaceDE w:val="0"/>
        <w:autoSpaceDN w:val="0"/>
        <w:spacing w:line="480" w:lineRule="auto"/>
        <w:rPr>
          <w:rFonts w:ascii="宋体"/>
          <w:sz w:val="24"/>
        </w:rPr>
      </w:pPr>
    </w:p>
    <w:p w14:paraId="60A04B40" w14:textId="77777777" w:rsidR="00934470" w:rsidRDefault="00000000">
      <w:pPr>
        <w:autoSpaceDE w:val="0"/>
        <w:autoSpaceDN w:val="0"/>
        <w:spacing w:line="480" w:lineRule="auto"/>
        <w:rPr>
          <w:rFonts w:ascii="宋体" w:cs="仿宋"/>
          <w:sz w:val="24"/>
        </w:rPr>
      </w:pPr>
      <w:r>
        <w:rPr>
          <w:rFonts w:ascii="宋体" w:hAnsi="宋体" w:cs="仿宋" w:hint="eastAsia"/>
          <w:sz w:val="24"/>
        </w:rPr>
        <w:t>致：中国劳动关系学院</w:t>
      </w:r>
    </w:p>
    <w:p w14:paraId="0073C5E6" w14:textId="77777777" w:rsidR="00934470" w:rsidRDefault="00000000">
      <w:pPr>
        <w:autoSpaceDE w:val="0"/>
        <w:autoSpaceDN w:val="0"/>
        <w:spacing w:line="480" w:lineRule="auto"/>
        <w:ind w:leftChars="100" w:left="210" w:firstLineChars="200" w:firstLine="480"/>
        <w:rPr>
          <w:rFonts w:ascii="宋体" w:cs="仿宋"/>
          <w:sz w:val="24"/>
        </w:rPr>
      </w:pPr>
      <w:r>
        <w:rPr>
          <w:rFonts w:ascii="宋体" w:hAnsi="宋体" w:cs="仿宋" w:hint="eastAsia"/>
          <w:sz w:val="24"/>
        </w:rPr>
        <w:t>我公司参加</w:t>
      </w:r>
      <w:r>
        <w:rPr>
          <w:rFonts w:ascii="宋体" w:hAnsi="宋体" w:cs="仿宋" w:hint="eastAsia"/>
          <w:b/>
          <w:bCs/>
          <w:sz w:val="24"/>
          <w:u w:val="single"/>
        </w:rPr>
        <w:t xml:space="preserve"> </w:t>
      </w:r>
      <w:r>
        <w:rPr>
          <w:rFonts w:ascii="宋体" w:hAnsi="宋体" w:cs="仿宋"/>
          <w:b/>
          <w:bCs/>
          <w:sz w:val="24"/>
          <w:u w:val="single"/>
        </w:rPr>
        <w:t xml:space="preserve">                    </w:t>
      </w:r>
      <w:r>
        <w:rPr>
          <w:rFonts w:ascii="宋体" w:hAnsi="宋体" w:cs="仿宋" w:hint="eastAsia"/>
          <w:b/>
          <w:bCs/>
          <w:sz w:val="24"/>
          <w:u w:val="single"/>
        </w:rPr>
        <w:t>的项目</w:t>
      </w:r>
      <w:r>
        <w:rPr>
          <w:rFonts w:ascii="宋体" w:hAnsi="宋体" w:cs="仿宋" w:hint="eastAsia"/>
          <w:sz w:val="24"/>
        </w:rPr>
        <w:t>，并按要求提供相应的响应文件，我公司保证所提供的资料真实可信，如提供资料不真实，一经发现，同意贵校永久取消我公司在贵校的</w:t>
      </w:r>
      <w:r>
        <w:rPr>
          <w:rFonts w:ascii="宋体" w:hAnsi="宋体" w:cs="仿宋" w:hint="eastAsia"/>
          <w:color w:val="000000"/>
          <w:sz w:val="24"/>
        </w:rPr>
        <w:t>评审资格</w:t>
      </w:r>
      <w:r>
        <w:rPr>
          <w:rFonts w:ascii="宋体" w:hAnsi="宋体" w:cs="仿宋" w:hint="eastAsia"/>
          <w:sz w:val="24"/>
        </w:rPr>
        <w:t>，我公司愿承担由此产生的一切后果。</w:t>
      </w:r>
    </w:p>
    <w:p w14:paraId="747BAE64" w14:textId="77777777" w:rsidR="00934470" w:rsidRDefault="00934470">
      <w:pPr>
        <w:spacing w:before="78" w:beforeAutospacing="1" w:after="78" w:afterAutospacing="1" w:line="480" w:lineRule="auto"/>
        <w:jc w:val="left"/>
        <w:rPr>
          <w:rFonts w:ascii="宋体" w:cs="宋体"/>
          <w:kern w:val="0"/>
          <w:sz w:val="24"/>
        </w:rPr>
      </w:pPr>
    </w:p>
    <w:p w14:paraId="47DE281E" w14:textId="77777777" w:rsidR="00934470" w:rsidRDefault="00934470">
      <w:pPr>
        <w:autoSpaceDE w:val="0"/>
        <w:autoSpaceDN w:val="0"/>
        <w:spacing w:line="480" w:lineRule="auto"/>
        <w:ind w:hanging="840"/>
        <w:rPr>
          <w:rFonts w:ascii="宋体"/>
          <w:sz w:val="24"/>
        </w:rPr>
      </w:pPr>
    </w:p>
    <w:p w14:paraId="30B5DA98" w14:textId="77777777" w:rsidR="00934470" w:rsidRDefault="00934470">
      <w:pPr>
        <w:autoSpaceDE w:val="0"/>
        <w:autoSpaceDN w:val="0"/>
        <w:spacing w:line="480" w:lineRule="auto"/>
        <w:ind w:hanging="840"/>
        <w:rPr>
          <w:rFonts w:ascii="宋体"/>
          <w:sz w:val="24"/>
        </w:rPr>
      </w:pPr>
    </w:p>
    <w:p w14:paraId="4B8FCEF0" w14:textId="77777777" w:rsidR="00934470" w:rsidRDefault="00934470">
      <w:pPr>
        <w:autoSpaceDE w:val="0"/>
        <w:autoSpaceDN w:val="0"/>
        <w:spacing w:line="480" w:lineRule="auto"/>
        <w:ind w:hanging="840"/>
        <w:rPr>
          <w:rFonts w:ascii="宋体"/>
          <w:sz w:val="24"/>
        </w:rPr>
      </w:pPr>
    </w:p>
    <w:p w14:paraId="67029F3B" w14:textId="77777777" w:rsidR="00934470" w:rsidRDefault="00000000">
      <w:pPr>
        <w:autoSpaceDE w:val="0"/>
        <w:autoSpaceDN w:val="0"/>
        <w:spacing w:line="480" w:lineRule="auto"/>
        <w:ind w:left="479" w:firstLineChars="200" w:firstLine="480"/>
        <w:rPr>
          <w:rFonts w:ascii="宋体"/>
          <w:sz w:val="24"/>
        </w:rPr>
      </w:pPr>
      <w:r>
        <w:rPr>
          <w:rFonts w:ascii="宋体" w:hAnsi="宋体" w:hint="eastAsia"/>
          <w:sz w:val="24"/>
        </w:rPr>
        <w:t>法定代表人或</w:t>
      </w:r>
      <w:r>
        <w:rPr>
          <w:rFonts w:ascii="宋体" w:hAnsi="宋体" w:cs="宋体" w:hint="eastAsia"/>
          <w:color w:val="000000"/>
          <w:sz w:val="24"/>
          <w:lang w:val="zh-CN"/>
        </w:rPr>
        <w:t>供应商授权代表</w:t>
      </w:r>
      <w:r>
        <w:rPr>
          <w:rFonts w:ascii="宋体" w:hAnsi="宋体" w:hint="eastAsia"/>
          <w:sz w:val="24"/>
        </w:rPr>
        <w:t>（签字）：</w:t>
      </w:r>
    </w:p>
    <w:p w14:paraId="6AA396AA" w14:textId="77777777" w:rsidR="00934470" w:rsidRDefault="00000000">
      <w:pPr>
        <w:autoSpaceDE w:val="0"/>
        <w:autoSpaceDN w:val="0"/>
        <w:spacing w:line="480" w:lineRule="auto"/>
        <w:ind w:left="479" w:firstLineChars="200" w:firstLine="480"/>
        <w:rPr>
          <w:rFonts w:ascii="宋体"/>
          <w:sz w:val="24"/>
        </w:rPr>
      </w:pPr>
      <w:r>
        <w:rPr>
          <w:rFonts w:ascii="宋体" w:hAnsi="宋体" w:hint="eastAsia"/>
          <w:sz w:val="24"/>
        </w:rPr>
        <w:t>单位：（盖章）</w:t>
      </w:r>
    </w:p>
    <w:p w14:paraId="20D7D7BE" w14:textId="77777777" w:rsidR="00934470" w:rsidRDefault="00000000">
      <w:pPr>
        <w:autoSpaceDE w:val="0"/>
        <w:autoSpaceDN w:val="0"/>
        <w:spacing w:line="480" w:lineRule="auto"/>
        <w:ind w:left="479" w:firstLineChars="200" w:firstLine="480"/>
        <w:rPr>
          <w:rFonts w:ascii="宋体"/>
          <w:sz w:val="24"/>
        </w:rPr>
      </w:pPr>
      <w:r>
        <w:rPr>
          <w:rFonts w:ascii="宋体" w:hAnsi="宋体" w:hint="eastAsia"/>
          <w:sz w:val="24"/>
        </w:rPr>
        <w:t xml:space="preserve">联系人： </w:t>
      </w:r>
      <w:r>
        <w:rPr>
          <w:rFonts w:ascii="宋体" w:hAnsi="宋体"/>
          <w:sz w:val="24"/>
        </w:rPr>
        <w:t xml:space="preserve">                           </w:t>
      </w:r>
      <w:r>
        <w:rPr>
          <w:rFonts w:ascii="宋体" w:hAnsi="宋体" w:hint="eastAsia"/>
          <w:sz w:val="24"/>
        </w:rPr>
        <w:t>手机：</w:t>
      </w:r>
    </w:p>
    <w:p w14:paraId="137C61A7" w14:textId="77777777" w:rsidR="00934470" w:rsidRDefault="00000000">
      <w:pPr>
        <w:autoSpaceDE w:val="0"/>
        <w:autoSpaceDN w:val="0"/>
        <w:spacing w:line="480" w:lineRule="auto"/>
        <w:ind w:left="479" w:firstLineChars="200" w:firstLine="480"/>
        <w:rPr>
          <w:rFonts w:ascii="宋体" w:hAnsi="宋体" w:hint="eastAsia"/>
          <w:sz w:val="24"/>
        </w:rPr>
      </w:pPr>
      <w:r>
        <w:rPr>
          <w:rFonts w:ascii="宋体" w:hAnsi="宋体" w:hint="eastAsia"/>
          <w:sz w:val="24"/>
        </w:rPr>
        <w:t xml:space="preserve">座机： </w:t>
      </w:r>
      <w:r>
        <w:rPr>
          <w:rFonts w:ascii="宋体" w:hAnsi="宋体"/>
          <w:sz w:val="24"/>
        </w:rPr>
        <w:t xml:space="preserve">                             </w:t>
      </w:r>
      <w:r>
        <w:rPr>
          <w:rFonts w:ascii="宋体" w:hAnsi="宋体" w:hint="eastAsia"/>
          <w:sz w:val="24"/>
        </w:rPr>
        <w:t>传真：</w:t>
      </w:r>
    </w:p>
    <w:p w14:paraId="25BAFE0A" w14:textId="77777777" w:rsidR="00934470" w:rsidRDefault="00934470">
      <w:pPr>
        <w:spacing w:line="360" w:lineRule="auto"/>
        <w:ind w:left="1322" w:hanging="843"/>
        <w:jc w:val="center"/>
        <w:rPr>
          <w:rFonts w:ascii="宋体" w:hAnsi="宋体" w:hint="eastAsia"/>
          <w:b/>
          <w:bCs/>
          <w:color w:val="000000"/>
          <w:sz w:val="24"/>
        </w:rPr>
      </w:pPr>
    </w:p>
    <w:p w14:paraId="11B08C38" w14:textId="77777777" w:rsidR="00934470" w:rsidRDefault="00934470">
      <w:pPr>
        <w:spacing w:before="78" w:after="78" w:line="360" w:lineRule="auto"/>
        <w:ind w:left="1322" w:hanging="843"/>
        <w:rPr>
          <w:rFonts w:ascii="宋体" w:hAnsi="宋体" w:hint="eastAsia"/>
          <w:b/>
          <w:color w:val="000000"/>
          <w:sz w:val="24"/>
        </w:rPr>
      </w:pPr>
    </w:p>
    <w:p w14:paraId="3CFFF7DE" w14:textId="77777777" w:rsidR="00934470" w:rsidRDefault="00000000">
      <w:pPr>
        <w:spacing w:before="78" w:after="78" w:line="360" w:lineRule="auto"/>
        <w:ind w:left="1322" w:hanging="843"/>
        <w:rPr>
          <w:rFonts w:ascii="宋体" w:hAnsi="宋体" w:hint="eastAsia"/>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42D4C9FA" w14:textId="77777777" w:rsidR="00934470" w:rsidRDefault="00000000">
      <w:pPr>
        <w:spacing w:line="360" w:lineRule="auto"/>
        <w:ind w:left="1322" w:hanging="843"/>
        <w:jc w:val="center"/>
        <w:rPr>
          <w:rFonts w:ascii="宋体" w:hAnsi="宋体" w:hint="eastAsia"/>
          <w:b/>
          <w:bCs/>
          <w:color w:val="000000"/>
          <w:sz w:val="24"/>
        </w:rPr>
      </w:pPr>
      <w:bookmarkStart w:id="22" w:name="_Toc70044374"/>
      <w:bookmarkStart w:id="23" w:name="_Toc73427856"/>
      <w:bookmarkStart w:id="24" w:name="_Toc73427857"/>
      <w:r>
        <w:rPr>
          <w:rFonts w:ascii="宋体" w:hAnsi="宋体" w:hint="eastAsia"/>
          <w:b/>
          <w:bCs/>
          <w:color w:val="000000"/>
          <w:sz w:val="24"/>
        </w:rPr>
        <w:t>附件2：法人代表授权书格式</w:t>
      </w:r>
      <w:bookmarkEnd w:id="22"/>
      <w:bookmarkEnd w:id="23"/>
      <w:bookmarkEnd w:id="24"/>
    </w:p>
    <w:p w14:paraId="78555CD9" w14:textId="77777777" w:rsidR="00934470" w:rsidRDefault="00000000">
      <w:pPr>
        <w:pStyle w:val="ab"/>
        <w:tabs>
          <w:tab w:val="left" w:pos="5580"/>
        </w:tabs>
        <w:spacing w:line="360" w:lineRule="auto"/>
        <w:rPr>
          <w:rFonts w:hAnsi="宋体" w:hint="eastAsia"/>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7DD7F9A6" w14:textId="77777777" w:rsidR="00934470" w:rsidRDefault="00000000">
      <w:pPr>
        <w:pStyle w:val="ab"/>
        <w:tabs>
          <w:tab w:val="left" w:pos="5580"/>
        </w:tabs>
        <w:spacing w:line="360" w:lineRule="auto"/>
        <w:ind w:leftChars="100" w:left="210" w:firstLineChars="100" w:firstLine="240"/>
        <w:rPr>
          <w:rFonts w:hAnsi="宋体" w:hint="eastAsia"/>
          <w:sz w:val="24"/>
        </w:rPr>
      </w:pPr>
      <w:r>
        <w:rPr>
          <w:rFonts w:hAnsi="宋体" w:hint="eastAsia"/>
          <w:sz w:val="24"/>
        </w:rPr>
        <w:t>本授权书于__________年_____月______日签字盖章生效,特此声明。</w:t>
      </w:r>
      <w:r>
        <w:rPr>
          <w:rFonts w:hAnsi="宋体" w:hint="eastAsia"/>
          <w:sz w:val="24"/>
        </w:rPr>
        <w:cr/>
      </w:r>
      <w:r>
        <w:rPr>
          <w:rFonts w:hAnsi="宋体" w:hint="eastAsia"/>
          <w:sz w:val="24"/>
        </w:rPr>
        <w:cr/>
      </w:r>
      <w:r>
        <w:rPr>
          <w:rFonts w:hAnsi="宋体" w:hint="eastAsia"/>
          <w:sz w:val="24"/>
        </w:rPr>
        <w:cr/>
        <w:t>法定代表人（即授权人）签字_______________________________</w:t>
      </w:r>
    </w:p>
    <w:p w14:paraId="61914938" w14:textId="77777777" w:rsidR="00934470" w:rsidRDefault="00000000">
      <w:pPr>
        <w:pStyle w:val="ab"/>
        <w:tabs>
          <w:tab w:val="left" w:pos="5580"/>
        </w:tabs>
        <w:spacing w:line="360" w:lineRule="auto"/>
        <w:rPr>
          <w:rFonts w:hAnsi="宋体" w:hint="eastAsia"/>
          <w:sz w:val="24"/>
        </w:rPr>
      </w:pPr>
      <w:r>
        <w:rPr>
          <w:rFonts w:hAnsi="宋体" w:hint="eastAsia"/>
          <w:sz w:val="24"/>
        </w:rPr>
        <w:cr/>
      </w:r>
      <w:bookmarkStart w:id="25" w:name="_Hlk98072983"/>
      <w:r>
        <w:rPr>
          <w:rFonts w:hAnsi="宋体" w:hint="eastAsia"/>
          <w:sz w:val="24"/>
        </w:rPr>
        <w:t>被授权人</w:t>
      </w:r>
      <w:bookmarkEnd w:id="25"/>
      <w:r>
        <w:rPr>
          <w:rFonts w:hAnsi="宋体" w:hint="eastAsia"/>
          <w:sz w:val="24"/>
        </w:rPr>
        <w:t>（</w:t>
      </w:r>
      <w:r>
        <w:rPr>
          <w:rFonts w:hAnsi="宋体" w:cs="宋体" w:hint="eastAsia"/>
          <w:color w:val="000000"/>
          <w:sz w:val="24"/>
          <w:lang w:val="zh-CN"/>
        </w:rPr>
        <w:t>供应商授权代表</w:t>
      </w:r>
      <w:r>
        <w:rPr>
          <w:rFonts w:hAnsi="宋体" w:hint="eastAsia"/>
          <w:sz w:val="24"/>
        </w:rPr>
        <w:t>）签字_______________________________</w:t>
      </w:r>
    </w:p>
    <w:p w14:paraId="1DB2C32F" w14:textId="77777777" w:rsidR="00934470" w:rsidRDefault="00000000">
      <w:pPr>
        <w:pStyle w:val="ab"/>
        <w:tabs>
          <w:tab w:val="left" w:pos="5580"/>
        </w:tabs>
        <w:spacing w:line="360" w:lineRule="auto"/>
        <w:rPr>
          <w:rFonts w:hAnsi="宋体" w:hint="eastAsia"/>
          <w:sz w:val="24"/>
        </w:rPr>
      </w:pPr>
      <w:r>
        <w:rPr>
          <w:rFonts w:hAnsi="宋体" w:hint="eastAsia"/>
          <w:sz w:val="24"/>
        </w:rPr>
        <w:cr/>
        <w:t xml:space="preserve">公司盖章：                                 </w:t>
      </w:r>
    </w:p>
    <w:p w14:paraId="6DF6B3BE" w14:textId="77777777" w:rsidR="00934470" w:rsidRDefault="00934470">
      <w:pPr>
        <w:pStyle w:val="ab"/>
        <w:tabs>
          <w:tab w:val="left" w:pos="5580"/>
        </w:tabs>
        <w:spacing w:line="360" w:lineRule="auto"/>
        <w:rPr>
          <w:rFonts w:hAnsi="宋体" w:hint="eastAsia"/>
          <w:sz w:val="24"/>
        </w:rPr>
      </w:pPr>
    </w:p>
    <w:p w14:paraId="2C5A7FC7" w14:textId="77777777" w:rsidR="00934470" w:rsidRDefault="00934470">
      <w:pPr>
        <w:pStyle w:val="ab"/>
        <w:tabs>
          <w:tab w:val="left" w:pos="5580"/>
        </w:tabs>
        <w:spacing w:line="360" w:lineRule="auto"/>
        <w:rPr>
          <w:rFonts w:hAnsi="宋体" w:hint="eastAsia"/>
          <w:sz w:val="24"/>
        </w:rPr>
      </w:pPr>
    </w:p>
    <w:p w14:paraId="26E4C398" w14:textId="77777777" w:rsidR="00934470" w:rsidRDefault="00000000">
      <w:pPr>
        <w:pStyle w:val="ab"/>
        <w:tabs>
          <w:tab w:val="left" w:pos="5580"/>
        </w:tabs>
        <w:spacing w:line="360" w:lineRule="auto"/>
        <w:ind w:left="1322" w:hanging="843"/>
        <w:rPr>
          <w:rFonts w:hAnsi="宋体" w:hint="eastAsia"/>
          <w:b/>
          <w:sz w:val="24"/>
          <w:highlight w:val="yellow"/>
        </w:rPr>
      </w:pPr>
      <w:r>
        <w:rPr>
          <w:rFonts w:hAnsi="宋体" w:hint="eastAsia"/>
          <w:b/>
          <w:sz w:val="24"/>
          <w:highlight w:val="yellow"/>
        </w:rPr>
        <w:t>附：法定代表人和被授权人身份证正反面复印件</w:t>
      </w:r>
    </w:p>
    <w:p w14:paraId="313070F1" w14:textId="77777777" w:rsidR="00934470" w:rsidRDefault="00934470">
      <w:pPr>
        <w:spacing w:line="360" w:lineRule="auto"/>
        <w:rPr>
          <w:rFonts w:ascii="宋体" w:hAnsi="宋体" w:hint="eastAsia"/>
          <w:color w:val="000000"/>
          <w:sz w:val="24"/>
          <w:u w:val="single"/>
        </w:rPr>
      </w:pPr>
    </w:p>
    <w:p w14:paraId="2A699569" w14:textId="77777777" w:rsidR="00934470" w:rsidRDefault="00000000">
      <w:pPr>
        <w:spacing w:before="78" w:after="78" w:line="360" w:lineRule="auto"/>
        <w:rPr>
          <w:rFonts w:ascii="宋体" w:hAnsi="宋体" w:hint="eastAsia"/>
          <w:color w:val="000000"/>
          <w:sz w:val="24"/>
        </w:rPr>
      </w:pPr>
      <w:r>
        <w:rPr>
          <w:rFonts w:ascii="宋体" w:hAnsi="宋体" w:hint="eastAsia"/>
          <w:color w:val="000000"/>
          <w:sz w:val="24"/>
        </w:rPr>
        <w:br w:type="page"/>
      </w:r>
    </w:p>
    <w:p w14:paraId="2F95980A" w14:textId="77777777" w:rsidR="00934470"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附件3：公开比选需提供的资格证明文件</w:t>
      </w:r>
    </w:p>
    <w:p w14:paraId="18F688A2" w14:textId="77777777" w:rsidR="00934470" w:rsidRDefault="00934470">
      <w:pPr>
        <w:pStyle w:val="ab"/>
        <w:tabs>
          <w:tab w:val="left" w:pos="5580"/>
        </w:tabs>
        <w:spacing w:line="360" w:lineRule="auto"/>
        <w:ind w:left="1322" w:hanging="843"/>
        <w:jc w:val="center"/>
        <w:rPr>
          <w:rFonts w:hAnsi="宋体" w:hint="eastAsia"/>
          <w:b/>
          <w:color w:val="000000"/>
          <w:sz w:val="24"/>
        </w:rPr>
      </w:pPr>
    </w:p>
    <w:p w14:paraId="44E46FE4"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-1    法人营业执照</w:t>
      </w:r>
    </w:p>
    <w:p w14:paraId="0AA54AC8" w14:textId="77777777" w:rsidR="00934470" w:rsidRDefault="00934470">
      <w:pPr>
        <w:pStyle w:val="ab"/>
        <w:tabs>
          <w:tab w:val="left" w:pos="5580"/>
        </w:tabs>
        <w:spacing w:line="360" w:lineRule="auto"/>
        <w:jc w:val="center"/>
        <w:rPr>
          <w:rFonts w:hAnsi="宋体" w:hint="eastAsia"/>
          <w:bCs/>
          <w:color w:val="000000"/>
          <w:sz w:val="24"/>
          <w:szCs w:val="24"/>
        </w:rPr>
      </w:pPr>
    </w:p>
    <w:p w14:paraId="0232A30B" w14:textId="77777777" w:rsidR="00934470" w:rsidRDefault="00000000">
      <w:pPr>
        <w:pStyle w:val="ab"/>
        <w:tabs>
          <w:tab w:val="left" w:pos="5580"/>
        </w:tabs>
        <w:spacing w:line="360" w:lineRule="auto"/>
        <w:jc w:val="center"/>
        <w:rPr>
          <w:rFonts w:hAnsi="宋体" w:hint="eastAsia"/>
          <w:bCs/>
          <w:color w:val="000000"/>
          <w:sz w:val="24"/>
          <w:szCs w:val="24"/>
        </w:rPr>
      </w:pPr>
      <w:r>
        <w:rPr>
          <w:rFonts w:hAnsi="宋体" w:hint="eastAsia"/>
          <w:bCs/>
          <w:color w:val="000000"/>
          <w:sz w:val="24"/>
          <w:szCs w:val="24"/>
        </w:rPr>
        <w:t>【提供法人营业执照（事业单位投标提供事业单位法人证书，非企业专业服务机构投标提供执业许可证，自然人投标提供身份证）复印件加盖公章，须按国家有关规定年检合格】</w:t>
      </w:r>
    </w:p>
    <w:p w14:paraId="6BA57BF0" w14:textId="77777777" w:rsidR="00934470" w:rsidRDefault="00934470">
      <w:pPr>
        <w:pStyle w:val="ab"/>
        <w:tabs>
          <w:tab w:val="left" w:pos="5580"/>
        </w:tabs>
        <w:spacing w:line="360" w:lineRule="auto"/>
        <w:ind w:left="1322" w:hanging="843"/>
        <w:jc w:val="center"/>
        <w:rPr>
          <w:rFonts w:hAnsi="宋体" w:hint="eastAsia"/>
          <w:b/>
          <w:color w:val="000000"/>
          <w:sz w:val="24"/>
        </w:rPr>
      </w:pPr>
    </w:p>
    <w:p w14:paraId="4690A711" w14:textId="77777777" w:rsidR="00934470" w:rsidRDefault="00000000">
      <w:pPr>
        <w:widowControl/>
        <w:ind w:left="1322" w:hanging="843"/>
        <w:jc w:val="left"/>
        <w:rPr>
          <w:rFonts w:ascii="宋体" w:hAnsi="宋体" w:hint="eastAsia"/>
          <w:b/>
          <w:color w:val="000000"/>
          <w:sz w:val="24"/>
          <w:szCs w:val="20"/>
        </w:rPr>
      </w:pPr>
      <w:r>
        <w:rPr>
          <w:rFonts w:hAnsi="宋体"/>
          <w:b/>
          <w:color w:val="000000"/>
          <w:sz w:val="24"/>
        </w:rPr>
        <w:br w:type="page"/>
      </w:r>
    </w:p>
    <w:p w14:paraId="366611EA"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-2</w:t>
      </w:r>
      <w:r>
        <w:rPr>
          <w:rFonts w:hAnsi="宋体"/>
          <w:b/>
          <w:color w:val="000000"/>
          <w:sz w:val="24"/>
        </w:rPr>
        <w:t xml:space="preserve"> </w:t>
      </w:r>
      <w:r>
        <w:rPr>
          <w:rFonts w:hAnsi="宋体" w:hint="eastAsia"/>
          <w:b/>
          <w:color w:val="000000"/>
          <w:sz w:val="24"/>
        </w:rPr>
        <w:t>相关承诺</w:t>
      </w:r>
    </w:p>
    <w:p w14:paraId="04CA1694" w14:textId="77777777" w:rsidR="00934470" w:rsidRDefault="00000000">
      <w:pPr>
        <w:tabs>
          <w:tab w:val="left" w:pos="5580"/>
        </w:tabs>
        <w:spacing w:line="360" w:lineRule="auto"/>
        <w:rPr>
          <w:sz w:val="24"/>
        </w:rPr>
      </w:pPr>
      <w:r>
        <w:rPr>
          <w:sz w:val="24"/>
        </w:rPr>
        <w:t>致：</w:t>
      </w:r>
      <w:r>
        <w:rPr>
          <w:sz w:val="24"/>
          <w:u w:val="single"/>
        </w:rPr>
        <w:t>采购人或采购代理机构</w:t>
      </w:r>
    </w:p>
    <w:p w14:paraId="57D0D3B4" w14:textId="77777777" w:rsidR="00934470" w:rsidRDefault="00000000">
      <w:pPr>
        <w:spacing w:line="360" w:lineRule="auto"/>
        <w:ind w:left="479" w:firstLineChars="200" w:firstLine="480"/>
        <w:rPr>
          <w:sz w:val="24"/>
        </w:rPr>
      </w:pPr>
      <w:r>
        <w:rPr>
          <w:sz w:val="24"/>
        </w:rPr>
        <w:t>在参与本次项目</w:t>
      </w:r>
      <w:r>
        <w:rPr>
          <w:rFonts w:hint="eastAsia"/>
          <w:sz w:val="24"/>
        </w:rPr>
        <w:t>采购</w:t>
      </w:r>
      <w:r>
        <w:rPr>
          <w:sz w:val="24"/>
        </w:rPr>
        <w:t>中，我单位承诺：</w:t>
      </w:r>
    </w:p>
    <w:p w14:paraId="0156731E" w14:textId="77777777" w:rsidR="00934470" w:rsidRDefault="00000000">
      <w:pPr>
        <w:spacing w:line="360" w:lineRule="auto"/>
        <w:ind w:left="1319" w:hanging="840"/>
        <w:rPr>
          <w:sz w:val="24"/>
          <w:szCs w:val="22"/>
        </w:rPr>
      </w:pPr>
      <w:r>
        <w:rPr>
          <w:sz w:val="24"/>
          <w:szCs w:val="22"/>
        </w:rPr>
        <w:t>（一）</w:t>
      </w:r>
      <w:r>
        <w:rPr>
          <w:sz w:val="24"/>
          <w:szCs w:val="22"/>
        </w:rPr>
        <w:tab/>
      </w:r>
      <w:r>
        <w:rPr>
          <w:sz w:val="24"/>
          <w:szCs w:val="22"/>
        </w:rPr>
        <w:t>具有良好的商业信誉和健全的财务会计制度；</w:t>
      </w:r>
    </w:p>
    <w:p w14:paraId="6C8AE764" w14:textId="77777777" w:rsidR="00934470" w:rsidRDefault="00000000">
      <w:pPr>
        <w:spacing w:line="360" w:lineRule="auto"/>
        <w:ind w:left="1319" w:hanging="840"/>
        <w:rPr>
          <w:sz w:val="24"/>
          <w:szCs w:val="22"/>
        </w:rPr>
      </w:pPr>
      <w:r>
        <w:rPr>
          <w:sz w:val="24"/>
          <w:szCs w:val="22"/>
        </w:rPr>
        <w:t>（二）</w:t>
      </w:r>
      <w:r>
        <w:rPr>
          <w:sz w:val="24"/>
          <w:szCs w:val="22"/>
        </w:rPr>
        <w:tab/>
      </w:r>
      <w:r>
        <w:rPr>
          <w:sz w:val="24"/>
          <w:szCs w:val="22"/>
        </w:rPr>
        <w:t>具有履行合同所必需的设备和专业技术能力；</w:t>
      </w:r>
    </w:p>
    <w:p w14:paraId="27DBC897" w14:textId="77777777" w:rsidR="00934470" w:rsidRDefault="00000000">
      <w:pPr>
        <w:spacing w:line="360" w:lineRule="auto"/>
        <w:ind w:left="1319" w:hanging="840"/>
        <w:rPr>
          <w:sz w:val="24"/>
          <w:szCs w:val="22"/>
        </w:rPr>
      </w:pPr>
      <w:r>
        <w:rPr>
          <w:sz w:val="24"/>
          <w:szCs w:val="22"/>
        </w:rPr>
        <w:t>（三）</w:t>
      </w:r>
      <w:r>
        <w:rPr>
          <w:sz w:val="24"/>
          <w:szCs w:val="22"/>
        </w:rPr>
        <w:tab/>
      </w:r>
      <w:r>
        <w:rPr>
          <w:sz w:val="24"/>
          <w:szCs w:val="22"/>
        </w:rPr>
        <w:t>有依法缴纳税收和社会保障资金的良好记录；</w:t>
      </w:r>
    </w:p>
    <w:p w14:paraId="35AAFF08" w14:textId="77777777" w:rsidR="00934470" w:rsidRDefault="00000000">
      <w:pPr>
        <w:spacing w:line="360" w:lineRule="auto"/>
        <w:ind w:left="1319" w:hanging="84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0695E4" w14:textId="77777777" w:rsidR="00934470" w:rsidRDefault="00000000">
      <w:pPr>
        <w:spacing w:line="360" w:lineRule="auto"/>
        <w:ind w:left="1319" w:hanging="84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23B150AE" w14:textId="77777777" w:rsidR="00934470" w:rsidRDefault="00000000">
      <w:pPr>
        <w:spacing w:line="360" w:lineRule="auto"/>
        <w:ind w:left="1319" w:hanging="84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6470D8A2" w14:textId="77777777" w:rsidR="00934470" w:rsidRDefault="00000000">
      <w:pPr>
        <w:spacing w:line="360" w:lineRule="auto"/>
        <w:ind w:left="1319" w:hanging="84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p w14:paraId="5833AC3F" w14:textId="77777777" w:rsidR="00934470" w:rsidRDefault="00000000">
      <w:pPr>
        <w:spacing w:line="360" w:lineRule="auto"/>
        <w:ind w:left="1319" w:hanging="840"/>
        <w:rPr>
          <w:sz w:val="24"/>
          <w:szCs w:val="22"/>
        </w:rPr>
      </w:pPr>
      <w:r>
        <w:rPr>
          <w:rFonts w:hint="eastAsia"/>
          <w:sz w:val="24"/>
          <w:szCs w:val="22"/>
        </w:rPr>
        <w:t>（八）我公司具有履行合同所必需的设备和专业技术能力。</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34470" w14:paraId="2D7EC196" w14:textId="77777777">
        <w:trPr>
          <w:trHeight w:val="430"/>
          <w:jc w:val="center"/>
        </w:trPr>
        <w:tc>
          <w:tcPr>
            <w:tcW w:w="950" w:type="dxa"/>
            <w:vAlign w:val="center"/>
          </w:tcPr>
          <w:p w14:paraId="5163CE38" w14:textId="77777777" w:rsidR="00934470" w:rsidRDefault="00000000">
            <w:pPr>
              <w:jc w:val="center"/>
              <w:rPr>
                <w:sz w:val="24"/>
              </w:rPr>
            </w:pPr>
            <w:r>
              <w:rPr>
                <w:sz w:val="24"/>
              </w:rPr>
              <w:t>序号</w:t>
            </w:r>
          </w:p>
        </w:tc>
        <w:tc>
          <w:tcPr>
            <w:tcW w:w="4574" w:type="dxa"/>
            <w:vAlign w:val="center"/>
          </w:tcPr>
          <w:p w14:paraId="7CEB124E" w14:textId="77777777" w:rsidR="00934470" w:rsidRDefault="00000000">
            <w:pPr>
              <w:jc w:val="center"/>
              <w:rPr>
                <w:sz w:val="24"/>
              </w:rPr>
            </w:pPr>
            <w:r>
              <w:rPr>
                <w:sz w:val="24"/>
              </w:rPr>
              <w:t>单位名称</w:t>
            </w:r>
          </w:p>
        </w:tc>
        <w:tc>
          <w:tcPr>
            <w:tcW w:w="2976" w:type="dxa"/>
            <w:vAlign w:val="center"/>
          </w:tcPr>
          <w:p w14:paraId="612A43FA" w14:textId="77777777" w:rsidR="00934470" w:rsidRDefault="00000000">
            <w:pPr>
              <w:jc w:val="center"/>
              <w:rPr>
                <w:sz w:val="24"/>
              </w:rPr>
            </w:pPr>
            <w:r>
              <w:rPr>
                <w:sz w:val="24"/>
              </w:rPr>
              <w:t>相互关系</w:t>
            </w:r>
          </w:p>
        </w:tc>
      </w:tr>
      <w:tr w:rsidR="00934470" w14:paraId="5136244A" w14:textId="77777777">
        <w:trPr>
          <w:trHeight w:val="115"/>
          <w:jc w:val="center"/>
        </w:trPr>
        <w:tc>
          <w:tcPr>
            <w:tcW w:w="950" w:type="dxa"/>
            <w:vAlign w:val="center"/>
          </w:tcPr>
          <w:p w14:paraId="72D56351" w14:textId="77777777" w:rsidR="00934470" w:rsidRDefault="00000000">
            <w:pPr>
              <w:jc w:val="center"/>
              <w:rPr>
                <w:sz w:val="24"/>
              </w:rPr>
            </w:pPr>
            <w:r>
              <w:rPr>
                <w:sz w:val="24"/>
              </w:rPr>
              <w:t>1</w:t>
            </w:r>
          </w:p>
        </w:tc>
        <w:tc>
          <w:tcPr>
            <w:tcW w:w="4574" w:type="dxa"/>
            <w:vAlign w:val="center"/>
          </w:tcPr>
          <w:p w14:paraId="7F5013BB" w14:textId="77777777" w:rsidR="00934470" w:rsidRDefault="00934470">
            <w:pPr>
              <w:jc w:val="center"/>
              <w:rPr>
                <w:sz w:val="24"/>
              </w:rPr>
            </w:pPr>
          </w:p>
        </w:tc>
        <w:tc>
          <w:tcPr>
            <w:tcW w:w="2976" w:type="dxa"/>
            <w:vAlign w:val="center"/>
          </w:tcPr>
          <w:p w14:paraId="3E11F022" w14:textId="77777777" w:rsidR="00934470" w:rsidRDefault="00934470">
            <w:pPr>
              <w:jc w:val="center"/>
              <w:rPr>
                <w:sz w:val="24"/>
              </w:rPr>
            </w:pPr>
          </w:p>
        </w:tc>
      </w:tr>
      <w:tr w:rsidR="00934470" w14:paraId="657F7E08" w14:textId="77777777">
        <w:trPr>
          <w:trHeight w:val="50"/>
          <w:jc w:val="center"/>
        </w:trPr>
        <w:tc>
          <w:tcPr>
            <w:tcW w:w="950" w:type="dxa"/>
            <w:vAlign w:val="center"/>
          </w:tcPr>
          <w:p w14:paraId="251AFFDA" w14:textId="77777777" w:rsidR="00934470" w:rsidRDefault="00000000">
            <w:pPr>
              <w:jc w:val="center"/>
              <w:rPr>
                <w:sz w:val="24"/>
              </w:rPr>
            </w:pPr>
            <w:r>
              <w:rPr>
                <w:sz w:val="24"/>
              </w:rPr>
              <w:t>2</w:t>
            </w:r>
          </w:p>
        </w:tc>
        <w:tc>
          <w:tcPr>
            <w:tcW w:w="4574" w:type="dxa"/>
            <w:vAlign w:val="center"/>
          </w:tcPr>
          <w:p w14:paraId="17D6274A" w14:textId="77777777" w:rsidR="00934470" w:rsidRDefault="00934470">
            <w:pPr>
              <w:jc w:val="center"/>
              <w:rPr>
                <w:sz w:val="24"/>
              </w:rPr>
            </w:pPr>
          </w:p>
        </w:tc>
        <w:tc>
          <w:tcPr>
            <w:tcW w:w="2976" w:type="dxa"/>
            <w:vAlign w:val="center"/>
          </w:tcPr>
          <w:p w14:paraId="0DADF43D" w14:textId="77777777" w:rsidR="00934470" w:rsidRDefault="00934470">
            <w:pPr>
              <w:jc w:val="center"/>
              <w:rPr>
                <w:sz w:val="24"/>
              </w:rPr>
            </w:pPr>
          </w:p>
        </w:tc>
      </w:tr>
      <w:tr w:rsidR="00934470" w14:paraId="2A21BF95" w14:textId="77777777">
        <w:trPr>
          <w:trHeight w:val="430"/>
          <w:jc w:val="center"/>
        </w:trPr>
        <w:tc>
          <w:tcPr>
            <w:tcW w:w="950" w:type="dxa"/>
            <w:vAlign w:val="center"/>
          </w:tcPr>
          <w:p w14:paraId="6712E9BF" w14:textId="77777777" w:rsidR="00934470" w:rsidRDefault="00000000">
            <w:pPr>
              <w:jc w:val="center"/>
              <w:rPr>
                <w:sz w:val="24"/>
              </w:rPr>
            </w:pPr>
            <w:r>
              <w:rPr>
                <w:sz w:val="24"/>
              </w:rPr>
              <w:t>…</w:t>
            </w:r>
          </w:p>
        </w:tc>
        <w:tc>
          <w:tcPr>
            <w:tcW w:w="4574" w:type="dxa"/>
            <w:vAlign w:val="center"/>
          </w:tcPr>
          <w:p w14:paraId="5B9E335B" w14:textId="77777777" w:rsidR="00934470" w:rsidRDefault="00934470">
            <w:pPr>
              <w:jc w:val="center"/>
              <w:rPr>
                <w:sz w:val="24"/>
              </w:rPr>
            </w:pPr>
          </w:p>
        </w:tc>
        <w:tc>
          <w:tcPr>
            <w:tcW w:w="2976" w:type="dxa"/>
            <w:vAlign w:val="center"/>
          </w:tcPr>
          <w:p w14:paraId="5F250445" w14:textId="77777777" w:rsidR="00934470" w:rsidRDefault="00934470">
            <w:pPr>
              <w:jc w:val="center"/>
              <w:rPr>
                <w:sz w:val="24"/>
              </w:rPr>
            </w:pPr>
          </w:p>
        </w:tc>
      </w:tr>
    </w:tbl>
    <w:p w14:paraId="6BBF7BE9" w14:textId="77777777" w:rsidR="00934470" w:rsidRDefault="00000000">
      <w:pPr>
        <w:ind w:left="479" w:firstLineChars="200" w:firstLine="480"/>
        <w:rPr>
          <w:sz w:val="24"/>
          <w:szCs w:val="22"/>
        </w:rPr>
      </w:pPr>
      <w:r>
        <w:rPr>
          <w:sz w:val="24"/>
        </w:rPr>
        <w:t>上述声明真实有效，否则我方负全部责任。</w:t>
      </w:r>
    </w:p>
    <w:p w14:paraId="2C01901C" w14:textId="77777777" w:rsidR="00934470" w:rsidRDefault="00000000">
      <w:pPr>
        <w:autoSpaceDE w:val="0"/>
        <w:autoSpaceDN w:val="0"/>
        <w:adjustRightInd w:val="0"/>
        <w:snapToGrid w:val="0"/>
        <w:spacing w:before="78" w:after="78" w:line="360" w:lineRule="auto"/>
        <w:ind w:right="360"/>
        <w:jc w:val="right"/>
        <w:rPr>
          <w:sz w:val="24"/>
        </w:rPr>
      </w:pPr>
      <w:r>
        <w:rPr>
          <w:color w:val="000000"/>
          <w:sz w:val="24"/>
        </w:rPr>
        <w:t>供应商名称（加盖公章）</w:t>
      </w:r>
      <w:r>
        <w:rPr>
          <w:color w:val="000000"/>
          <w:sz w:val="24"/>
          <w:lang w:val="zh-CN"/>
        </w:rPr>
        <w:t>：</w:t>
      </w:r>
      <w:r>
        <w:rPr>
          <w:sz w:val="24"/>
        </w:rPr>
        <w:t>______</w:t>
      </w:r>
    </w:p>
    <w:p w14:paraId="53023C64" w14:textId="77777777" w:rsidR="00934470" w:rsidRDefault="00000000">
      <w:pPr>
        <w:wordWrap w:val="0"/>
        <w:autoSpaceDE w:val="0"/>
        <w:autoSpaceDN w:val="0"/>
        <w:adjustRightInd w:val="0"/>
        <w:snapToGrid w:val="0"/>
        <w:spacing w:before="78" w:after="78" w:line="360" w:lineRule="auto"/>
        <w:ind w:right="360"/>
        <w:jc w:val="right"/>
        <w:rPr>
          <w:color w:val="000000"/>
          <w:sz w:val="24"/>
          <w:lang w:val="zh-CN"/>
        </w:rPr>
      </w:pPr>
      <w:r>
        <w:rPr>
          <w:rFonts w:hint="eastAsia"/>
          <w:sz w:val="24"/>
        </w:rPr>
        <w:t>被授权人签字：</w:t>
      </w:r>
      <w:r>
        <w:rPr>
          <w:rFonts w:hint="eastAsia"/>
          <w:sz w:val="24"/>
        </w:rPr>
        <w:t xml:space="preserve"> </w:t>
      </w:r>
      <w:r>
        <w:rPr>
          <w:sz w:val="24"/>
        </w:rPr>
        <w:t xml:space="preserve">            </w:t>
      </w:r>
    </w:p>
    <w:p w14:paraId="17D3A757" w14:textId="77777777" w:rsidR="00934470" w:rsidRDefault="00000000">
      <w:pPr>
        <w:spacing w:line="360" w:lineRule="auto"/>
        <w:ind w:right="360" w:hanging="84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DC7745F" w14:textId="77777777" w:rsidR="00934470" w:rsidRDefault="00000000">
      <w:pPr>
        <w:pStyle w:val="110"/>
        <w:spacing w:line="360" w:lineRule="auto"/>
        <w:ind w:left="479" w:firstLine="480"/>
        <w:jc w:val="left"/>
        <w:rPr>
          <w:rFonts w:ascii="宋体" w:hAnsi="宋体" w:hint="eastAsia"/>
          <w:sz w:val="24"/>
          <w:szCs w:val="24"/>
        </w:rPr>
      </w:pPr>
      <w:r>
        <w:rPr>
          <w:rFonts w:hint="eastAsia"/>
          <w:sz w:val="24"/>
        </w:rPr>
        <w:t>说明：供应商承诺不实的，依据《政府采购法》第七十七条“提供虚</w:t>
      </w:r>
      <w:r>
        <w:rPr>
          <w:rFonts w:hint="eastAsia"/>
          <w:sz w:val="24"/>
        </w:rPr>
        <w:lastRenderedPageBreak/>
        <w:t>假材料谋取中标、成交的”有关规定予以处理。</w:t>
      </w:r>
    </w:p>
    <w:p w14:paraId="57C82A17" w14:textId="77777777" w:rsidR="00934470" w:rsidRDefault="00934470">
      <w:pPr>
        <w:pStyle w:val="110"/>
        <w:spacing w:line="360" w:lineRule="auto"/>
        <w:ind w:left="479" w:firstLine="480"/>
        <w:jc w:val="left"/>
        <w:rPr>
          <w:rFonts w:ascii="宋体" w:hAnsi="宋体" w:hint="eastAsia"/>
          <w:sz w:val="24"/>
          <w:szCs w:val="24"/>
        </w:rPr>
      </w:pPr>
    </w:p>
    <w:p w14:paraId="35039C6F"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w:t>
      </w:r>
      <w:r>
        <w:rPr>
          <w:rFonts w:hAnsi="宋体"/>
          <w:b/>
          <w:color w:val="000000"/>
          <w:sz w:val="24"/>
        </w:rPr>
        <w:t xml:space="preserve">3 </w:t>
      </w:r>
      <w:r>
        <w:rPr>
          <w:rFonts w:hAnsi="宋体" w:hint="eastAsia"/>
          <w:b/>
          <w:color w:val="000000"/>
          <w:sz w:val="24"/>
        </w:rPr>
        <w:t>供应商财务状况报告</w:t>
      </w:r>
    </w:p>
    <w:p w14:paraId="66950D43" w14:textId="77777777" w:rsidR="00934470" w:rsidRDefault="00000000">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年度财务审计报告或银行出具的资信证明）</w:t>
      </w:r>
    </w:p>
    <w:p w14:paraId="7F2AB35B" w14:textId="77777777" w:rsidR="00934470" w:rsidRDefault="00934470">
      <w:pPr>
        <w:spacing w:line="360" w:lineRule="auto"/>
        <w:ind w:firstLine="482"/>
        <w:rPr>
          <w:sz w:val="24"/>
        </w:rPr>
      </w:pPr>
    </w:p>
    <w:p w14:paraId="242F991B" w14:textId="77777777" w:rsidR="00934470" w:rsidRDefault="00000000">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w:t>
      </w:r>
    </w:p>
    <w:p w14:paraId="51115BC7" w14:textId="77777777" w:rsidR="00934470" w:rsidRDefault="00000000">
      <w:pPr>
        <w:spacing w:line="360" w:lineRule="auto"/>
        <w:ind w:firstLine="482"/>
        <w:rPr>
          <w:sz w:val="24"/>
        </w:rPr>
      </w:pPr>
      <w:r>
        <w:rPr>
          <w:sz w:val="24"/>
        </w:rPr>
        <w:t>说明：</w:t>
      </w:r>
      <w:r>
        <w:rPr>
          <w:rFonts w:hint="eastAsia"/>
          <w:sz w:val="24"/>
        </w:rPr>
        <w:t>供应商</w:t>
      </w:r>
      <w:r>
        <w:rPr>
          <w:sz w:val="24"/>
        </w:rPr>
        <w:t>提供本单位</w:t>
      </w:r>
      <w:r>
        <w:rPr>
          <w:rFonts w:hint="eastAsia"/>
          <w:bCs/>
          <w:sz w:val="24"/>
        </w:rPr>
        <w:t>202</w:t>
      </w:r>
      <w:r>
        <w:rPr>
          <w:bCs/>
          <w:sz w:val="24"/>
        </w:rPr>
        <w:t>4</w:t>
      </w:r>
      <w:r>
        <w:rPr>
          <w:rFonts w:hint="eastAsia"/>
          <w:bCs/>
          <w:sz w:val="24"/>
        </w:rPr>
        <w:t>年度</w:t>
      </w:r>
      <w:r>
        <w:rPr>
          <w:sz w:val="24"/>
        </w:rPr>
        <w:t>会计师事务所出具的</w:t>
      </w:r>
      <w:r>
        <w:rPr>
          <w:rFonts w:hint="eastAsia"/>
          <w:sz w:val="24"/>
        </w:rPr>
        <w:t>财务</w:t>
      </w:r>
      <w:r>
        <w:rPr>
          <w:sz w:val="24"/>
        </w:rPr>
        <w:t>审计报告复印件</w:t>
      </w:r>
      <w:r>
        <w:rPr>
          <w:rFonts w:hint="eastAsia"/>
          <w:sz w:val="24"/>
        </w:rPr>
        <w:t>（</w:t>
      </w:r>
      <w:r>
        <w:rPr>
          <w:rFonts w:cs="微软雅黑" w:hint="eastAsia"/>
          <w:bCs/>
          <w:sz w:val="24"/>
        </w:rPr>
        <w:t>含正文、资产负债表、利润表及现金流量表、附注</w:t>
      </w:r>
      <w:r>
        <w:rPr>
          <w:rFonts w:hint="eastAsia"/>
          <w:sz w:val="24"/>
        </w:rPr>
        <w:t>）</w:t>
      </w:r>
      <w:r>
        <w:rPr>
          <w:sz w:val="24"/>
        </w:rPr>
        <w:t>并加盖</w:t>
      </w:r>
      <w:r>
        <w:rPr>
          <w:rFonts w:hint="eastAsia"/>
          <w:sz w:val="24"/>
        </w:rPr>
        <w:t>供应商</w:t>
      </w:r>
      <w:r>
        <w:rPr>
          <w:sz w:val="24"/>
        </w:rPr>
        <w:t>单位公章。</w:t>
      </w:r>
    </w:p>
    <w:p w14:paraId="21FAB943" w14:textId="77777777" w:rsidR="00934470" w:rsidRDefault="00934470">
      <w:pPr>
        <w:spacing w:line="360" w:lineRule="auto"/>
        <w:ind w:firstLine="482"/>
        <w:rPr>
          <w:sz w:val="24"/>
        </w:rPr>
      </w:pPr>
    </w:p>
    <w:p w14:paraId="2AA1FC42" w14:textId="77777777" w:rsidR="00934470" w:rsidRDefault="00000000">
      <w:pPr>
        <w:spacing w:line="360" w:lineRule="auto"/>
        <w:ind w:firstLine="482"/>
        <w:rPr>
          <w:sz w:val="24"/>
        </w:rPr>
      </w:pPr>
      <w:r>
        <w:rPr>
          <w:rFonts w:hint="eastAsia"/>
          <w:sz w:val="24"/>
        </w:rPr>
        <w:t>银行出具的资信证明</w:t>
      </w:r>
      <w:r>
        <w:rPr>
          <w:rFonts w:hint="eastAsia"/>
          <w:sz w:val="24"/>
        </w:rPr>
        <w:t>(</w:t>
      </w:r>
      <w:r>
        <w:rPr>
          <w:sz w:val="24"/>
        </w:rPr>
        <w:t>加盖本单位公章</w:t>
      </w:r>
      <w:r>
        <w:rPr>
          <w:rFonts w:hint="eastAsia"/>
          <w:sz w:val="24"/>
        </w:rPr>
        <w:t>)</w:t>
      </w:r>
    </w:p>
    <w:p w14:paraId="23573D4E" w14:textId="77777777" w:rsidR="00934470" w:rsidRDefault="00000000">
      <w:pPr>
        <w:spacing w:line="360" w:lineRule="auto"/>
        <w:ind w:firstLine="482"/>
        <w:rPr>
          <w:sz w:val="24"/>
        </w:rPr>
      </w:pPr>
      <w:r>
        <w:rPr>
          <w:rFonts w:hint="eastAsia"/>
          <w:sz w:val="24"/>
        </w:rPr>
        <w:t>说明：</w:t>
      </w:r>
    </w:p>
    <w:p w14:paraId="64D79E31" w14:textId="77777777" w:rsidR="00934470" w:rsidRDefault="00000000">
      <w:pPr>
        <w:spacing w:line="360" w:lineRule="auto"/>
        <w:ind w:firstLine="482"/>
        <w:rPr>
          <w:sz w:val="24"/>
        </w:rPr>
      </w:pPr>
      <w:r>
        <w:rPr>
          <w:rFonts w:hint="eastAsia"/>
          <w:sz w:val="24"/>
        </w:rPr>
        <w:t>1.</w:t>
      </w:r>
      <w:r>
        <w:rPr>
          <w:rFonts w:hint="eastAsia"/>
          <w:sz w:val="24"/>
        </w:rPr>
        <w:t>银行资信证明是指本项目投标截止日前</w:t>
      </w:r>
      <w:r>
        <w:rPr>
          <w:rFonts w:hint="eastAsia"/>
          <w:sz w:val="24"/>
        </w:rPr>
        <w:t>3</w:t>
      </w:r>
      <w:r>
        <w:rPr>
          <w:rFonts w:hint="eastAsia"/>
          <w:sz w:val="24"/>
        </w:rPr>
        <w:t>个月内，银行为供应商出具的资信证明（成立一年内的供应商可提交验资证明）</w:t>
      </w:r>
      <w:r>
        <w:rPr>
          <w:rFonts w:hint="eastAsia"/>
          <w:sz w:val="24"/>
        </w:rPr>
        <w:t>,</w:t>
      </w:r>
      <w:r>
        <w:rPr>
          <w:rFonts w:hint="eastAsia"/>
          <w:sz w:val="24"/>
        </w:rPr>
        <w:t>无收受人和项目的限制，但开具银行有限制规定的除外；</w:t>
      </w:r>
    </w:p>
    <w:p w14:paraId="3EDCBB3B" w14:textId="77777777" w:rsidR="00934470" w:rsidRDefault="00000000">
      <w:pPr>
        <w:spacing w:line="360" w:lineRule="auto"/>
        <w:ind w:firstLine="482"/>
        <w:rPr>
          <w:sz w:val="24"/>
        </w:rPr>
      </w:pPr>
      <w:r>
        <w:rPr>
          <w:rFonts w:hint="eastAsia"/>
          <w:sz w:val="24"/>
        </w:rPr>
        <w:t>2.</w:t>
      </w:r>
      <w:r>
        <w:rPr>
          <w:rFonts w:hint="eastAsia"/>
          <w:sz w:val="24"/>
        </w:rPr>
        <w:t>银行开具的资信证明或验资证明中明确规定复印无效的，须提交原件；如无明确规定复印无效的，可以提供复印件，原件备查；（如银行出具电子版让供应商自行打印的，则供应商自行打印即可，但需将该情况说明并加盖供应商公章，格式自拟）</w:t>
      </w:r>
    </w:p>
    <w:p w14:paraId="3507A2D2" w14:textId="77777777" w:rsidR="00934470" w:rsidRDefault="00000000">
      <w:pPr>
        <w:spacing w:line="360" w:lineRule="auto"/>
        <w:ind w:firstLine="482"/>
        <w:rPr>
          <w:sz w:val="24"/>
        </w:rPr>
      </w:pPr>
      <w:r>
        <w:rPr>
          <w:sz w:val="24"/>
        </w:rPr>
        <w:t>3</w:t>
      </w:r>
      <w:r>
        <w:rPr>
          <w:rFonts w:hint="eastAsia"/>
          <w:sz w:val="24"/>
        </w:rPr>
        <w:t>.</w:t>
      </w:r>
      <w:r>
        <w:rPr>
          <w:sz w:val="24"/>
        </w:rPr>
        <w:t>银行资信证明应能说明该</w:t>
      </w:r>
      <w:r>
        <w:rPr>
          <w:rFonts w:hint="eastAsia"/>
          <w:sz w:val="24"/>
        </w:rPr>
        <w:t>供应商</w:t>
      </w:r>
      <w:r>
        <w:rPr>
          <w:sz w:val="24"/>
        </w:rPr>
        <w:t>与银行之间业务往来正常</w:t>
      </w:r>
      <w:r>
        <w:rPr>
          <w:rFonts w:hint="eastAsia"/>
          <w:sz w:val="24"/>
        </w:rPr>
        <w:t>，企业信誉良好等。但资信证明中仅说明供应商的开户情况、存款情况的，该资信证明无效。银行出具的存款证明不能替代银行资信证明。</w:t>
      </w:r>
    </w:p>
    <w:p w14:paraId="00FE2AB5" w14:textId="77777777" w:rsidR="00934470" w:rsidRDefault="00000000">
      <w:pPr>
        <w:spacing w:line="360" w:lineRule="auto"/>
        <w:ind w:firstLine="482"/>
        <w:rPr>
          <w:sz w:val="24"/>
        </w:rPr>
      </w:pPr>
      <w:r>
        <w:rPr>
          <w:rFonts w:hint="eastAsia"/>
          <w:sz w:val="24"/>
        </w:rPr>
        <w:t>4</w:t>
      </w:r>
      <w:r>
        <w:rPr>
          <w:sz w:val="24"/>
        </w:rPr>
        <w:t>.</w:t>
      </w:r>
      <w:r>
        <w:rPr>
          <w:rFonts w:hint="eastAsia"/>
          <w:sz w:val="24"/>
        </w:rPr>
        <w:t>未按要求提供视为不满足</w:t>
      </w:r>
    </w:p>
    <w:p w14:paraId="31B9221E" w14:textId="77777777" w:rsidR="00934470" w:rsidRDefault="00000000">
      <w:pPr>
        <w:widowControl/>
        <w:jc w:val="left"/>
        <w:rPr>
          <w:sz w:val="24"/>
        </w:rPr>
      </w:pPr>
      <w:r>
        <w:rPr>
          <w:sz w:val="24"/>
        </w:rPr>
        <w:br w:type="page"/>
      </w:r>
    </w:p>
    <w:p w14:paraId="265EB3DD"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4 </w:t>
      </w:r>
      <w:r>
        <w:rPr>
          <w:rFonts w:hAnsi="宋体" w:hint="eastAsia"/>
          <w:b/>
          <w:color w:val="000000"/>
          <w:sz w:val="24"/>
        </w:rPr>
        <w:t>社会保障资金缴纳记录</w:t>
      </w:r>
    </w:p>
    <w:p w14:paraId="1A26F7E5" w14:textId="77777777" w:rsidR="00934470" w:rsidRDefault="00934470">
      <w:pPr>
        <w:spacing w:line="360" w:lineRule="auto"/>
        <w:ind w:firstLine="482"/>
        <w:rPr>
          <w:sz w:val="24"/>
        </w:rPr>
      </w:pPr>
    </w:p>
    <w:p w14:paraId="6400DCC6" w14:textId="77777777" w:rsidR="00934470" w:rsidRDefault="00000000">
      <w:pPr>
        <w:spacing w:line="360" w:lineRule="auto"/>
        <w:ind w:firstLine="482"/>
        <w:rPr>
          <w:sz w:val="24"/>
        </w:rPr>
      </w:pPr>
      <w:r>
        <w:rPr>
          <w:rFonts w:hint="eastAsia"/>
          <w:sz w:val="24"/>
        </w:rPr>
        <w:t>说明：</w:t>
      </w:r>
    </w:p>
    <w:p w14:paraId="1022928E" w14:textId="77777777" w:rsidR="00934470" w:rsidRDefault="00000000">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个月内任意一个月依法缴纳社会保障资金的证明材料，证明材料可以是缴费的银行单据、公司所在社保机构开具的证明等复印件，并加盖供应商单位公章（自行编写无效）；</w:t>
      </w:r>
    </w:p>
    <w:p w14:paraId="195CFBB3" w14:textId="77777777" w:rsidR="00934470" w:rsidRDefault="00000000">
      <w:pPr>
        <w:spacing w:line="360" w:lineRule="auto"/>
        <w:ind w:firstLine="482"/>
        <w:rPr>
          <w:sz w:val="24"/>
        </w:rPr>
      </w:pPr>
      <w:r>
        <w:rPr>
          <w:rFonts w:hint="eastAsia"/>
          <w:sz w:val="24"/>
        </w:rPr>
        <w:t>2.</w:t>
      </w:r>
      <w:r>
        <w:rPr>
          <w:rFonts w:hint="eastAsia"/>
          <w:sz w:val="24"/>
        </w:rPr>
        <w:t>不需要缴纳社会保障资金的供应商，应提供证明其不需要缴纳社会保障资金的相应文件并加盖供应商单位公章。</w:t>
      </w:r>
    </w:p>
    <w:p w14:paraId="1F30B8A7" w14:textId="77777777" w:rsidR="00934470" w:rsidRDefault="00000000">
      <w:pPr>
        <w:widowControl/>
        <w:jc w:val="left"/>
        <w:rPr>
          <w:sz w:val="24"/>
        </w:rPr>
      </w:pPr>
      <w:r>
        <w:rPr>
          <w:sz w:val="24"/>
        </w:rPr>
        <w:br w:type="page"/>
      </w:r>
    </w:p>
    <w:p w14:paraId="2B28A21B"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5 </w:t>
      </w:r>
      <w:r>
        <w:rPr>
          <w:rFonts w:hAnsi="宋体" w:hint="eastAsia"/>
          <w:b/>
          <w:color w:val="000000"/>
          <w:sz w:val="24"/>
        </w:rPr>
        <w:t>依法缴纳税收的证明材料</w:t>
      </w:r>
    </w:p>
    <w:p w14:paraId="50DFAB91" w14:textId="77777777" w:rsidR="00934470" w:rsidRDefault="00934470">
      <w:pPr>
        <w:spacing w:line="360" w:lineRule="auto"/>
        <w:ind w:firstLine="482"/>
        <w:rPr>
          <w:sz w:val="24"/>
        </w:rPr>
      </w:pPr>
    </w:p>
    <w:p w14:paraId="2FC5B7A3" w14:textId="77777777" w:rsidR="00934470" w:rsidRDefault="00000000">
      <w:pPr>
        <w:spacing w:line="360" w:lineRule="auto"/>
        <w:ind w:firstLine="482"/>
        <w:rPr>
          <w:sz w:val="24"/>
        </w:rPr>
      </w:pPr>
      <w:r>
        <w:rPr>
          <w:rFonts w:hint="eastAsia"/>
          <w:sz w:val="24"/>
        </w:rPr>
        <w:t>说明：</w:t>
      </w:r>
    </w:p>
    <w:p w14:paraId="4F22B983" w14:textId="77777777" w:rsidR="00934470" w:rsidRDefault="00000000">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个月内任意一个月依法缴纳税收的记录复印件并加盖供应商单位公章（自行编写无效）；</w:t>
      </w:r>
    </w:p>
    <w:p w14:paraId="0233B381" w14:textId="77777777" w:rsidR="00934470" w:rsidRDefault="00000000">
      <w:pPr>
        <w:spacing w:line="360" w:lineRule="auto"/>
        <w:ind w:firstLine="482"/>
        <w:rPr>
          <w:sz w:val="24"/>
        </w:rPr>
      </w:pPr>
      <w:r>
        <w:rPr>
          <w:rFonts w:hint="eastAsia"/>
          <w:sz w:val="24"/>
        </w:rPr>
        <w:t>2.</w:t>
      </w:r>
      <w:r>
        <w:rPr>
          <w:rFonts w:hint="eastAsia"/>
          <w:sz w:val="24"/>
        </w:rPr>
        <w:t>依法免税的供应商，提供证明其免税的相应证明文件并加盖供应商单位公章。</w:t>
      </w:r>
    </w:p>
    <w:p w14:paraId="147A1855" w14:textId="77777777" w:rsidR="00934470" w:rsidRDefault="00000000">
      <w:pPr>
        <w:widowControl/>
        <w:jc w:val="left"/>
        <w:rPr>
          <w:sz w:val="24"/>
        </w:rPr>
      </w:pPr>
      <w:r>
        <w:rPr>
          <w:sz w:val="24"/>
        </w:rPr>
        <w:br w:type="page"/>
      </w:r>
    </w:p>
    <w:p w14:paraId="2B043EC3" w14:textId="77777777" w:rsidR="00934470"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6 </w:t>
      </w:r>
      <w:r>
        <w:rPr>
          <w:rFonts w:hAnsi="宋体" w:hint="eastAsia"/>
          <w:b/>
          <w:color w:val="000000"/>
          <w:sz w:val="24"/>
        </w:rPr>
        <w:t>参加本次政府采购活动前三年内，在经营活动中没有重大违法记录的书面声明</w:t>
      </w:r>
    </w:p>
    <w:p w14:paraId="5CE88D10" w14:textId="77777777" w:rsidR="00934470" w:rsidRDefault="00934470">
      <w:pPr>
        <w:ind w:firstLineChars="200" w:firstLine="560"/>
        <w:rPr>
          <w:rFonts w:ascii="宋体" w:hAnsi="宋体" w:hint="eastAsia"/>
          <w:sz w:val="28"/>
          <w:szCs w:val="28"/>
        </w:rPr>
      </w:pPr>
    </w:p>
    <w:p w14:paraId="607890ED" w14:textId="77777777" w:rsidR="00934470" w:rsidRDefault="00000000">
      <w:pPr>
        <w:tabs>
          <w:tab w:val="left" w:pos="5580"/>
        </w:tabs>
        <w:snapToGrid w:val="0"/>
        <w:jc w:val="center"/>
        <w:rPr>
          <w:rFonts w:ascii="宋体" w:hAnsi="宋体" w:hint="eastAsia"/>
          <w:bCs/>
          <w:sz w:val="32"/>
          <w:szCs w:val="22"/>
        </w:rPr>
      </w:pPr>
      <w:bookmarkStart w:id="26" w:name="_Toc20606"/>
      <w:r>
        <w:rPr>
          <w:rFonts w:ascii="宋体" w:hAnsi="宋体" w:hint="eastAsia"/>
          <w:bCs/>
          <w:sz w:val="32"/>
          <w:szCs w:val="22"/>
        </w:rPr>
        <w:t>声明</w:t>
      </w:r>
      <w:bookmarkEnd w:id="26"/>
    </w:p>
    <w:p w14:paraId="0C5CC671" w14:textId="77777777" w:rsidR="00934470" w:rsidRDefault="00934470">
      <w:pPr>
        <w:tabs>
          <w:tab w:val="left" w:pos="5580"/>
        </w:tabs>
        <w:adjustRightInd w:val="0"/>
        <w:snapToGrid w:val="0"/>
        <w:spacing w:line="360" w:lineRule="auto"/>
        <w:ind w:firstLineChars="200" w:firstLine="480"/>
        <w:rPr>
          <w:rFonts w:ascii="宋体" w:hAnsi="宋体" w:hint="eastAsia"/>
          <w:sz w:val="24"/>
        </w:rPr>
      </w:pPr>
    </w:p>
    <w:p w14:paraId="5E359791" w14:textId="77777777" w:rsidR="00934470"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我公司（</w:t>
      </w:r>
      <w:r>
        <w:rPr>
          <w:rFonts w:ascii="宋体" w:hAnsi="宋体" w:hint="eastAsia"/>
          <w:sz w:val="24"/>
          <w:u w:val="single"/>
        </w:rPr>
        <w:t xml:space="preserve"> 公司全称</w:t>
      </w:r>
      <w:r>
        <w:rPr>
          <w:rFonts w:ascii="宋体" w:hAnsi="宋体"/>
          <w:sz w:val="24"/>
          <w:u w:val="single"/>
        </w:rPr>
        <w:t xml:space="preserve"> </w:t>
      </w:r>
      <w:r>
        <w:rPr>
          <w:rFonts w:ascii="宋体" w:hAnsi="宋体" w:hint="eastAsia"/>
          <w:sz w:val="24"/>
        </w:rPr>
        <w:t>）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04908F" w14:textId="77777777" w:rsidR="00934470"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如我公司声明与实际不符，我公司将承担因此引起的一切后果。</w:t>
      </w:r>
    </w:p>
    <w:p w14:paraId="4F2A9397" w14:textId="77777777" w:rsidR="00934470" w:rsidRDefault="00934470">
      <w:pPr>
        <w:tabs>
          <w:tab w:val="left" w:pos="5580"/>
        </w:tabs>
        <w:spacing w:before="240" w:line="360" w:lineRule="auto"/>
        <w:ind w:firstLineChars="200" w:firstLine="480"/>
        <w:rPr>
          <w:rFonts w:ascii="宋体" w:hAnsi="宋体" w:hint="eastAsia"/>
          <w:sz w:val="24"/>
        </w:rPr>
      </w:pPr>
    </w:p>
    <w:p w14:paraId="2F6CF94C" w14:textId="77777777" w:rsidR="00934470" w:rsidRDefault="00934470">
      <w:pPr>
        <w:tabs>
          <w:tab w:val="left" w:pos="5580"/>
        </w:tabs>
        <w:spacing w:before="240" w:line="360" w:lineRule="auto"/>
        <w:ind w:firstLineChars="200" w:firstLine="480"/>
        <w:rPr>
          <w:rFonts w:ascii="宋体" w:hAnsi="宋体" w:hint="eastAsia"/>
          <w:sz w:val="24"/>
        </w:rPr>
      </w:pPr>
    </w:p>
    <w:p w14:paraId="02A4B29A" w14:textId="77777777" w:rsidR="00934470"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03647732" w14:textId="77777777" w:rsidR="00934470" w:rsidRDefault="00000000">
      <w:pPr>
        <w:tabs>
          <w:tab w:val="left" w:pos="5580"/>
        </w:tabs>
        <w:spacing w:before="240" w:line="360" w:lineRule="auto"/>
        <w:ind w:firstLineChars="200" w:firstLine="480"/>
        <w:rPr>
          <w:rFonts w:ascii="宋体" w:hAnsi="宋体" w:hint="eastAsia"/>
          <w:sz w:val="24"/>
        </w:rPr>
      </w:pPr>
      <w:r>
        <w:rPr>
          <w:rFonts w:hAnsi="宋体"/>
          <w:sz w:val="24"/>
        </w:rPr>
        <w:t>供应</w:t>
      </w:r>
      <w:proofErr w:type="gramStart"/>
      <w:r>
        <w:rPr>
          <w:rFonts w:hAnsi="宋体"/>
          <w:sz w:val="24"/>
        </w:rPr>
        <w:t>商法定</w:t>
      </w:r>
      <w:proofErr w:type="gramEnd"/>
      <w:r>
        <w:rPr>
          <w:rFonts w:hAnsi="宋体"/>
          <w:sz w:val="24"/>
        </w:rPr>
        <w:t>代表人或其授权代表签字</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403D63F3" w14:textId="77777777" w:rsidR="00934470" w:rsidRDefault="00000000">
      <w:pPr>
        <w:tabs>
          <w:tab w:val="left" w:pos="5580"/>
        </w:tabs>
        <w:spacing w:before="240" w:line="360" w:lineRule="auto"/>
        <w:ind w:firstLineChars="200" w:firstLine="480"/>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0E304740" w14:textId="77777777" w:rsidR="00934470" w:rsidRDefault="00934470">
      <w:pPr>
        <w:ind w:firstLine="482"/>
        <w:rPr>
          <w:rFonts w:ascii="宋体" w:hAnsi="宋体" w:cs="黑体" w:hint="eastAsia"/>
          <w:kern w:val="0"/>
          <w:sz w:val="24"/>
        </w:rPr>
      </w:pPr>
    </w:p>
    <w:p w14:paraId="6D2A0E9B" w14:textId="77777777" w:rsidR="00934470" w:rsidRDefault="00000000">
      <w:pPr>
        <w:ind w:firstLine="482"/>
        <w:rPr>
          <w:rFonts w:ascii="宋体" w:hAnsi="宋体" w:cs="黑体" w:hint="eastAsia"/>
          <w:kern w:val="0"/>
          <w:sz w:val="24"/>
        </w:rPr>
      </w:pPr>
      <w:r>
        <w:rPr>
          <w:rFonts w:ascii="宋体" w:hAnsi="宋体" w:cs="黑体" w:hint="eastAsia"/>
          <w:kern w:val="0"/>
          <w:sz w:val="24"/>
        </w:rPr>
        <w:t>注：</w:t>
      </w:r>
    </w:p>
    <w:p w14:paraId="017F3E88" w14:textId="77777777" w:rsidR="00934470" w:rsidRDefault="00000000">
      <w:pPr>
        <w:spacing w:line="360" w:lineRule="auto"/>
        <w:rPr>
          <w:rFonts w:ascii="宋体" w:hAnsi="宋体" w:hint="eastAsia"/>
          <w:color w:val="000000"/>
          <w:sz w:val="24"/>
        </w:rPr>
      </w:pPr>
      <w:r>
        <w:rPr>
          <w:rFonts w:ascii="宋体" w:hAnsi="宋体" w:hint="eastAsia"/>
          <w:color w:val="000000"/>
          <w:sz w:val="24"/>
        </w:rPr>
        <w:t>招标采购单位将于文件递交当日（文件递交时间截止时间后），在“信用中国”网站（www.creditchina.gov.cn）、中国政府采购网（www.ccgp.gov.cn）对所有供应商进行信用信息查询并保留网页查询结果截图</w:t>
      </w:r>
    </w:p>
    <w:p w14:paraId="098EA261" w14:textId="77777777" w:rsidR="00934470" w:rsidRDefault="00934470">
      <w:pPr>
        <w:spacing w:line="360" w:lineRule="auto"/>
        <w:ind w:firstLine="482"/>
        <w:rPr>
          <w:sz w:val="24"/>
        </w:rPr>
      </w:pPr>
    </w:p>
    <w:p w14:paraId="3FF814D8" w14:textId="77777777" w:rsidR="00934470" w:rsidRDefault="00000000">
      <w:pPr>
        <w:tabs>
          <w:tab w:val="left" w:pos="5580"/>
        </w:tabs>
        <w:spacing w:line="360" w:lineRule="auto"/>
        <w:ind w:left="479" w:firstLineChars="200" w:firstLine="480"/>
        <w:jc w:val="left"/>
        <w:rPr>
          <w:rFonts w:ascii="宋体" w:hAnsi="宋体" w:hint="eastAsia"/>
          <w:b/>
          <w:bCs/>
          <w:color w:val="000000"/>
          <w:sz w:val="24"/>
        </w:rPr>
      </w:pPr>
      <w:r>
        <w:rPr>
          <w:rFonts w:ascii="宋体" w:hAnsi="宋体"/>
          <w:color w:val="000000"/>
          <w:sz w:val="24"/>
        </w:rPr>
        <w:br w:type="page"/>
      </w:r>
    </w:p>
    <w:p w14:paraId="2B446AE3" w14:textId="77777777" w:rsidR="00934470" w:rsidRDefault="00934470">
      <w:pPr>
        <w:pStyle w:val="a3"/>
        <w:ind w:hanging="840"/>
        <w:rPr>
          <w:rFonts w:hAnsi="宋体" w:hint="eastAsia"/>
          <w:color w:val="000000"/>
        </w:rPr>
      </w:pPr>
    </w:p>
    <w:p w14:paraId="7AC56279" w14:textId="77777777" w:rsidR="00934470" w:rsidRDefault="00934470">
      <w:pPr>
        <w:pStyle w:val="ab"/>
        <w:tabs>
          <w:tab w:val="left" w:pos="5580"/>
        </w:tabs>
        <w:spacing w:line="360" w:lineRule="auto"/>
        <w:ind w:left="1322" w:hanging="843"/>
        <w:jc w:val="left"/>
        <w:rPr>
          <w:rFonts w:hAnsi="宋体" w:hint="eastAsia"/>
          <w:b/>
          <w:color w:val="000000"/>
          <w:sz w:val="24"/>
        </w:rPr>
      </w:pPr>
    </w:p>
    <w:p w14:paraId="015FBE43" w14:textId="77777777" w:rsidR="00934470" w:rsidRDefault="00000000">
      <w:pPr>
        <w:pStyle w:val="ab"/>
        <w:tabs>
          <w:tab w:val="left" w:pos="5580"/>
        </w:tabs>
        <w:spacing w:line="360" w:lineRule="auto"/>
        <w:ind w:left="1322" w:hanging="843"/>
        <w:rPr>
          <w:rFonts w:hAnsi="宋体" w:hint="eastAsia"/>
          <w:b/>
          <w:color w:val="000000"/>
          <w:sz w:val="24"/>
        </w:rPr>
      </w:pPr>
      <w:r>
        <w:rPr>
          <w:rFonts w:hAnsi="宋体"/>
          <w:b/>
          <w:color w:val="000000"/>
          <w:sz w:val="24"/>
        </w:rPr>
        <w:t>3-7</w:t>
      </w:r>
      <w:r>
        <w:rPr>
          <w:rFonts w:hAnsi="宋体" w:hint="eastAsia"/>
          <w:b/>
          <w:color w:val="000000"/>
          <w:sz w:val="24"/>
        </w:rPr>
        <w:t>未参与本项目整体设计、规范编制或者项目管理、监理、检测等服务、与参与本次政府采购活动的其他供应商不存在法人(单位负责人)为同一人或者直接控股、管理关系的承诺书</w:t>
      </w:r>
    </w:p>
    <w:p w14:paraId="5112BF05" w14:textId="77777777" w:rsidR="00934470" w:rsidRDefault="00934470">
      <w:pPr>
        <w:pStyle w:val="21"/>
        <w:spacing w:after="240" w:line="480" w:lineRule="auto"/>
        <w:ind w:leftChars="0" w:left="0"/>
        <w:rPr>
          <w:rFonts w:ascii="宋体" w:hAnsi="宋体" w:hint="eastAsia"/>
        </w:rPr>
      </w:pPr>
    </w:p>
    <w:p w14:paraId="573702E0" w14:textId="77777777" w:rsidR="00934470" w:rsidRDefault="00000000">
      <w:pPr>
        <w:spacing w:line="360" w:lineRule="auto"/>
        <w:ind w:firstLineChars="200" w:firstLine="480"/>
        <w:rPr>
          <w:rFonts w:ascii="宋体" w:hAnsi="宋体" w:cs="Arial" w:hint="eastAsia"/>
          <w:bCs/>
          <w:sz w:val="24"/>
        </w:rPr>
      </w:pPr>
      <w:r>
        <w:rPr>
          <w:rFonts w:ascii="宋体" w:hAnsi="宋体" w:cs="Arial" w:hint="eastAsia"/>
          <w:bCs/>
          <w:sz w:val="24"/>
        </w:rPr>
        <w:t>我单位承诺：我单位未参与本项目整体设计、规范编制或者项目管理、监理、检测等服务、与参与本次政府采购活动的其他供应商不存在法人(单位负责人)为同一人或者直接控股、管理关系。</w:t>
      </w:r>
    </w:p>
    <w:p w14:paraId="74762B6E" w14:textId="77777777" w:rsidR="00934470" w:rsidRDefault="00934470">
      <w:pPr>
        <w:pStyle w:val="21"/>
        <w:spacing w:after="240" w:line="360" w:lineRule="auto"/>
        <w:ind w:leftChars="0" w:left="0"/>
        <w:rPr>
          <w:rFonts w:ascii="宋体" w:hAnsi="宋体" w:hint="eastAsia"/>
        </w:rPr>
      </w:pPr>
    </w:p>
    <w:p w14:paraId="746D15EA"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17EEB50F"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w:t>
      </w:r>
      <w:proofErr w:type="gramStart"/>
      <w:r>
        <w:rPr>
          <w:rFonts w:hAnsi="宋体"/>
          <w:sz w:val="24"/>
          <w:szCs w:val="24"/>
        </w:rPr>
        <w:t>商法定</w:t>
      </w:r>
      <w:proofErr w:type="gramEnd"/>
      <w:r>
        <w:rPr>
          <w:rFonts w:hAnsi="宋体"/>
          <w:sz w:val="24"/>
          <w:szCs w:val="24"/>
        </w:rPr>
        <w:t>代表人或其授权代表签字：________________</w:t>
      </w:r>
    </w:p>
    <w:p w14:paraId="3BA4CE73"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3C90EEFD" w14:textId="77777777" w:rsidR="00934470" w:rsidRDefault="00000000">
      <w:pPr>
        <w:widowControl/>
        <w:jc w:val="left"/>
        <w:rPr>
          <w:rFonts w:ascii="宋体" w:hAnsi="宋体" w:hint="eastAsia"/>
        </w:rPr>
      </w:pPr>
      <w:r>
        <w:rPr>
          <w:rFonts w:ascii="宋体" w:hAnsi="宋体"/>
        </w:rPr>
        <w:br w:type="page"/>
      </w:r>
    </w:p>
    <w:p w14:paraId="1F2D3841" w14:textId="77777777" w:rsidR="00934470" w:rsidRDefault="00934470">
      <w:pPr>
        <w:pStyle w:val="21"/>
        <w:spacing w:afterLines="50" w:after="156" w:line="360" w:lineRule="auto"/>
        <w:ind w:leftChars="0" w:left="0"/>
        <w:rPr>
          <w:rFonts w:ascii="宋体" w:hAnsi="宋体" w:hint="eastAsia"/>
        </w:rPr>
      </w:pPr>
    </w:p>
    <w:p w14:paraId="24D3CF03" w14:textId="77777777" w:rsidR="00934470" w:rsidRDefault="00000000">
      <w:pPr>
        <w:spacing w:afterLines="50" w:after="156" w:line="360" w:lineRule="auto"/>
        <w:ind w:firstLine="484"/>
        <w:rPr>
          <w:rFonts w:ascii="宋体" w:hAnsi="宋体" w:hint="eastAsia"/>
          <w:b/>
          <w:bCs/>
          <w:sz w:val="24"/>
        </w:rPr>
      </w:pPr>
      <w:r>
        <w:rPr>
          <w:rFonts w:ascii="宋体" w:hAnsi="宋体" w:hint="eastAsia"/>
          <w:b/>
          <w:bCs/>
          <w:sz w:val="24"/>
        </w:rPr>
        <w:t>附件（1）供应商相关单位一览表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934470" w14:paraId="1E77184C" w14:textId="77777777">
        <w:trPr>
          <w:trHeight w:val="567"/>
          <w:jc w:val="center"/>
        </w:trPr>
        <w:tc>
          <w:tcPr>
            <w:tcW w:w="9855" w:type="dxa"/>
            <w:gridSpan w:val="2"/>
            <w:vAlign w:val="center"/>
          </w:tcPr>
          <w:p w14:paraId="6CB95ECF" w14:textId="77777777" w:rsidR="00934470" w:rsidRDefault="00000000">
            <w:pPr>
              <w:spacing w:line="360" w:lineRule="auto"/>
              <w:ind w:firstLine="482"/>
              <w:jc w:val="center"/>
              <w:rPr>
                <w:rFonts w:ascii="宋体" w:hAnsi="宋体" w:hint="eastAsia"/>
                <w:sz w:val="24"/>
              </w:rPr>
            </w:pPr>
            <w:r>
              <w:rPr>
                <w:rFonts w:ascii="宋体" w:hAnsi="宋体" w:hint="eastAsia"/>
                <w:sz w:val="24"/>
              </w:rPr>
              <w:t>与供应商的负责人为同一人的其他单位名称</w:t>
            </w:r>
          </w:p>
        </w:tc>
      </w:tr>
      <w:tr w:rsidR="00934470" w14:paraId="594AA8E8" w14:textId="77777777">
        <w:trPr>
          <w:trHeight w:val="567"/>
          <w:jc w:val="center"/>
        </w:trPr>
        <w:tc>
          <w:tcPr>
            <w:tcW w:w="1275" w:type="dxa"/>
            <w:vAlign w:val="center"/>
          </w:tcPr>
          <w:p w14:paraId="59EBE111" w14:textId="77777777" w:rsidR="00934470"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492631A0" w14:textId="77777777" w:rsidR="00934470" w:rsidRDefault="00000000">
            <w:pPr>
              <w:spacing w:line="360" w:lineRule="auto"/>
              <w:ind w:firstLine="482"/>
              <w:jc w:val="center"/>
              <w:rPr>
                <w:rFonts w:ascii="宋体" w:hAnsi="宋体" w:hint="eastAsia"/>
                <w:sz w:val="24"/>
              </w:rPr>
            </w:pPr>
            <w:r>
              <w:rPr>
                <w:rFonts w:ascii="宋体" w:hAnsi="宋体" w:hint="eastAsia"/>
                <w:sz w:val="24"/>
              </w:rPr>
              <w:t>（单位名称）</w:t>
            </w:r>
          </w:p>
        </w:tc>
      </w:tr>
      <w:tr w:rsidR="00934470" w14:paraId="7F918DEA" w14:textId="77777777">
        <w:trPr>
          <w:trHeight w:val="567"/>
          <w:jc w:val="center"/>
        </w:trPr>
        <w:tc>
          <w:tcPr>
            <w:tcW w:w="1275" w:type="dxa"/>
            <w:vAlign w:val="center"/>
          </w:tcPr>
          <w:p w14:paraId="203EA7B2"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1EB42238"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r>
      <w:tr w:rsidR="00934470" w14:paraId="6EE211D4" w14:textId="77777777">
        <w:trPr>
          <w:trHeight w:val="567"/>
          <w:jc w:val="center"/>
        </w:trPr>
        <w:tc>
          <w:tcPr>
            <w:tcW w:w="9855" w:type="dxa"/>
            <w:gridSpan w:val="2"/>
            <w:vAlign w:val="center"/>
          </w:tcPr>
          <w:p w14:paraId="0DFE4678" w14:textId="77777777" w:rsidR="00934470" w:rsidRDefault="00000000">
            <w:pPr>
              <w:spacing w:line="360" w:lineRule="auto"/>
              <w:ind w:firstLine="482"/>
              <w:jc w:val="center"/>
              <w:rPr>
                <w:rFonts w:ascii="宋体" w:hAnsi="宋体" w:hint="eastAsia"/>
                <w:sz w:val="24"/>
              </w:rPr>
            </w:pPr>
            <w:r>
              <w:rPr>
                <w:rFonts w:ascii="宋体" w:hAnsi="宋体" w:hint="eastAsia"/>
                <w:sz w:val="24"/>
              </w:rPr>
              <w:t>与供应</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934470" w14:paraId="066CDE9E" w14:textId="77777777">
        <w:trPr>
          <w:trHeight w:val="567"/>
          <w:jc w:val="center"/>
        </w:trPr>
        <w:tc>
          <w:tcPr>
            <w:tcW w:w="1275" w:type="dxa"/>
            <w:vAlign w:val="center"/>
          </w:tcPr>
          <w:p w14:paraId="71D2E09B" w14:textId="77777777" w:rsidR="00934470"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41FF9E68" w14:textId="77777777" w:rsidR="00934470" w:rsidRDefault="00000000">
            <w:pPr>
              <w:spacing w:line="360" w:lineRule="auto"/>
              <w:ind w:firstLine="482"/>
              <w:jc w:val="center"/>
              <w:rPr>
                <w:rFonts w:ascii="宋体" w:hAnsi="宋体" w:hint="eastAsia"/>
                <w:sz w:val="24"/>
              </w:rPr>
            </w:pPr>
            <w:r>
              <w:rPr>
                <w:rFonts w:ascii="宋体" w:hAnsi="宋体" w:hint="eastAsia"/>
                <w:sz w:val="24"/>
              </w:rPr>
              <w:t>（单位名称）</w:t>
            </w:r>
          </w:p>
        </w:tc>
      </w:tr>
      <w:tr w:rsidR="00934470" w14:paraId="0F04380A" w14:textId="77777777">
        <w:trPr>
          <w:trHeight w:val="567"/>
          <w:jc w:val="center"/>
        </w:trPr>
        <w:tc>
          <w:tcPr>
            <w:tcW w:w="1275" w:type="dxa"/>
            <w:vAlign w:val="center"/>
          </w:tcPr>
          <w:p w14:paraId="19A4F6EB"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68A14C97"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r>
    </w:tbl>
    <w:p w14:paraId="2FE6A2CA" w14:textId="77777777" w:rsidR="00934470" w:rsidRDefault="00000000">
      <w:pPr>
        <w:spacing w:beforeLines="50" w:before="156" w:line="360" w:lineRule="auto"/>
        <w:ind w:firstLineChars="200" w:firstLine="480"/>
        <w:rPr>
          <w:rFonts w:ascii="宋体" w:hAnsi="宋体" w:hint="eastAsia"/>
          <w:sz w:val="24"/>
        </w:rPr>
      </w:pPr>
      <w:r>
        <w:rPr>
          <w:rFonts w:ascii="宋体" w:hAnsi="宋体" w:hint="eastAsia"/>
          <w:sz w:val="24"/>
        </w:rPr>
        <w:t>注1：如供应商没有表中列示的相关单位，请填写“无”。</w:t>
      </w:r>
    </w:p>
    <w:p w14:paraId="3DFFD9FA" w14:textId="77777777" w:rsidR="00934470" w:rsidRDefault="00000000">
      <w:pPr>
        <w:spacing w:line="360" w:lineRule="auto"/>
        <w:ind w:firstLineChars="200" w:firstLine="480"/>
        <w:rPr>
          <w:rFonts w:ascii="宋体" w:hAnsi="宋体" w:hint="eastAsia"/>
          <w:sz w:val="24"/>
        </w:rPr>
      </w:pPr>
      <w:r>
        <w:rPr>
          <w:rFonts w:ascii="宋体" w:hAnsi="宋体" w:hint="eastAsia"/>
          <w:sz w:val="24"/>
        </w:rPr>
        <w:t>注2：单位负责人是指单位法定代表人或者法律、行政法规规定代表单位行使职权的主要负责人。</w:t>
      </w:r>
    </w:p>
    <w:p w14:paraId="1B5A274F" w14:textId="77777777" w:rsidR="00934470" w:rsidRDefault="00000000">
      <w:pPr>
        <w:spacing w:line="360" w:lineRule="auto"/>
        <w:ind w:firstLineChars="200" w:firstLine="480"/>
        <w:rPr>
          <w:rFonts w:ascii="宋体" w:hAnsi="宋体" w:hint="eastAsia"/>
          <w:sz w:val="24"/>
        </w:rPr>
      </w:pPr>
      <w:r>
        <w:rPr>
          <w:rFonts w:ascii="宋体" w:hAnsi="宋体" w:hint="eastAsia"/>
          <w:sz w:val="24"/>
        </w:rPr>
        <w:t>注3：控股关系是指单位或个人股东的控股关系，管理关系是指不具有出资持股关系的其他单位之间存在的管理与被管理关系。</w:t>
      </w:r>
    </w:p>
    <w:p w14:paraId="6CA2D338" w14:textId="77777777" w:rsidR="00934470" w:rsidRDefault="00934470">
      <w:pPr>
        <w:pStyle w:val="21"/>
        <w:spacing w:after="240" w:line="360" w:lineRule="auto"/>
        <w:ind w:leftChars="0" w:left="0"/>
        <w:rPr>
          <w:rFonts w:ascii="宋体" w:hAnsi="宋体" w:hint="eastAsia"/>
        </w:rPr>
      </w:pPr>
    </w:p>
    <w:p w14:paraId="3D8DFD29"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0B35E471"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w:t>
      </w:r>
      <w:proofErr w:type="gramStart"/>
      <w:r>
        <w:rPr>
          <w:rFonts w:hAnsi="宋体"/>
          <w:sz w:val="24"/>
          <w:szCs w:val="24"/>
        </w:rPr>
        <w:t>商法定</w:t>
      </w:r>
      <w:proofErr w:type="gramEnd"/>
      <w:r>
        <w:rPr>
          <w:rFonts w:hAnsi="宋体"/>
          <w:sz w:val="24"/>
          <w:szCs w:val="24"/>
        </w:rPr>
        <w:t>代表人或其授权代表签字：________________</w:t>
      </w:r>
    </w:p>
    <w:p w14:paraId="2D896EA9"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0C67184C" w14:textId="77777777" w:rsidR="00934470" w:rsidRDefault="00000000">
      <w:pPr>
        <w:widowControl/>
        <w:jc w:val="left"/>
        <w:rPr>
          <w:rFonts w:ascii="宋体" w:hAnsi="宋体" w:hint="eastAsia"/>
        </w:rPr>
      </w:pPr>
      <w:r>
        <w:rPr>
          <w:rFonts w:ascii="宋体" w:hAnsi="宋体"/>
        </w:rPr>
        <w:br w:type="page"/>
      </w:r>
    </w:p>
    <w:p w14:paraId="6A1BD959" w14:textId="77777777" w:rsidR="00934470" w:rsidRDefault="00934470">
      <w:pPr>
        <w:pStyle w:val="21"/>
        <w:spacing w:after="240" w:line="360" w:lineRule="auto"/>
        <w:ind w:leftChars="0" w:left="0"/>
        <w:rPr>
          <w:rFonts w:ascii="宋体" w:hAnsi="宋体" w:hint="eastAsia"/>
        </w:rPr>
      </w:pPr>
    </w:p>
    <w:p w14:paraId="496E1EF2" w14:textId="77777777" w:rsidR="00934470" w:rsidRDefault="00000000">
      <w:pPr>
        <w:spacing w:afterLines="50" w:after="156" w:line="360" w:lineRule="auto"/>
        <w:ind w:firstLine="484"/>
        <w:rPr>
          <w:rFonts w:ascii="宋体" w:hAnsi="宋体" w:hint="eastAsia"/>
          <w:b/>
          <w:bCs/>
          <w:sz w:val="24"/>
        </w:rPr>
      </w:pPr>
      <w:r>
        <w:rPr>
          <w:rFonts w:ascii="宋体" w:hAnsi="宋体" w:hint="eastAsia"/>
          <w:b/>
          <w:bCs/>
          <w:sz w:val="24"/>
        </w:rPr>
        <w:t>附件（2）供应</w:t>
      </w:r>
      <w:proofErr w:type="gramStart"/>
      <w:r>
        <w:rPr>
          <w:rFonts w:ascii="宋体" w:hAnsi="宋体" w:hint="eastAsia"/>
          <w:b/>
          <w:bCs/>
          <w:sz w:val="24"/>
        </w:rPr>
        <w:t>商相关</w:t>
      </w:r>
      <w:proofErr w:type="gramEnd"/>
      <w:r>
        <w:rPr>
          <w:rFonts w:ascii="宋体" w:hAnsi="宋体" w:hint="eastAsia"/>
          <w:b/>
          <w:bCs/>
          <w:sz w:val="24"/>
        </w:rPr>
        <w:t>人员一览表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934470" w14:paraId="1D7A62D0" w14:textId="77777777">
        <w:trPr>
          <w:trHeight w:val="567"/>
          <w:jc w:val="center"/>
        </w:trPr>
        <w:tc>
          <w:tcPr>
            <w:tcW w:w="9855" w:type="dxa"/>
            <w:gridSpan w:val="2"/>
            <w:vAlign w:val="center"/>
          </w:tcPr>
          <w:p w14:paraId="20A60E2C" w14:textId="77777777" w:rsidR="00934470" w:rsidRDefault="00000000">
            <w:pPr>
              <w:spacing w:line="360" w:lineRule="auto"/>
              <w:ind w:firstLine="482"/>
              <w:jc w:val="center"/>
              <w:rPr>
                <w:rFonts w:ascii="宋体" w:hAnsi="宋体" w:hint="eastAsia"/>
                <w:sz w:val="24"/>
              </w:rPr>
            </w:pPr>
            <w:r>
              <w:rPr>
                <w:rFonts w:ascii="宋体" w:hAnsi="宋体" w:hint="eastAsia"/>
                <w:sz w:val="24"/>
              </w:rPr>
              <w:t>与采购人及采购代理机构下列人员存在利害关系</w:t>
            </w:r>
          </w:p>
        </w:tc>
      </w:tr>
      <w:tr w:rsidR="00934470" w14:paraId="1D54F6A2" w14:textId="77777777">
        <w:trPr>
          <w:trHeight w:val="567"/>
          <w:jc w:val="center"/>
        </w:trPr>
        <w:tc>
          <w:tcPr>
            <w:tcW w:w="1275" w:type="dxa"/>
            <w:vAlign w:val="center"/>
          </w:tcPr>
          <w:p w14:paraId="7B2D7B35" w14:textId="77777777" w:rsidR="00934470"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1ADCA28F" w14:textId="77777777" w:rsidR="00934470" w:rsidRDefault="00000000">
            <w:pPr>
              <w:spacing w:line="360" w:lineRule="auto"/>
              <w:ind w:firstLine="482"/>
              <w:jc w:val="center"/>
              <w:rPr>
                <w:rFonts w:ascii="宋体" w:hAnsi="宋体" w:hint="eastAsia"/>
                <w:sz w:val="24"/>
              </w:rPr>
            </w:pPr>
            <w:r>
              <w:rPr>
                <w:rFonts w:ascii="宋体" w:hAnsi="宋体" w:hint="eastAsia"/>
                <w:sz w:val="24"/>
              </w:rPr>
              <w:t>（姓名、身份证号）</w:t>
            </w:r>
          </w:p>
        </w:tc>
      </w:tr>
      <w:tr w:rsidR="00934470" w14:paraId="51063FC0" w14:textId="77777777">
        <w:trPr>
          <w:trHeight w:val="567"/>
          <w:jc w:val="center"/>
        </w:trPr>
        <w:tc>
          <w:tcPr>
            <w:tcW w:w="1275" w:type="dxa"/>
            <w:vAlign w:val="center"/>
          </w:tcPr>
          <w:p w14:paraId="5F865E8B"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40E5F574"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r>
      <w:tr w:rsidR="00934470" w14:paraId="4BD91C28" w14:textId="77777777">
        <w:trPr>
          <w:trHeight w:val="567"/>
          <w:jc w:val="center"/>
        </w:trPr>
        <w:tc>
          <w:tcPr>
            <w:tcW w:w="1275" w:type="dxa"/>
            <w:vAlign w:val="center"/>
          </w:tcPr>
          <w:p w14:paraId="77C89611"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65320AE7" w14:textId="77777777" w:rsidR="00934470" w:rsidRDefault="00000000">
            <w:pPr>
              <w:spacing w:line="360" w:lineRule="auto"/>
              <w:ind w:firstLine="484"/>
              <w:jc w:val="center"/>
              <w:rPr>
                <w:rFonts w:ascii="宋体" w:hAnsi="宋体" w:hint="eastAsia"/>
                <w:b/>
                <w:sz w:val="24"/>
              </w:rPr>
            </w:pPr>
            <w:r>
              <w:rPr>
                <w:rFonts w:ascii="宋体" w:hAnsi="宋体"/>
                <w:b/>
                <w:sz w:val="24"/>
              </w:rPr>
              <w:t>……</w:t>
            </w:r>
          </w:p>
        </w:tc>
      </w:tr>
    </w:tbl>
    <w:p w14:paraId="6319F502" w14:textId="77777777" w:rsidR="00934470" w:rsidRDefault="00000000">
      <w:pPr>
        <w:spacing w:beforeLines="50" w:before="156" w:line="360" w:lineRule="auto"/>
        <w:ind w:firstLineChars="200" w:firstLine="480"/>
        <w:rPr>
          <w:rFonts w:ascii="宋体" w:hAnsi="宋体" w:hint="eastAsia"/>
          <w:sz w:val="24"/>
        </w:rPr>
      </w:pPr>
      <w:r>
        <w:rPr>
          <w:rFonts w:ascii="宋体" w:hAnsi="宋体" w:hint="eastAsia"/>
          <w:sz w:val="24"/>
        </w:rPr>
        <w:t>注1：如供应商没有表中列示的相关人员，请填写“无”。</w:t>
      </w:r>
    </w:p>
    <w:p w14:paraId="75D93CB1" w14:textId="77777777" w:rsidR="00934470" w:rsidRDefault="00000000">
      <w:pPr>
        <w:spacing w:line="360" w:lineRule="auto"/>
        <w:ind w:firstLineChars="200" w:firstLine="480"/>
        <w:rPr>
          <w:rFonts w:ascii="宋体" w:hAnsi="宋体" w:hint="eastAsia"/>
          <w:sz w:val="24"/>
        </w:rPr>
      </w:pPr>
      <w:r>
        <w:rPr>
          <w:rFonts w:ascii="宋体" w:hAnsi="宋体" w:hint="eastAsia"/>
          <w:sz w:val="24"/>
        </w:rPr>
        <w:t>注2：利害关系指存在下列之一情况的：</w:t>
      </w:r>
    </w:p>
    <w:p w14:paraId="29FA52E1" w14:textId="77777777" w:rsidR="00934470" w:rsidRDefault="00000000">
      <w:pPr>
        <w:spacing w:line="360" w:lineRule="auto"/>
        <w:ind w:firstLineChars="200" w:firstLine="480"/>
        <w:rPr>
          <w:rFonts w:ascii="宋体" w:hAnsi="宋体" w:hint="eastAsia"/>
          <w:sz w:val="24"/>
        </w:rPr>
      </w:pPr>
      <w:r>
        <w:rPr>
          <w:rFonts w:ascii="宋体" w:hAnsi="宋体" w:hint="eastAsia"/>
          <w:sz w:val="24"/>
        </w:rPr>
        <w:t>①参加采购活动前3年内，与供应</w:t>
      </w:r>
      <w:proofErr w:type="gramStart"/>
      <w:r>
        <w:rPr>
          <w:rFonts w:ascii="宋体" w:hAnsi="宋体" w:hint="eastAsia"/>
          <w:sz w:val="24"/>
        </w:rPr>
        <w:t>商存在</w:t>
      </w:r>
      <w:proofErr w:type="gramEnd"/>
      <w:r>
        <w:rPr>
          <w:rFonts w:ascii="宋体" w:hAnsi="宋体" w:hint="eastAsia"/>
          <w:sz w:val="24"/>
        </w:rPr>
        <w:t>劳动关系；</w:t>
      </w:r>
    </w:p>
    <w:p w14:paraId="034A4FE4" w14:textId="77777777" w:rsidR="00934470" w:rsidRDefault="00000000">
      <w:pPr>
        <w:spacing w:line="360" w:lineRule="auto"/>
        <w:ind w:firstLineChars="200" w:firstLine="480"/>
        <w:rPr>
          <w:rFonts w:ascii="宋体" w:hAnsi="宋体" w:hint="eastAsia"/>
          <w:sz w:val="24"/>
        </w:rPr>
      </w:pPr>
      <w:r>
        <w:rPr>
          <w:rFonts w:ascii="宋体" w:hAnsi="宋体" w:hint="eastAsia"/>
          <w:sz w:val="24"/>
        </w:rPr>
        <w:t>②参加采购活动前3年内，担任供应商的董事、监事；</w:t>
      </w:r>
    </w:p>
    <w:p w14:paraId="54E7A29D" w14:textId="77777777" w:rsidR="00934470" w:rsidRDefault="00000000">
      <w:pPr>
        <w:spacing w:line="360" w:lineRule="auto"/>
        <w:ind w:firstLineChars="200" w:firstLine="480"/>
        <w:rPr>
          <w:rFonts w:ascii="宋体" w:hAnsi="宋体" w:hint="eastAsia"/>
          <w:sz w:val="24"/>
        </w:rPr>
      </w:pPr>
      <w:r>
        <w:rPr>
          <w:rFonts w:ascii="宋体" w:hAnsi="宋体" w:hint="eastAsia"/>
          <w:sz w:val="24"/>
        </w:rPr>
        <w:t>③参加采购活动前3年内，是供应商的控股股东或者实际控制人；</w:t>
      </w:r>
    </w:p>
    <w:p w14:paraId="55563123" w14:textId="77777777" w:rsidR="00934470" w:rsidRDefault="00000000">
      <w:pPr>
        <w:spacing w:line="360" w:lineRule="auto"/>
        <w:ind w:firstLineChars="200" w:firstLine="480"/>
        <w:rPr>
          <w:rFonts w:ascii="宋体" w:hAnsi="宋体" w:hint="eastAsia"/>
          <w:sz w:val="24"/>
        </w:rPr>
      </w:pPr>
      <w:r>
        <w:rPr>
          <w:rFonts w:ascii="宋体" w:hAnsi="宋体" w:hint="eastAsia"/>
          <w:sz w:val="24"/>
        </w:rPr>
        <w:t>④与供应商的法定代表人或者负责人有夫妻、直系血亲、三代以内旁系血亲或者近姻亲关系。</w:t>
      </w:r>
    </w:p>
    <w:p w14:paraId="66A7DCDC" w14:textId="77777777" w:rsidR="00934470" w:rsidRDefault="00934470">
      <w:pPr>
        <w:spacing w:line="360" w:lineRule="auto"/>
        <w:ind w:firstLineChars="200" w:firstLine="480"/>
        <w:rPr>
          <w:rFonts w:ascii="宋体" w:hAnsi="宋体" w:hint="eastAsia"/>
          <w:sz w:val="24"/>
        </w:rPr>
      </w:pPr>
    </w:p>
    <w:p w14:paraId="50D0D942"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772BA40C"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供应</w:t>
      </w:r>
      <w:proofErr w:type="gramStart"/>
      <w:r>
        <w:rPr>
          <w:rFonts w:hAnsi="宋体"/>
          <w:sz w:val="24"/>
          <w:szCs w:val="24"/>
        </w:rPr>
        <w:t>商法定</w:t>
      </w:r>
      <w:proofErr w:type="gramEnd"/>
      <w:r>
        <w:rPr>
          <w:rFonts w:hAnsi="宋体"/>
          <w:sz w:val="24"/>
          <w:szCs w:val="24"/>
        </w:rPr>
        <w:t>代表人或其授权代表签字：________________</w:t>
      </w:r>
    </w:p>
    <w:p w14:paraId="60414FDA" w14:textId="77777777" w:rsidR="00934470"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44A142D3" w14:textId="77777777" w:rsidR="00934470" w:rsidRDefault="00000000">
      <w:pPr>
        <w:widowControl/>
        <w:ind w:firstLine="422"/>
      </w:pPr>
      <w:r>
        <w:br w:type="page"/>
      </w:r>
    </w:p>
    <w:p w14:paraId="798D7051" w14:textId="77777777" w:rsidR="00934470" w:rsidRDefault="00000000">
      <w:pPr>
        <w:pStyle w:val="ab"/>
        <w:tabs>
          <w:tab w:val="left" w:pos="5580"/>
        </w:tabs>
        <w:spacing w:line="360" w:lineRule="auto"/>
        <w:ind w:left="1322" w:hanging="843"/>
        <w:jc w:val="center"/>
        <w:rPr>
          <w:rFonts w:hAnsi="宋体" w:hint="eastAsia"/>
          <w:sz w:val="24"/>
        </w:rPr>
      </w:pPr>
      <w:r>
        <w:rPr>
          <w:rFonts w:hAnsi="宋体"/>
          <w:b/>
          <w:color w:val="000000"/>
          <w:sz w:val="24"/>
        </w:rPr>
        <w:lastRenderedPageBreak/>
        <w:t>3-8</w:t>
      </w:r>
      <w:r>
        <w:rPr>
          <w:rFonts w:hAnsi="宋体" w:hint="eastAsia"/>
          <w:b/>
          <w:color w:val="000000"/>
          <w:sz w:val="24"/>
        </w:rPr>
        <w:t>具有履行合同所必需的设备和专业技术能力的承诺</w:t>
      </w:r>
    </w:p>
    <w:p w14:paraId="421AC132" w14:textId="77777777" w:rsidR="00934470" w:rsidRDefault="00934470">
      <w:pPr>
        <w:tabs>
          <w:tab w:val="left" w:pos="5580"/>
        </w:tabs>
        <w:adjustRightInd w:val="0"/>
        <w:snapToGrid w:val="0"/>
        <w:spacing w:line="360" w:lineRule="auto"/>
        <w:ind w:firstLineChars="200" w:firstLine="480"/>
        <w:rPr>
          <w:rFonts w:ascii="宋体" w:hAnsi="宋体" w:hint="eastAsia"/>
          <w:sz w:val="24"/>
        </w:rPr>
      </w:pPr>
    </w:p>
    <w:p w14:paraId="1772790D" w14:textId="77777777" w:rsidR="00934470"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说明：供应商须提供具有履行合同所必需的设备和专业技术能力的承诺，内容自拟。</w:t>
      </w:r>
    </w:p>
    <w:p w14:paraId="1D9AB20E" w14:textId="77777777" w:rsidR="00934470" w:rsidRDefault="00934470">
      <w:pPr>
        <w:pStyle w:val="ab"/>
        <w:spacing w:line="360" w:lineRule="auto"/>
        <w:ind w:firstLineChars="200" w:firstLine="480"/>
        <w:rPr>
          <w:sz w:val="24"/>
          <w:szCs w:val="24"/>
        </w:rPr>
      </w:pPr>
    </w:p>
    <w:p w14:paraId="52AD7DC1" w14:textId="77777777" w:rsidR="00934470" w:rsidRDefault="00934470">
      <w:pPr>
        <w:pStyle w:val="ab"/>
        <w:spacing w:line="360" w:lineRule="auto"/>
        <w:ind w:firstLineChars="200" w:firstLine="480"/>
        <w:rPr>
          <w:sz w:val="24"/>
          <w:szCs w:val="24"/>
        </w:rPr>
      </w:pPr>
    </w:p>
    <w:p w14:paraId="64BE3791" w14:textId="77777777" w:rsidR="00934470" w:rsidRDefault="00934470">
      <w:pPr>
        <w:pStyle w:val="ab"/>
        <w:spacing w:line="360" w:lineRule="auto"/>
        <w:ind w:firstLineChars="200" w:firstLine="480"/>
        <w:rPr>
          <w:sz w:val="24"/>
          <w:szCs w:val="24"/>
        </w:rPr>
      </w:pPr>
    </w:p>
    <w:p w14:paraId="7066A970" w14:textId="77777777" w:rsidR="00934470" w:rsidRDefault="00934470">
      <w:pPr>
        <w:pStyle w:val="ab"/>
        <w:spacing w:line="360" w:lineRule="auto"/>
        <w:ind w:firstLineChars="200" w:firstLine="480"/>
        <w:rPr>
          <w:sz w:val="24"/>
          <w:szCs w:val="24"/>
        </w:rPr>
      </w:pPr>
    </w:p>
    <w:p w14:paraId="2D7F1FE1" w14:textId="77777777" w:rsidR="00934470" w:rsidRDefault="00934470">
      <w:pPr>
        <w:pStyle w:val="ab"/>
        <w:spacing w:line="360" w:lineRule="auto"/>
        <w:ind w:firstLineChars="200" w:firstLine="480"/>
        <w:rPr>
          <w:sz w:val="24"/>
          <w:szCs w:val="24"/>
        </w:rPr>
      </w:pPr>
    </w:p>
    <w:p w14:paraId="00F6CDB0" w14:textId="77777777" w:rsidR="00934470" w:rsidRDefault="00934470">
      <w:pPr>
        <w:pStyle w:val="ab"/>
        <w:spacing w:line="360" w:lineRule="auto"/>
        <w:ind w:firstLineChars="200" w:firstLine="480"/>
        <w:rPr>
          <w:sz w:val="24"/>
          <w:szCs w:val="24"/>
        </w:rPr>
      </w:pPr>
    </w:p>
    <w:p w14:paraId="173D8F57" w14:textId="77777777" w:rsidR="00934470" w:rsidRDefault="00934470">
      <w:pPr>
        <w:pStyle w:val="ab"/>
        <w:spacing w:line="360" w:lineRule="auto"/>
        <w:ind w:firstLineChars="200" w:firstLine="480"/>
        <w:rPr>
          <w:sz w:val="24"/>
          <w:szCs w:val="24"/>
        </w:rPr>
      </w:pPr>
    </w:p>
    <w:p w14:paraId="2FB0AB23" w14:textId="77777777" w:rsidR="00934470"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27A23B57" w14:textId="77777777" w:rsidR="00934470" w:rsidRDefault="00000000">
      <w:pPr>
        <w:tabs>
          <w:tab w:val="left" w:pos="5580"/>
        </w:tabs>
        <w:spacing w:before="240" w:line="360" w:lineRule="auto"/>
        <w:ind w:firstLineChars="200" w:firstLine="480"/>
        <w:rPr>
          <w:rFonts w:ascii="宋体" w:hAnsi="宋体" w:hint="eastAsia"/>
          <w:sz w:val="24"/>
        </w:rPr>
      </w:pPr>
      <w:r>
        <w:rPr>
          <w:rFonts w:ascii="宋体" w:hAnsi="宋体" w:hint="eastAsia"/>
          <w:sz w:val="24"/>
        </w:rPr>
        <w:t>法定代表人签字：</w:t>
      </w:r>
      <w:r>
        <w:rPr>
          <w:rFonts w:ascii="宋体" w:hAnsi="宋体" w:hint="eastAsia"/>
          <w:sz w:val="24"/>
          <w:u w:val="single"/>
        </w:rPr>
        <w:t xml:space="preserve"> </w:t>
      </w:r>
      <w:r>
        <w:rPr>
          <w:rFonts w:ascii="宋体" w:hAnsi="宋体"/>
          <w:sz w:val="24"/>
          <w:u w:val="single"/>
        </w:rPr>
        <w:t xml:space="preserve">                   </w:t>
      </w:r>
    </w:p>
    <w:p w14:paraId="15CB3DBB" w14:textId="77777777" w:rsidR="00934470"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310BE4D9" w14:textId="77777777" w:rsidR="00934470" w:rsidRDefault="00934470">
      <w:pPr>
        <w:tabs>
          <w:tab w:val="left" w:pos="5580"/>
        </w:tabs>
        <w:spacing w:before="240" w:line="360" w:lineRule="auto"/>
        <w:ind w:firstLineChars="200" w:firstLine="480"/>
        <w:rPr>
          <w:rFonts w:ascii="宋体" w:hAnsi="宋体" w:hint="eastAsia"/>
          <w:sz w:val="24"/>
          <w:u w:val="single"/>
        </w:rPr>
      </w:pPr>
    </w:p>
    <w:p w14:paraId="3057139D" w14:textId="77777777" w:rsidR="00934470" w:rsidRDefault="00000000">
      <w:pPr>
        <w:widowControl/>
        <w:jc w:val="left"/>
        <w:rPr>
          <w:rFonts w:ascii="宋体" w:hAnsi="宋体" w:hint="eastAsia"/>
          <w:sz w:val="24"/>
          <w:u w:val="single"/>
        </w:rPr>
      </w:pPr>
      <w:r>
        <w:rPr>
          <w:rFonts w:ascii="宋体" w:hAnsi="宋体" w:hint="eastAsia"/>
          <w:sz w:val="24"/>
          <w:u w:val="single"/>
        </w:rPr>
        <w:br w:type="page"/>
      </w:r>
    </w:p>
    <w:p w14:paraId="79ECACF2" w14:textId="77777777" w:rsidR="00934470" w:rsidRDefault="00934470">
      <w:pPr>
        <w:tabs>
          <w:tab w:val="left" w:pos="5580"/>
        </w:tabs>
        <w:spacing w:before="240" w:line="360" w:lineRule="auto"/>
        <w:ind w:firstLineChars="200" w:firstLine="480"/>
        <w:rPr>
          <w:rFonts w:ascii="宋体" w:hAnsi="宋体" w:hint="eastAsia"/>
          <w:sz w:val="24"/>
          <w:u w:val="single"/>
        </w:rPr>
      </w:pPr>
    </w:p>
    <w:p w14:paraId="179847C4" w14:textId="77777777" w:rsidR="00934470" w:rsidRDefault="00934470">
      <w:pPr>
        <w:widowControl/>
        <w:jc w:val="left"/>
        <w:rPr>
          <w:rFonts w:ascii="宋体" w:hAnsi="宋体" w:hint="eastAsia"/>
          <w:b/>
          <w:bCs/>
          <w:color w:val="000000"/>
          <w:sz w:val="24"/>
        </w:rPr>
      </w:pPr>
    </w:p>
    <w:p w14:paraId="4805DE3E" w14:textId="77777777" w:rsidR="00934470" w:rsidRDefault="00000000">
      <w:pPr>
        <w:widowControl/>
        <w:jc w:val="center"/>
        <w:rPr>
          <w:rFonts w:ascii="宋体" w:hAnsi="宋体" w:hint="eastAsia"/>
          <w:b/>
          <w:bCs/>
          <w:color w:val="000000"/>
          <w:sz w:val="24"/>
        </w:rPr>
      </w:pPr>
      <w:r>
        <w:rPr>
          <w:rFonts w:ascii="宋体" w:hAnsi="宋体" w:hint="eastAsia"/>
          <w:b/>
          <w:bCs/>
          <w:color w:val="000000"/>
          <w:sz w:val="24"/>
        </w:rPr>
        <w:t>3</w:t>
      </w:r>
      <w:r>
        <w:rPr>
          <w:rFonts w:ascii="宋体" w:hAnsi="宋体"/>
          <w:b/>
          <w:bCs/>
          <w:color w:val="000000"/>
          <w:sz w:val="24"/>
        </w:rPr>
        <w:t xml:space="preserve">-9 </w:t>
      </w:r>
      <w:r>
        <w:rPr>
          <w:rFonts w:ascii="宋体" w:hAnsi="宋体" w:hint="eastAsia"/>
          <w:b/>
          <w:bCs/>
          <w:color w:val="000000"/>
          <w:sz w:val="24"/>
        </w:rPr>
        <w:t>其他资格证明文件</w:t>
      </w:r>
    </w:p>
    <w:p w14:paraId="242BBCEA" w14:textId="77777777" w:rsidR="00934470" w:rsidRDefault="00934470">
      <w:pPr>
        <w:widowControl/>
        <w:jc w:val="center"/>
        <w:rPr>
          <w:rFonts w:ascii="宋体" w:hAnsi="宋体" w:hint="eastAsia"/>
          <w:b/>
          <w:bCs/>
          <w:color w:val="000000"/>
          <w:sz w:val="24"/>
        </w:rPr>
      </w:pPr>
    </w:p>
    <w:p w14:paraId="3CFB2AA2" w14:textId="77777777" w:rsidR="00934470" w:rsidRDefault="00934470">
      <w:pPr>
        <w:widowControl/>
        <w:jc w:val="center"/>
        <w:rPr>
          <w:rFonts w:ascii="宋体" w:hAnsi="宋体" w:hint="eastAsia"/>
          <w:b/>
          <w:bCs/>
          <w:color w:val="000000"/>
          <w:sz w:val="24"/>
        </w:rPr>
      </w:pPr>
    </w:p>
    <w:p w14:paraId="0A9F6996" w14:textId="77777777" w:rsidR="00934470" w:rsidRDefault="00000000">
      <w:pPr>
        <w:widowControl/>
        <w:jc w:val="left"/>
        <w:rPr>
          <w:rFonts w:ascii="宋体" w:hAnsi="宋体" w:hint="eastAsia"/>
          <w:b/>
          <w:bCs/>
          <w:color w:val="000000"/>
          <w:sz w:val="24"/>
        </w:rPr>
      </w:pPr>
      <w:r>
        <w:rPr>
          <w:rFonts w:ascii="宋体" w:hAnsi="宋体"/>
          <w:b/>
          <w:bCs/>
          <w:color w:val="000000"/>
          <w:sz w:val="24"/>
        </w:rPr>
        <w:br w:type="page"/>
      </w:r>
    </w:p>
    <w:p w14:paraId="20A26614" w14:textId="77777777" w:rsidR="00934470" w:rsidRDefault="00934470">
      <w:pPr>
        <w:spacing w:before="78" w:after="78" w:line="360" w:lineRule="auto"/>
        <w:ind w:left="1322" w:hanging="843"/>
        <w:rPr>
          <w:rFonts w:ascii="宋体" w:hAnsi="宋体" w:hint="eastAsia"/>
          <w:b/>
          <w:bCs/>
          <w:color w:val="000000"/>
          <w:sz w:val="24"/>
        </w:rPr>
      </w:pPr>
    </w:p>
    <w:p w14:paraId="1132C4CA" w14:textId="77777777" w:rsidR="00934470"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t>附件4：需提供的业绩证明文件</w:t>
      </w:r>
    </w:p>
    <w:p w14:paraId="63B443B6" w14:textId="77777777" w:rsidR="00934470" w:rsidRDefault="00934470">
      <w:pPr>
        <w:spacing w:before="78" w:after="78" w:line="360" w:lineRule="auto"/>
        <w:ind w:left="1214" w:hanging="735"/>
        <w:rPr>
          <w:rFonts w:ascii="宋体" w:hAnsi="宋体" w:hint="eastAsia"/>
          <w:color w:val="000000"/>
        </w:rPr>
      </w:pPr>
    </w:p>
    <w:p w14:paraId="15967E27" w14:textId="77777777" w:rsidR="00934470"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t>格式自拟</w:t>
      </w:r>
    </w:p>
    <w:p w14:paraId="49725A43" w14:textId="77777777" w:rsidR="00934470"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42FD89BE" w14:textId="77777777" w:rsidR="00934470" w:rsidRDefault="00934470">
      <w:pPr>
        <w:spacing w:line="360" w:lineRule="auto"/>
        <w:ind w:left="1322" w:hanging="843"/>
        <w:jc w:val="center"/>
        <w:rPr>
          <w:rFonts w:ascii="宋体" w:hAnsi="宋体" w:hint="eastAsia"/>
          <w:b/>
          <w:bCs/>
          <w:color w:val="000000"/>
          <w:sz w:val="24"/>
        </w:rPr>
      </w:pPr>
    </w:p>
    <w:p w14:paraId="139A09DB" w14:textId="77777777" w:rsidR="00934470"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t>附件5：其它（格式自拟）</w:t>
      </w:r>
    </w:p>
    <w:p w14:paraId="1778C325" w14:textId="77777777" w:rsidR="00934470" w:rsidRDefault="00934470">
      <w:pPr>
        <w:spacing w:before="78" w:after="78" w:line="360" w:lineRule="auto"/>
        <w:ind w:left="1322" w:hanging="843"/>
        <w:rPr>
          <w:rFonts w:ascii="宋体" w:hAnsi="宋体" w:hint="eastAsia"/>
          <w:b/>
          <w:bCs/>
          <w:color w:val="000000"/>
          <w:sz w:val="24"/>
        </w:rPr>
      </w:pPr>
    </w:p>
    <w:p w14:paraId="0EE318D8" w14:textId="77777777" w:rsidR="00934470" w:rsidRDefault="00934470">
      <w:pPr>
        <w:spacing w:line="360" w:lineRule="auto"/>
        <w:ind w:left="479" w:firstLineChars="100" w:firstLine="240"/>
        <w:rPr>
          <w:rFonts w:ascii="宋体" w:eastAsia="等线" w:hAnsi="宋体" w:hint="eastAsia"/>
          <w:bCs/>
          <w:color w:val="000000"/>
          <w:sz w:val="24"/>
        </w:rPr>
      </w:pPr>
    </w:p>
    <w:p w14:paraId="393CC500" w14:textId="77777777" w:rsidR="00934470" w:rsidRDefault="00000000">
      <w:pPr>
        <w:spacing w:line="360" w:lineRule="auto"/>
        <w:rPr>
          <w:rFonts w:ascii="宋体" w:hAnsi="宋体" w:hint="eastAsia"/>
          <w:bCs/>
          <w:color w:val="000000"/>
          <w:sz w:val="24"/>
        </w:rPr>
      </w:pPr>
      <w:r>
        <w:rPr>
          <w:rFonts w:ascii="宋体" w:hAnsi="宋体"/>
          <w:bCs/>
          <w:color w:val="000000"/>
          <w:sz w:val="24"/>
        </w:rPr>
        <w:t>1</w:t>
      </w:r>
      <w:r>
        <w:rPr>
          <w:rFonts w:ascii="宋体" w:hAnsi="宋体" w:hint="eastAsia"/>
          <w:bCs/>
          <w:color w:val="000000"/>
          <w:sz w:val="24"/>
        </w:rPr>
        <w:t>、服务承诺</w:t>
      </w:r>
    </w:p>
    <w:p w14:paraId="6B5E631E" w14:textId="77777777" w:rsidR="00934470" w:rsidRDefault="00000000">
      <w:pPr>
        <w:spacing w:line="360" w:lineRule="auto"/>
        <w:rPr>
          <w:rFonts w:ascii="宋体" w:hAnsi="宋体" w:hint="eastAsia"/>
          <w:bCs/>
          <w:color w:val="000000"/>
          <w:sz w:val="24"/>
        </w:rPr>
      </w:pPr>
      <w:r>
        <w:rPr>
          <w:rFonts w:ascii="宋体" w:hAnsi="宋体"/>
          <w:bCs/>
          <w:color w:val="000000"/>
          <w:sz w:val="24"/>
        </w:rPr>
        <w:t>2</w:t>
      </w:r>
      <w:r>
        <w:rPr>
          <w:rFonts w:ascii="宋体" w:hAnsi="宋体" w:hint="eastAsia"/>
          <w:bCs/>
          <w:color w:val="000000"/>
          <w:sz w:val="24"/>
        </w:rPr>
        <w:t>、相关服务方案</w:t>
      </w:r>
    </w:p>
    <w:p w14:paraId="1F0D791A" w14:textId="77777777" w:rsidR="00934470" w:rsidRDefault="00000000">
      <w:pPr>
        <w:spacing w:line="360" w:lineRule="auto"/>
        <w:rPr>
          <w:rFonts w:ascii="宋体" w:hAnsi="宋体" w:hint="eastAsia"/>
          <w:bCs/>
          <w:color w:val="000000"/>
          <w:sz w:val="24"/>
        </w:rPr>
      </w:pPr>
      <w:r>
        <w:rPr>
          <w:rFonts w:ascii="宋体" w:hAnsi="宋体" w:hint="eastAsia"/>
          <w:bCs/>
          <w:color w:val="000000"/>
          <w:sz w:val="24"/>
        </w:rPr>
        <w:t>3、项目组人员配备情况及证明文件</w:t>
      </w:r>
    </w:p>
    <w:p w14:paraId="62EB9004" w14:textId="77777777" w:rsidR="00934470" w:rsidRDefault="00000000">
      <w:pPr>
        <w:spacing w:line="360" w:lineRule="auto"/>
        <w:rPr>
          <w:rFonts w:ascii="宋体" w:hAnsi="宋体" w:hint="eastAsia"/>
          <w:bCs/>
          <w:color w:val="000000"/>
          <w:sz w:val="24"/>
        </w:rPr>
      </w:pPr>
      <w:r>
        <w:rPr>
          <w:rFonts w:ascii="宋体" w:hAnsi="宋体" w:hint="eastAsia"/>
          <w:bCs/>
          <w:color w:val="000000"/>
          <w:sz w:val="24"/>
        </w:rPr>
        <w:t>4、其他</w:t>
      </w:r>
      <w:r>
        <w:rPr>
          <w:rFonts w:ascii="宋体" w:hAnsi="宋体"/>
          <w:bCs/>
          <w:color w:val="000000"/>
          <w:sz w:val="24"/>
        </w:rPr>
        <w:t>…</w:t>
      </w:r>
    </w:p>
    <w:p w14:paraId="0200E4CA" w14:textId="77777777" w:rsidR="00934470"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7755CC1B" w14:textId="77777777" w:rsidR="00934470"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w:t>
      </w:r>
    </w:p>
    <w:p w14:paraId="318426E4" w14:textId="77777777" w:rsidR="00934470" w:rsidRDefault="00000000">
      <w:pPr>
        <w:spacing w:line="360" w:lineRule="auto"/>
        <w:ind w:left="1322" w:hanging="843"/>
        <w:rPr>
          <w:rFonts w:ascii="宋体" w:hAnsi="宋体" w:hint="eastAsia"/>
          <w:b/>
          <w:bCs/>
          <w:color w:val="000000"/>
          <w:sz w:val="24"/>
        </w:rPr>
      </w:pPr>
      <w:r>
        <w:rPr>
          <w:rFonts w:ascii="宋体" w:hAnsi="宋体" w:hint="eastAsia"/>
          <w:b/>
          <w:bCs/>
          <w:color w:val="000000"/>
          <w:sz w:val="24"/>
        </w:rPr>
        <w:t>报价单</w:t>
      </w:r>
    </w:p>
    <w:p w14:paraId="35D4C5C8" w14:textId="77777777" w:rsidR="00934470" w:rsidRDefault="00000000">
      <w:pPr>
        <w:tabs>
          <w:tab w:val="left" w:pos="1800"/>
          <w:tab w:val="left" w:pos="5580"/>
        </w:tabs>
        <w:spacing w:line="360" w:lineRule="auto"/>
        <w:ind w:left="1319"/>
        <w:jc w:val="left"/>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3EB4520A" w14:textId="77777777" w:rsidR="00934470" w:rsidRDefault="00000000">
      <w:pPr>
        <w:tabs>
          <w:tab w:val="left" w:pos="1800"/>
          <w:tab w:val="left" w:pos="5580"/>
        </w:tabs>
        <w:spacing w:line="360" w:lineRule="auto"/>
        <w:ind w:left="1319"/>
        <w:jc w:val="left"/>
        <w:rPr>
          <w:rFonts w:ascii="宋体" w:hAnsi="宋体" w:hint="eastAsia"/>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4449"/>
        <w:gridCol w:w="2532"/>
      </w:tblGrid>
      <w:tr w:rsidR="00934470" w14:paraId="749D9D67" w14:textId="77777777">
        <w:trPr>
          <w:cantSplit/>
          <w:trHeight w:val="1249"/>
        </w:trPr>
        <w:tc>
          <w:tcPr>
            <w:tcW w:w="1731" w:type="dxa"/>
            <w:vAlign w:val="center"/>
          </w:tcPr>
          <w:p w14:paraId="26BC0EF1" w14:textId="77777777" w:rsidR="00934470" w:rsidRDefault="00000000">
            <w:pPr>
              <w:pStyle w:val="ab"/>
              <w:spacing w:before="78" w:after="78" w:line="360" w:lineRule="auto"/>
              <w:jc w:val="center"/>
              <w:rPr>
                <w:rFonts w:hAnsi="宋体" w:hint="eastAsia"/>
                <w:sz w:val="24"/>
              </w:rPr>
            </w:pPr>
            <w:proofErr w:type="gramStart"/>
            <w:r>
              <w:rPr>
                <w:rFonts w:hAnsi="宋体" w:hint="eastAsia"/>
                <w:sz w:val="24"/>
              </w:rPr>
              <w:t>包号</w:t>
            </w:r>
            <w:proofErr w:type="gramEnd"/>
          </w:p>
        </w:tc>
        <w:tc>
          <w:tcPr>
            <w:tcW w:w="4449" w:type="dxa"/>
            <w:vAlign w:val="center"/>
          </w:tcPr>
          <w:p w14:paraId="17960E11" w14:textId="77777777" w:rsidR="00934470" w:rsidRDefault="00000000">
            <w:pPr>
              <w:pStyle w:val="ab"/>
              <w:spacing w:before="78" w:after="78" w:line="360" w:lineRule="auto"/>
              <w:jc w:val="center"/>
              <w:rPr>
                <w:rFonts w:hAnsi="宋体" w:hint="eastAsia"/>
                <w:sz w:val="24"/>
              </w:rPr>
            </w:pPr>
            <w:r>
              <w:rPr>
                <w:rFonts w:hAnsi="宋体" w:hint="eastAsia"/>
                <w:sz w:val="24"/>
              </w:rPr>
              <w:t>报价</w:t>
            </w:r>
          </w:p>
        </w:tc>
        <w:tc>
          <w:tcPr>
            <w:tcW w:w="2532" w:type="dxa"/>
            <w:vAlign w:val="center"/>
          </w:tcPr>
          <w:p w14:paraId="72A665D5" w14:textId="77777777" w:rsidR="00934470" w:rsidRDefault="00000000">
            <w:pPr>
              <w:pStyle w:val="ab"/>
              <w:spacing w:before="78" w:after="78" w:line="360" w:lineRule="auto"/>
              <w:jc w:val="center"/>
              <w:rPr>
                <w:rFonts w:hAnsi="宋体" w:hint="eastAsia"/>
                <w:sz w:val="24"/>
              </w:rPr>
            </w:pPr>
            <w:r>
              <w:rPr>
                <w:rFonts w:hAnsi="宋体" w:hint="eastAsia"/>
                <w:sz w:val="24"/>
              </w:rPr>
              <w:t>备注</w:t>
            </w:r>
          </w:p>
        </w:tc>
      </w:tr>
      <w:tr w:rsidR="00934470" w14:paraId="51E962B2" w14:textId="77777777">
        <w:trPr>
          <w:cantSplit/>
          <w:trHeight w:val="1570"/>
        </w:trPr>
        <w:tc>
          <w:tcPr>
            <w:tcW w:w="1731" w:type="dxa"/>
            <w:vAlign w:val="center"/>
          </w:tcPr>
          <w:p w14:paraId="5DAC7087" w14:textId="77777777" w:rsidR="00934470" w:rsidRDefault="00000000">
            <w:pPr>
              <w:pStyle w:val="ab"/>
              <w:spacing w:before="78" w:after="78" w:line="360" w:lineRule="auto"/>
              <w:jc w:val="center"/>
              <w:rPr>
                <w:rFonts w:hAnsi="宋体" w:hint="eastAsia"/>
                <w:sz w:val="24"/>
              </w:rPr>
            </w:pPr>
            <w:r>
              <w:rPr>
                <w:rFonts w:hAnsi="宋体" w:hint="eastAsia"/>
                <w:sz w:val="24"/>
              </w:rPr>
              <w:t>0</w:t>
            </w:r>
            <w:r>
              <w:rPr>
                <w:rFonts w:hAnsi="宋体"/>
                <w:sz w:val="24"/>
              </w:rPr>
              <w:t>1</w:t>
            </w:r>
          </w:p>
        </w:tc>
        <w:tc>
          <w:tcPr>
            <w:tcW w:w="4449" w:type="dxa"/>
            <w:vAlign w:val="center"/>
          </w:tcPr>
          <w:p w14:paraId="3B65CB7A" w14:textId="77777777" w:rsidR="00934470" w:rsidRDefault="00000000">
            <w:pPr>
              <w:pStyle w:val="ab"/>
              <w:spacing w:before="78" w:after="78" w:line="360" w:lineRule="auto"/>
              <w:jc w:val="left"/>
              <w:rPr>
                <w:rFonts w:hAnsi="宋体" w:hint="eastAsia"/>
                <w:sz w:val="24"/>
                <w:u w:val="single"/>
              </w:rPr>
            </w:pPr>
            <w:r>
              <w:rPr>
                <w:rFonts w:hAnsi="宋体" w:hint="eastAsia"/>
                <w:sz w:val="24"/>
                <w:u w:val="single"/>
              </w:rPr>
              <w:t xml:space="preserve"> </w:t>
            </w:r>
            <w:r>
              <w:rPr>
                <w:rFonts w:hAnsi="宋体"/>
                <w:sz w:val="24"/>
                <w:u w:val="single"/>
              </w:rPr>
              <w:t xml:space="preserve">              </w:t>
            </w:r>
            <w:r>
              <w:rPr>
                <w:rFonts w:hAnsi="宋体" w:hint="eastAsia"/>
                <w:sz w:val="24"/>
                <w:u w:val="single"/>
              </w:rPr>
              <w:t>元</w:t>
            </w:r>
          </w:p>
        </w:tc>
        <w:tc>
          <w:tcPr>
            <w:tcW w:w="2532" w:type="dxa"/>
            <w:vAlign w:val="center"/>
          </w:tcPr>
          <w:p w14:paraId="4B3BD864" w14:textId="77777777" w:rsidR="00934470" w:rsidRDefault="00934470">
            <w:pPr>
              <w:pStyle w:val="ab"/>
              <w:spacing w:before="78" w:after="78" w:line="360" w:lineRule="auto"/>
              <w:jc w:val="center"/>
              <w:rPr>
                <w:rFonts w:hAnsi="宋体" w:hint="eastAsia"/>
                <w:sz w:val="24"/>
              </w:rPr>
            </w:pPr>
          </w:p>
        </w:tc>
      </w:tr>
    </w:tbl>
    <w:p w14:paraId="017C35DD"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152B01AE"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2DEC3200" w14:textId="77777777" w:rsidR="00934470"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5946FB69"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注：</w:t>
      </w:r>
    </w:p>
    <w:p w14:paraId="1327BF54" w14:textId="77777777" w:rsidR="00934470" w:rsidRDefault="00000000">
      <w:pPr>
        <w:pStyle w:val="ab"/>
        <w:tabs>
          <w:tab w:val="left" w:pos="5580"/>
        </w:tabs>
        <w:spacing w:before="78" w:line="360" w:lineRule="auto"/>
        <w:ind w:left="1319"/>
        <w:jc w:val="left"/>
        <w:rPr>
          <w:rFonts w:hAnsi="宋体" w:hint="eastAsia"/>
          <w:sz w:val="24"/>
        </w:rPr>
      </w:pPr>
      <w:r>
        <w:rPr>
          <w:rFonts w:hAnsi="宋体"/>
          <w:sz w:val="24"/>
        </w:rPr>
        <w:t>1.</w:t>
      </w:r>
      <w:r>
        <w:rPr>
          <w:rFonts w:hint="eastAsia"/>
        </w:rPr>
        <w:t xml:space="preserve"> </w:t>
      </w:r>
      <w:r>
        <w:rPr>
          <w:rFonts w:hAnsi="宋体" w:hint="eastAsia"/>
          <w:sz w:val="24"/>
        </w:rPr>
        <w:t>请务必注意单位，报价填写错误后果自负，未按要求报价属于无效响应</w:t>
      </w:r>
    </w:p>
    <w:p w14:paraId="76E3C2F1"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2</w:t>
      </w:r>
      <w:r>
        <w:rPr>
          <w:rFonts w:hAnsi="宋体"/>
          <w:sz w:val="24"/>
        </w:rPr>
        <w:t>.</w:t>
      </w:r>
      <w:r>
        <w:rPr>
          <w:rFonts w:hAnsi="宋体" w:hint="eastAsia"/>
          <w:sz w:val="24"/>
        </w:rPr>
        <w:t>评审委员会认为供应商的报价明显低于其他通过初步审核供应商的报价，有可能影响服务质量或者不能诚信履约的，供应商需在评审委员会规定的时间内提供证明其报价合理性的书面依据，不能证明其报价合理性的或者未提供书面依据的，评审委员会视其响应文件无效。</w:t>
      </w:r>
    </w:p>
    <w:p w14:paraId="1ABA980E"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3</w:t>
      </w:r>
      <w:r>
        <w:rPr>
          <w:rFonts w:hAnsi="宋体"/>
          <w:sz w:val="24"/>
        </w:rPr>
        <w:t>.</w:t>
      </w:r>
      <w:r>
        <w:rPr>
          <w:rFonts w:hAnsi="宋体" w:hint="eastAsia"/>
          <w:sz w:val="24"/>
        </w:rPr>
        <w:t xml:space="preserve"> 报价单应按响应文件要求的规定密封标记并单独递交（一份原件即可）</w:t>
      </w:r>
    </w:p>
    <w:p w14:paraId="03681859"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w:t>
      </w:r>
      <w:r>
        <w:rPr>
          <w:rFonts w:hAnsi="宋体" w:hint="eastAsia"/>
          <w:sz w:val="24"/>
        </w:rPr>
        <w:t xml:space="preserve"> 投标文件报价出现前后不一致的，按照下列规定修正</w:t>
      </w:r>
    </w:p>
    <w:p w14:paraId="4B7AB7D8"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1</w:t>
      </w:r>
      <w:r>
        <w:rPr>
          <w:rFonts w:hAnsi="宋体" w:hint="eastAsia"/>
          <w:sz w:val="24"/>
        </w:rPr>
        <w:t>递交的开标一览表（报价单）与投标文件中开标一览表（报价单）内容不一致的，以递交的开标一览表（报价单）为准；</w:t>
      </w:r>
    </w:p>
    <w:p w14:paraId="3DEBA512"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2</w:t>
      </w:r>
      <w:r>
        <w:rPr>
          <w:rFonts w:hAnsi="宋体" w:hint="eastAsia"/>
          <w:sz w:val="24"/>
        </w:rPr>
        <w:t>投标文件中开标一览表（报价单）内容与投标文件中相应内容</w:t>
      </w:r>
      <w:r>
        <w:rPr>
          <w:rFonts w:hAnsi="宋体" w:hint="eastAsia"/>
          <w:sz w:val="24"/>
        </w:rPr>
        <w:lastRenderedPageBreak/>
        <w:t>不一致的，以开标一览表（报价单）为准；</w:t>
      </w:r>
    </w:p>
    <w:p w14:paraId="142887F2"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3</w:t>
      </w:r>
      <w:r>
        <w:rPr>
          <w:rFonts w:hAnsi="宋体" w:hint="eastAsia"/>
          <w:sz w:val="24"/>
        </w:rPr>
        <w:t>大写金额和小写金额不一致的，以大写金额为准；</w:t>
      </w:r>
    </w:p>
    <w:p w14:paraId="71F411AC"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4</w:t>
      </w:r>
      <w:r>
        <w:rPr>
          <w:rFonts w:hAnsi="宋体" w:hint="eastAsia"/>
          <w:sz w:val="24"/>
        </w:rPr>
        <w:t>单价金额小数点或者百分比有明显错位的，以开标一览表（报价单）的总价为准，并修改单价；</w:t>
      </w:r>
    </w:p>
    <w:p w14:paraId="3B56ED9E"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5</w:t>
      </w:r>
      <w:r>
        <w:rPr>
          <w:rFonts w:hAnsi="宋体" w:hint="eastAsia"/>
          <w:sz w:val="24"/>
        </w:rPr>
        <w:t>总价金额与按单价汇总金额不一致的，以单价金额计算结果为准。</w:t>
      </w:r>
    </w:p>
    <w:p w14:paraId="10E6A33D" w14:textId="77777777" w:rsidR="00934470"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6</w:t>
      </w:r>
      <w:r>
        <w:rPr>
          <w:rFonts w:hAnsi="宋体" w:hint="eastAsia"/>
          <w:sz w:val="24"/>
        </w:rPr>
        <w:t>同时出现两种以上不一致的，按照前款规定的顺序修正。修正后的报价</w:t>
      </w:r>
      <w:proofErr w:type="gramStart"/>
      <w:r>
        <w:rPr>
          <w:rFonts w:hAnsi="宋体" w:hint="eastAsia"/>
          <w:sz w:val="24"/>
        </w:rPr>
        <w:t>经</w:t>
      </w:r>
      <w:r>
        <w:rPr>
          <w:rFonts w:hAnsi="宋体" w:hint="eastAsia"/>
          <w:sz w:val="24"/>
          <w:szCs w:val="24"/>
        </w:rPr>
        <w:t>供应</w:t>
      </w:r>
      <w:proofErr w:type="gramEnd"/>
      <w:r>
        <w:rPr>
          <w:rFonts w:hAnsi="宋体" w:hint="eastAsia"/>
          <w:sz w:val="24"/>
          <w:szCs w:val="24"/>
        </w:rPr>
        <w:t>商</w:t>
      </w:r>
      <w:r>
        <w:rPr>
          <w:rFonts w:hAnsi="宋体" w:hint="eastAsia"/>
          <w:sz w:val="24"/>
        </w:rPr>
        <w:t>书面确认后产生约束力，</w:t>
      </w:r>
      <w:r>
        <w:rPr>
          <w:rFonts w:hAnsi="宋体" w:hint="eastAsia"/>
          <w:sz w:val="24"/>
          <w:szCs w:val="24"/>
        </w:rPr>
        <w:t>供应商</w:t>
      </w:r>
      <w:r>
        <w:rPr>
          <w:rFonts w:hAnsi="宋体" w:hint="eastAsia"/>
          <w:sz w:val="24"/>
        </w:rPr>
        <w:t>不确认的，其投标无效。</w:t>
      </w:r>
    </w:p>
    <w:p w14:paraId="7B1110A8" w14:textId="77777777" w:rsidR="00934470"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58B8F165" w14:textId="77777777" w:rsidR="00934470" w:rsidRDefault="00934470">
      <w:pPr>
        <w:widowControl/>
        <w:ind w:left="1322" w:hanging="843"/>
        <w:jc w:val="left"/>
        <w:rPr>
          <w:rFonts w:ascii="宋体" w:hAnsi="宋体" w:hint="eastAsia"/>
          <w:b/>
          <w:bCs/>
          <w:color w:val="000000"/>
          <w:sz w:val="24"/>
        </w:rPr>
      </w:pPr>
    </w:p>
    <w:p w14:paraId="4A118CFA" w14:textId="77777777" w:rsidR="00934470" w:rsidRDefault="00000000">
      <w:pPr>
        <w:spacing w:line="360" w:lineRule="exact"/>
        <w:ind w:left="1744" w:hanging="1265"/>
        <w:jc w:val="center"/>
        <w:rPr>
          <w:rFonts w:ascii="宋体" w:hAnsi="宋体" w:hint="eastAsia"/>
          <w:b/>
          <w:color w:val="000000"/>
          <w:sz w:val="36"/>
          <w:szCs w:val="36"/>
        </w:rPr>
      </w:pPr>
      <w:r>
        <w:rPr>
          <w:rFonts w:ascii="宋体" w:hAnsi="宋体" w:hint="eastAsia"/>
          <w:b/>
          <w:color w:val="000000"/>
          <w:sz w:val="36"/>
          <w:szCs w:val="36"/>
        </w:rPr>
        <w:t>投标分项报价表</w:t>
      </w:r>
    </w:p>
    <w:p w14:paraId="1E5A3222" w14:textId="77777777" w:rsidR="00934470" w:rsidRDefault="00934470">
      <w:pPr>
        <w:spacing w:line="260" w:lineRule="exact"/>
        <w:ind w:left="1739" w:hanging="1260"/>
        <w:jc w:val="center"/>
        <w:rPr>
          <w:rFonts w:ascii="宋体" w:hAnsi="宋体" w:hint="eastAsia"/>
          <w:color w:val="000000"/>
          <w:sz w:val="36"/>
          <w:szCs w:val="36"/>
        </w:rPr>
      </w:pPr>
    </w:p>
    <w:p w14:paraId="0541F7A1" w14:textId="77777777" w:rsidR="00934470" w:rsidRDefault="00000000">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w:t>
      </w:r>
      <w:proofErr w:type="gramStart"/>
      <w:r>
        <w:rPr>
          <w:rFonts w:hint="eastAsia"/>
          <w:b/>
          <w:i/>
          <w:color w:val="FF0000"/>
          <w:sz w:val="24"/>
        </w:rPr>
        <w:t>一</w:t>
      </w:r>
      <w:proofErr w:type="gramEnd"/>
      <w:r>
        <w:rPr>
          <w:b/>
          <w:i/>
          <w:color w:val="FF0000"/>
          <w:sz w:val="24"/>
        </w:rPr>
        <w:t>，适用于设备采购</w:t>
      </w:r>
      <w:r>
        <w:rPr>
          <w:rFonts w:hint="eastAsia"/>
          <w:b/>
          <w:i/>
          <w:color w:val="FF0000"/>
          <w:sz w:val="24"/>
        </w:rPr>
        <w:t>）</w:t>
      </w:r>
    </w:p>
    <w:p w14:paraId="4EC59495" w14:textId="77777777" w:rsidR="00934470"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82"/>
        <w:gridCol w:w="757"/>
        <w:gridCol w:w="850"/>
        <w:gridCol w:w="851"/>
        <w:gridCol w:w="850"/>
        <w:gridCol w:w="851"/>
        <w:gridCol w:w="992"/>
      </w:tblGrid>
      <w:tr w:rsidR="00934470" w14:paraId="4FB9B2F0" w14:textId="77777777">
        <w:trPr>
          <w:trHeight w:val="494"/>
          <w:jc w:val="center"/>
        </w:trPr>
        <w:tc>
          <w:tcPr>
            <w:tcW w:w="675" w:type="dxa"/>
            <w:vAlign w:val="center"/>
          </w:tcPr>
          <w:p w14:paraId="0CE201B5" w14:textId="77777777" w:rsidR="00934470" w:rsidRDefault="00000000">
            <w:pPr>
              <w:rPr>
                <w:b/>
                <w:sz w:val="24"/>
              </w:rPr>
            </w:pPr>
            <w:r>
              <w:rPr>
                <w:b/>
                <w:sz w:val="24"/>
              </w:rPr>
              <w:t>序号</w:t>
            </w:r>
          </w:p>
        </w:tc>
        <w:tc>
          <w:tcPr>
            <w:tcW w:w="1682" w:type="dxa"/>
            <w:vAlign w:val="center"/>
          </w:tcPr>
          <w:p w14:paraId="55682D9B" w14:textId="77777777" w:rsidR="00934470" w:rsidRDefault="00000000">
            <w:pPr>
              <w:rPr>
                <w:b/>
                <w:sz w:val="24"/>
              </w:rPr>
            </w:pPr>
            <w:r>
              <w:rPr>
                <w:b/>
                <w:sz w:val="24"/>
              </w:rPr>
              <w:t>分项名称</w:t>
            </w:r>
          </w:p>
        </w:tc>
        <w:tc>
          <w:tcPr>
            <w:tcW w:w="757" w:type="dxa"/>
            <w:vAlign w:val="center"/>
          </w:tcPr>
          <w:p w14:paraId="18AA7DA2" w14:textId="77777777" w:rsidR="00934470" w:rsidRDefault="00000000">
            <w:pPr>
              <w:rPr>
                <w:b/>
                <w:sz w:val="24"/>
              </w:rPr>
            </w:pPr>
            <w:r>
              <w:rPr>
                <w:b/>
                <w:sz w:val="24"/>
              </w:rPr>
              <w:t>制造商</w:t>
            </w:r>
            <w:r>
              <w:rPr>
                <w:b/>
                <w:sz w:val="24"/>
              </w:rPr>
              <w:t>/</w:t>
            </w:r>
            <w:r>
              <w:rPr>
                <w:b/>
                <w:sz w:val="24"/>
              </w:rPr>
              <w:t>生产厂家</w:t>
            </w:r>
          </w:p>
        </w:tc>
        <w:tc>
          <w:tcPr>
            <w:tcW w:w="850" w:type="dxa"/>
            <w:vAlign w:val="center"/>
          </w:tcPr>
          <w:p w14:paraId="5FA28006" w14:textId="77777777" w:rsidR="00934470" w:rsidRDefault="00000000">
            <w:pPr>
              <w:rPr>
                <w:b/>
                <w:color w:val="000000"/>
                <w:sz w:val="24"/>
              </w:rPr>
            </w:pPr>
            <w:r>
              <w:rPr>
                <w:b/>
                <w:color w:val="000000"/>
                <w:sz w:val="24"/>
              </w:rPr>
              <w:t>产地</w:t>
            </w:r>
          </w:p>
        </w:tc>
        <w:tc>
          <w:tcPr>
            <w:tcW w:w="851" w:type="dxa"/>
            <w:vAlign w:val="center"/>
          </w:tcPr>
          <w:p w14:paraId="78164DA7" w14:textId="77777777" w:rsidR="00934470" w:rsidRDefault="00000000">
            <w:pPr>
              <w:rPr>
                <w:b/>
                <w:sz w:val="24"/>
              </w:rPr>
            </w:pPr>
            <w:r>
              <w:rPr>
                <w:b/>
                <w:color w:val="000000"/>
                <w:sz w:val="24"/>
              </w:rPr>
              <w:t>规格、型号</w:t>
            </w:r>
          </w:p>
        </w:tc>
        <w:tc>
          <w:tcPr>
            <w:tcW w:w="850" w:type="dxa"/>
            <w:vAlign w:val="center"/>
          </w:tcPr>
          <w:p w14:paraId="0AADF9F4" w14:textId="77777777" w:rsidR="00934470" w:rsidRDefault="00000000">
            <w:pPr>
              <w:rPr>
                <w:b/>
                <w:sz w:val="24"/>
              </w:rPr>
            </w:pPr>
            <w:r>
              <w:rPr>
                <w:b/>
                <w:sz w:val="24"/>
              </w:rPr>
              <w:t>单价（元）</w:t>
            </w:r>
          </w:p>
        </w:tc>
        <w:tc>
          <w:tcPr>
            <w:tcW w:w="851" w:type="dxa"/>
            <w:vAlign w:val="center"/>
          </w:tcPr>
          <w:p w14:paraId="4F5AC9E6" w14:textId="77777777" w:rsidR="00934470" w:rsidRDefault="00000000">
            <w:pPr>
              <w:rPr>
                <w:b/>
                <w:sz w:val="24"/>
              </w:rPr>
            </w:pPr>
            <w:r>
              <w:rPr>
                <w:b/>
                <w:sz w:val="24"/>
              </w:rPr>
              <w:t>数量</w:t>
            </w:r>
          </w:p>
        </w:tc>
        <w:tc>
          <w:tcPr>
            <w:tcW w:w="992" w:type="dxa"/>
            <w:vAlign w:val="center"/>
          </w:tcPr>
          <w:p w14:paraId="69006899" w14:textId="77777777" w:rsidR="00934470" w:rsidRDefault="00000000">
            <w:pPr>
              <w:rPr>
                <w:b/>
                <w:sz w:val="24"/>
              </w:rPr>
            </w:pPr>
            <w:r>
              <w:rPr>
                <w:b/>
                <w:sz w:val="24"/>
              </w:rPr>
              <w:t>合价（元）</w:t>
            </w:r>
          </w:p>
        </w:tc>
      </w:tr>
      <w:tr w:rsidR="00934470" w14:paraId="747E15C0" w14:textId="77777777">
        <w:trPr>
          <w:jc w:val="center"/>
        </w:trPr>
        <w:tc>
          <w:tcPr>
            <w:tcW w:w="675" w:type="dxa"/>
            <w:vAlign w:val="center"/>
          </w:tcPr>
          <w:p w14:paraId="2212769C" w14:textId="77777777" w:rsidR="00934470" w:rsidRDefault="00000000">
            <w:pPr>
              <w:jc w:val="center"/>
              <w:rPr>
                <w:sz w:val="24"/>
              </w:rPr>
            </w:pPr>
            <w:r>
              <w:rPr>
                <w:sz w:val="24"/>
              </w:rPr>
              <w:t>1</w:t>
            </w:r>
          </w:p>
        </w:tc>
        <w:tc>
          <w:tcPr>
            <w:tcW w:w="1682" w:type="dxa"/>
            <w:vAlign w:val="center"/>
          </w:tcPr>
          <w:p w14:paraId="395CF4D9" w14:textId="77777777" w:rsidR="00934470" w:rsidRDefault="00000000">
            <w:pPr>
              <w:jc w:val="center"/>
              <w:rPr>
                <w:sz w:val="24"/>
              </w:rPr>
            </w:pPr>
            <w:r>
              <w:rPr>
                <w:sz w:val="24"/>
              </w:rPr>
              <w:t>主设备</w:t>
            </w:r>
            <w:r>
              <w:rPr>
                <w:sz w:val="24"/>
              </w:rPr>
              <w:t>/</w:t>
            </w:r>
            <w:r>
              <w:rPr>
                <w:sz w:val="24"/>
              </w:rPr>
              <w:t>系统及标准附件</w:t>
            </w:r>
          </w:p>
        </w:tc>
        <w:tc>
          <w:tcPr>
            <w:tcW w:w="757" w:type="dxa"/>
            <w:vAlign w:val="center"/>
          </w:tcPr>
          <w:p w14:paraId="3E29E8D2" w14:textId="77777777" w:rsidR="00934470" w:rsidRDefault="00934470">
            <w:pPr>
              <w:jc w:val="center"/>
              <w:rPr>
                <w:sz w:val="24"/>
              </w:rPr>
            </w:pPr>
          </w:p>
        </w:tc>
        <w:tc>
          <w:tcPr>
            <w:tcW w:w="850" w:type="dxa"/>
            <w:vAlign w:val="center"/>
          </w:tcPr>
          <w:p w14:paraId="68D59EC5" w14:textId="77777777" w:rsidR="00934470" w:rsidRDefault="00934470">
            <w:pPr>
              <w:jc w:val="center"/>
              <w:rPr>
                <w:sz w:val="24"/>
              </w:rPr>
            </w:pPr>
          </w:p>
        </w:tc>
        <w:tc>
          <w:tcPr>
            <w:tcW w:w="851" w:type="dxa"/>
            <w:vAlign w:val="center"/>
          </w:tcPr>
          <w:p w14:paraId="6638EDA4" w14:textId="77777777" w:rsidR="00934470" w:rsidRDefault="00934470">
            <w:pPr>
              <w:jc w:val="center"/>
              <w:rPr>
                <w:sz w:val="24"/>
              </w:rPr>
            </w:pPr>
          </w:p>
        </w:tc>
        <w:tc>
          <w:tcPr>
            <w:tcW w:w="850" w:type="dxa"/>
            <w:vAlign w:val="center"/>
          </w:tcPr>
          <w:p w14:paraId="31019302" w14:textId="77777777" w:rsidR="00934470" w:rsidRDefault="00934470">
            <w:pPr>
              <w:jc w:val="center"/>
              <w:rPr>
                <w:sz w:val="24"/>
              </w:rPr>
            </w:pPr>
          </w:p>
        </w:tc>
        <w:tc>
          <w:tcPr>
            <w:tcW w:w="851" w:type="dxa"/>
            <w:vAlign w:val="center"/>
          </w:tcPr>
          <w:p w14:paraId="247172D1" w14:textId="77777777" w:rsidR="00934470" w:rsidRDefault="00934470">
            <w:pPr>
              <w:jc w:val="center"/>
              <w:rPr>
                <w:sz w:val="24"/>
              </w:rPr>
            </w:pPr>
          </w:p>
        </w:tc>
        <w:tc>
          <w:tcPr>
            <w:tcW w:w="992" w:type="dxa"/>
            <w:vAlign w:val="center"/>
          </w:tcPr>
          <w:p w14:paraId="2F4E9385" w14:textId="77777777" w:rsidR="00934470" w:rsidRDefault="00934470">
            <w:pPr>
              <w:jc w:val="center"/>
              <w:rPr>
                <w:sz w:val="24"/>
              </w:rPr>
            </w:pPr>
          </w:p>
        </w:tc>
      </w:tr>
      <w:tr w:rsidR="00934470" w14:paraId="1778C2B6" w14:textId="77777777">
        <w:trPr>
          <w:jc w:val="center"/>
        </w:trPr>
        <w:tc>
          <w:tcPr>
            <w:tcW w:w="675" w:type="dxa"/>
            <w:vAlign w:val="center"/>
          </w:tcPr>
          <w:p w14:paraId="24156F0C" w14:textId="77777777" w:rsidR="00934470" w:rsidRDefault="00000000">
            <w:pPr>
              <w:jc w:val="center"/>
              <w:rPr>
                <w:sz w:val="24"/>
              </w:rPr>
            </w:pPr>
            <w:r>
              <w:rPr>
                <w:sz w:val="24"/>
              </w:rPr>
              <w:t>1.1</w:t>
            </w:r>
          </w:p>
        </w:tc>
        <w:tc>
          <w:tcPr>
            <w:tcW w:w="1682" w:type="dxa"/>
            <w:vAlign w:val="center"/>
          </w:tcPr>
          <w:p w14:paraId="6551E26B" w14:textId="77777777" w:rsidR="00934470" w:rsidRDefault="00000000">
            <w:pPr>
              <w:jc w:val="center"/>
              <w:rPr>
                <w:sz w:val="24"/>
              </w:rPr>
            </w:pPr>
            <w:r>
              <w:rPr>
                <w:sz w:val="24"/>
              </w:rPr>
              <w:t>……</w:t>
            </w:r>
          </w:p>
        </w:tc>
        <w:tc>
          <w:tcPr>
            <w:tcW w:w="757" w:type="dxa"/>
            <w:vAlign w:val="center"/>
          </w:tcPr>
          <w:p w14:paraId="11681284" w14:textId="77777777" w:rsidR="00934470" w:rsidRDefault="00934470">
            <w:pPr>
              <w:jc w:val="center"/>
              <w:rPr>
                <w:sz w:val="24"/>
              </w:rPr>
            </w:pPr>
          </w:p>
        </w:tc>
        <w:tc>
          <w:tcPr>
            <w:tcW w:w="850" w:type="dxa"/>
            <w:vAlign w:val="center"/>
          </w:tcPr>
          <w:p w14:paraId="609B1E27" w14:textId="77777777" w:rsidR="00934470" w:rsidRDefault="00934470">
            <w:pPr>
              <w:jc w:val="center"/>
              <w:rPr>
                <w:sz w:val="24"/>
              </w:rPr>
            </w:pPr>
          </w:p>
        </w:tc>
        <w:tc>
          <w:tcPr>
            <w:tcW w:w="851" w:type="dxa"/>
            <w:vAlign w:val="center"/>
          </w:tcPr>
          <w:p w14:paraId="39E0B3F5" w14:textId="77777777" w:rsidR="00934470" w:rsidRDefault="00934470">
            <w:pPr>
              <w:jc w:val="center"/>
              <w:rPr>
                <w:sz w:val="24"/>
              </w:rPr>
            </w:pPr>
          </w:p>
        </w:tc>
        <w:tc>
          <w:tcPr>
            <w:tcW w:w="850" w:type="dxa"/>
            <w:vAlign w:val="center"/>
          </w:tcPr>
          <w:p w14:paraId="7C648628" w14:textId="77777777" w:rsidR="00934470" w:rsidRDefault="00934470">
            <w:pPr>
              <w:jc w:val="center"/>
              <w:rPr>
                <w:sz w:val="24"/>
              </w:rPr>
            </w:pPr>
          </w:p>
        </w:tc>
        <w:tc>
          <w:tcPr>
            <w:tcW w:w="851" w:type="dxa"/>
            <w:vAlign w:val="center"/>
          </w:tcPr>
          <w:p w14:paraId="377BA9AA" w14:textId="77777777" w:rsidR="00934470" w:rsidRDefault="00934470">
            <w:pPr>
              <w:jc w:val="center"/>
              <w:rPr>
                <w:sz w:val="24"/>
              </w:rPr>
            </w:pPr>
          </w:p>
        </w:tc>
        <w:tc>
          <w:tcPr>
            <w:tcW w:w="992" w:type="dxa"/>
            <w:vAlign w:val="center"/>
          </w:tcPr>
          <w:p w14:paraId="1E289F6C" w14:textId="77777777" w:rsidR="00934470" w:rsidRDefault="00934470">
            <w:pPr>
              <w:jc w:val="center"/>
              <w:rPr>
                <w:sz w:val="24"/>
              </w:rPr>
            </w:pPr>
          </w:p>
        </w:tc>
      </w:tr>
      <w:tr w:rsidR="00934470" w14:paraId="5A96249E" w14:textId="77777777">
        <w:trPr>
          <w:jc w:val="center"/>
        </w:trPr>
        <w:tc>
          <w:tcPr>
            <w:tcW w:w="675" w:type="dxa"/>
            <w:vAlign w:val="center"/>
          </w:tcPr>
          <w:p w14:paraId="0ED276BE" w14:textId="77777777" w:rsidR="00934470" w:rsidRDefault="00000000">
            <w:pPr>
              <w:jc w:val="center"/>
              <w:rPr>
                <w:sz w:val="24"/>
              </w:rPr>
            </w:pPr>
            <w:r>
              <w:rPr>
                <w:sz w:val="24"/>
              </w:rPr>
              <w:t>1.2</w:t>
            </w:r>
          </w:p>
        </w:tc>
        <w:tc>
          <w:tcPr>
            <w:tcW w:w="1682" w:type="dxa"/>
            <w:vAlign w:val="center"/>
          </w:tcPr>
          <w:p w14:paraId="3B221A76" w14:textId="77777777" w:rsidR="00934470" w:rsidRDefault="00000000">
            <w:pPr>
              <w:jc w:val="center"/>
              <w:rPr>
                <w:sz w:val="24"/>
              </w:rPr>
            </w:pPr>
            <w:r>
              <w:rPr>
                <w:sz w:val="24"/>
              </w:rPr>
              <w:t>……</w:t>
            </w:r>
          </w:p>
        </w:tc>
        <w:tc>
          <w:tcPr>
            <w:tcW w:w="757" w:type="dxa"/>
            <w:vAlign w:val="center"/>
          </w:tcPr>
          <w:p w14:paraId="265DE6A1" w14:textId="77777777" w:rsidR="00934470" w:rsidRDefault="00934470">
            <w:pPr>
              <w:jc w:val="center"/>
              <w:rPr>
                <w:sz w:val="24"/>
              </w:rPr>
            </w:pPr>
          </w:p>
        </w:tc>
        <w:tc>
          <w:tcPr>
            <w:tcW w:w="850" w:type="dxa"/>
            <w:vAlign w:val="center"/>
          </w:tcPr>
          <w:p w14:paraId="7B656615" w14:textId="77777777" w:rsidR="00934470" w:rsidRDefault="00934470">
            <w:pPr>
              <w:jc w:val="center"/>
              <w:rPr>
                <w:sz w:val="24"/>
              </w:rPr>
            </w:pPr>
          </w:p>
        </w:tc>
        <w:tc>
          <w:tcPr>
            <w:tcW w:w="851" w:type="dxa"/>
            <w:vAlign w:val="center"/>
          </w:tcPr>
          <w:p w14:paraId="7C0A2B49" w14:textId="77777777" w:rsidR="00934470" w:rsidRDefault="00934470">
            <w:pPr>
              <w:jc w:val="center"/>
              <w:rPr>
                <w:sz w:val="24"/>
              </w:rPr>
            </w:pPr>
          </w:p>
        </w:tc>
        <w:tc>
          <w:tcPr>
            <w:tcW w:w="850" w:type="dxa"/>
            <w:vAlign w:val="center"/>
          </w:tcPr>
          <w:p w14:paraId="2D2B92DF" w14:textId="77777777" w:rsidR="00934470" w:rsidRDefault="00934470">
            <w:pPr>
              <w:jc w:val="center"/>
              <w:rPr>
                <w:sz w:val="24"/>
              </w:rPr>
            </w:pPr>
          </w:p>
        </w:tc>
        <w:tc>
          <w:tcPr>
            <w:tcW w:w="851" w:type="dxa"/>
            <w:vAlign w:val="center"/>
          </w:tcPr>
          <w:p w14:paraId="7BAE3885" w14:textId="77777777" w:rsidR="00934470" w:rsidRDefault="00934470">
            <w:pPr>
              <w:jc w:val="center"/>
              <w:rPr>
                <w:sz w:val="24"/>
              </w:rPr>
            </w:pPr>
          </w:p>
        </w:tc>
        <w:tc>
          <w:tcPr>
            <w:tcW w:w="992" w:type="dxa"/>
            <w:vAlign w:val="center"/>
          </w:tcPr>
          <w:p w14:paraId="65BB3967" w14:textId="77777777" w:rsidR="00934470" w:rsidRDefault="00934470">
            <w:pPr>
              <w:jc w:val="center"/>
              <w:rPr>
                <w:sz w:val="24"/>
              </w:rPr>
            </w:pPr>
          </w:p>
        </w:tc>
      </w:tr>
      <w:tr w:rsidR="00934470" w14:paraId="00419E51" w14:textId="77777777">
        <w:trPr>
          <w:jc w:val="center"/>
        </w:trPr>
        <w:tc>
          <w:tcPr>
            <w:tcW w:w="675" w:type="dxa"/>
            <w:vAlign w:val="center"/>
          </w:tcPr>
          <w:p w14:paraId="4D07B96F" w14:textId="77777777" w:rsidR="00934470" w:rsidRDefault="00000000">
            <w:pPr>
              <w:jc w:val="center"/>
              <w:rPr>
                <w:sz w:val="24"/>
              </w:rPr>
            </w:pPr>
            <w:r>
              <w:rPr>
                <w:sz w:val="24"/>
              </w:rPr>
              <w:t>2</w:t>
            </w:r>
          </w:p>
        </w:tc>
        <w:tc>
          <w:tcPr>
            <w:tcW w:w="1682" w:type="dxa"/>
            <w:vAlign w:val="center"/>
          </w:tcPr>
          <w:p w14:paraId="3C61B0B7" w14:textId="77777777" w:rsidR="00934470" w:rsidRDefault="00000000">
            <w:pPr>
              <w:jc w:val="center"/>
              <w:rPr>
                <w:sz w:val="24"/>
              </w:rPr>
            </w:pPr>
            <w:r>
              <w:rPr>
                <w:sz w:val="24"/>
              </w:rPr>
              <w:t>备品备件</w:t>
            </w:r>
          </w:p>
        </w:tc>
        <w:tc>
          <w:tcPr>
            <w:tcW w:w="757" w:type="dxa"/>
            <w:vAlign w:val="center"/>
          </w:tcPr>
          <w:p w14:paraId="0AC52AB6" w14:textId="77777777" w:rsidR="00934470" w:rsidRDefault="00934470">
            <w:pPr>
              <w:jc w:val="center"/>
              <w:rPr>
                <w:sz w:val="24"/>
              </w:rPr>
            </w:pPr>
          </w:p>
        </w:tc>
        <w:tc>
          <w:tcPr>
            <w:tcW w:w="850" w:type="dxa"/>
            <w:vAlign w:val="center"/>
          </w:tcPr>
          <w:p w14:paraId="49042D82" w14:textId="77777777" w:rsidR="00934470" w:rsidRDefault="00934470">
            <w:pPr>
              <w:jc w:val="center"/>
              <w:rPr>
                <w:sz w:val="24"/>
              </w:rPr>
            </w:pPr>
          </w:p>
        </w:tc>
        <w:tc>
          <w:tcPr>
            <w:tcW w:w="851" w:type="dxa"/>
            <w:vAlign w:val="center"/>
          </w:tcPr>
          <w:p w14:paraId="4052A034" w14:textId="77777777" w:rsidR="00934470" w:rsidRDefault="00934470">
            <w:pPr>
              <w:jc w:val="center"/>
              <w:rPr>
                <w:sz w:val="24"/>
              </w:rPr>
            </w:pPr>
          </w:p>
        </w:tc>
        <w:tc>
          <w:tcPr>
            <w:tcW w:w="850" w:type="dxa"/>
            <w:vAlign w:val="center"/>
          </w:tcPr>
          <w:p w14:paraId="3CD8CBC6" w14:textId="77777777" w:rsidR="00934470" w:rsidRDefault="00934470">
            <w:pPr>
              <w:jc w:val="center"/>
              <w:rPr>
                <w:sz w:val="24"/>
              </w:rPr>
            </w:pPr>
          </w:p>
        </w:tc>
        <w:tc>
          <w:tcPr>
            <w:tcW w:w="851" w:type="dxa"/>
            <w:vAlign w:val="center"/>
          </w:tcPr>
          <w:p w14:paraId="640E3F72" w14:textId="77777777" w:rsidR="00934470" w:rsidRDefault="00934470">
            <w:pPr>
              <w:jc w:val="center"/>
              <w:rPr>
                <w:sz w:val="24"/>
              </w:rPr>
            </w:pPr>
          </w:p>
        </w:tc>
        <w:tc>
          <w:tcPr>
            <w:tcW w:w="992" w:type="dxa"/>
            <w:vAlign w:val="center"/>
          </w:tcPr>
          <w:p w14:paraId="11A4F46C" w14:textId="77777777" w:rsidR="00934470" w:rsidRDefault="00934470">
            <w:pPr>
              <w:jc w:val="center"/>
              <w:rPr>
                <w:sz w:val="24"/>
              </w:rPr>
            </w:pPr>
          </w:p>
        </w:tc>
      </w:tr>
      <w:tr w:rsidR="00934470" w14:paraId="7D6FE319" w14:textId="77777777">
        <w:trPr>
          <w:jc w:val="center"/>
        </w:trPr>
        <w:tc>
          <w:tcPr>
            <w:tcW w:w="675" w:type="dxa"/>
            <w:vAlign w:val="center"/>
          </w:tcPr>
          <w:p w14:paraId="70633D0C" w14:textId="77777777" w:rsidR="00934470" w:rsidRDefault="00000000">
            <w:pPr>
              <w:jc w:val="center"/>
              <w:rPr>
                <w:sz w:val="24"/>
              </w:rPr>
            </w:pPr>
            <w:r>
              <w:rPr>
                <w:sz w:val="24"/>
              </w:rPr>
              <w:t>3</w:t>
            </w:r>
          </w:p>
        </w:tc>
        <w:tc>
          <w:tcPr>
            <w:tcW w:w="1682" w:type="dxa"/>
            <w:vAlign w:val="center"/>
          </w:tcPr>
          <w:p w14:paraId="2A29FB56" w14:textId="77777777" w:rsidR="00934470" w:rsidRDefault="00000000">
            <w:pPr>
              <w:jc w:val="center"/>
              <w:rPr>
                <w:sz w:val="24"/>
              </w:rPr>
            </w:pPr>
            <w:r>
              <w:rPr>
                <w:sz w:val="24"/>
              </w:rPr>
              <w:t>专用工具</w:t>
            </w:r>
          </w:p>
        </w:tc>
        <w:tc>
          <w:tcPr>
            <w:tcW w:w="757" w:type="dxa"/>
            <w:vAlign w:val="center"/>
          </w:tcPr>
          <w:p w14:paraId="279BCB6A" w14:textId="77777777" w:rsidR="00934470" w:rsidRDefault="00934470">
            <w:pPr>
              <w:jc w:val="center"/>
              <w:rPr>
                <w:sz w:val="24"/>
              </w:rPr>
            </w:pPr>
          </w:p>
        </w:tc>
        <w:tc>
          <w:tcPr>
            <w:tcW w:w="850" w:type="dxa"/>
            <w:vAlign w:val="center"/>
          </w:tcPr>
          <w:p w14:paraId="1ED76BB0" w14:textId="77777777" w:rsidR="00934470" w:rsidRDefault="00934470">
            <w:pPr>
              <w:jc w:val="center"/>
              <w:rPr>
                <w:sz w:val="24"/>
              </w:rPr>
            </w:pPr>
          </w:p>
        </w:tc>
        <w:tc>
          <w:tcPr>
            <w:tcW w:w="851" w:type="dxa"/>
            <w:vAlign w:val="center"/>
          </w:tcPr>
          <w:p w14:paraId="494B1208" w14:textId="77777777" w:rsidR="00934470" w:rsidRDefault="00934470">
            <w:pPr>
              <w:jc w:val="center"/>
              <w:rPr>
                <w:sz w:val="24"/>
              </w:rPr>
            </w:pPr>
          </w:p>
        </w:tc>
        <w:tc>
          <w:tcPr>
            <w:tcW w:w="850" w:type="dxa"/>
            <w:vAlign w:val="center"/>
          </w:tcPr>
          <w:p w14:paraId="5FFFA79A" w14:textId="77777777" w:rsidR="00934470" w:rsidRDefault="00934470">
            <w:pPr>
              <w:jc w:val="center"/>
              <w:rPr>
                <w:sz w:val="24"/>
              </w:rPr>
            </w:pPr>
          </w:p>
        </w:tc>
        <w:tc>
          <w:tcPr>
            <w:tcW w:w="851" w:type="dxa"/>
            <w:vAlign w:val="center"/>
          </w:tcPr>
          <w:p w14:paraId="6DCDB1F5" w14:textId="77777777" w:rsidR="00934470" w:rsidRDefault="00934470">
            <w:pPr>
              <w:jc w:val="center"/>
              <w:rPr>
                <w:sz w:val="24"/>
              </w:rPr>
            </w:pPr>
          </w:p>
        </w:tc>
        <w:tc>
          <w:tcPr>
            <w:tcW w:w="992" w:type="dxa"/>
            <w:vAlign w:val="center"/>
          </w:tcPr>
          <w:p w14:paraId="0730FD3E" w14:textId="77777777" w:rsidR="00934470" w:rsidRDefault="00934470">
            <w:pPr>
              <w:jc w:val="center"/>
              <w:rPr>
                <w:sz w:val="24"/>
              </w:rPr>
            </w:pPr>
          </w:p>
        </w:tc>
      </w:tr>
      <w:tr w:rsidR="00934470" w14:paraId="51978243" w14:textId="77777777">
        <w:trPr>
          <w:jc w:val="center"/>
        </w:trPr>
        <w:tc>
          <w:tcPr>
            <w:tcW w:w="675" w:type="dxa"/>
            <w:vAlign w:val="center"/>
          </w:tcPr>
          <w:p w14:paraId="48684366" w14:textId="77777777" w:rsidR="00934470" w:rsidRDefault="00000000">
            <w:pPr>
              <w:jc w:val="center"/>
              <w:rPr>
                <w:sz w:val="24"/>
              </w:rPr>
            </w:pPr>
            <w:r>
              <w:rPr>
                <w:sz w:val="24"/>
              </w:rPr>
              <w:t>4</w:t>
            </w:r>
          </w:p>
        </w:tc>
        <w:tc>
          <w:tcPr>
            <w:tcW w:w="1682" w:type="dxa"/>
            <w:vAlign w:val="center"/>
          </w:tcPr>
          <w:p w14:paraId="62EE69B5" w14:textId="77777777" w:rsidR="00934470" w:rsidRDefault="00000000">
            <w:pPr>
              <w:jc w:val="center"/>
              <w:rPr>
                <w:sz w:val="24"/>
              </w:rPr>
            </w:pPr>
            <w:r>
              <w:rPr>
                <w:sz w:val="24"/>
              </w:rPr>
              <w:t>安装、调试、检验</w:t>
            </w:r>
          </w:p>
        </w:tc>
        <w:tc>
          <w:tcPr>
            <w:tcW w:w="757" w:type="dxa"/>
            <w:vAlign w:val="center"/>
          </w:tcPr>
          <w:p w14:paraId="6F5A33CC" w14:textId="77777777" w:rsidR="00934470" w:rsidRDefault="00934470">
            <w:pPr>
              <w:jc w:val="center"/>
              <w:rPr>
                <w:sz w:val="24"/>
              </w:rPr>
            </w:pPr>
          </w:p>
        </w:tc>
        <w:tc>
          <w:tcPr>
            <w:tcW w:w="850" w:type="dxa"/>
            <w:vAlign w:val="center"/>
          </w:tcPr>
          <w:p w14:paraId="7281FA4A" w14:textId="77777777" w:rsidR="00934470" w:rsidRDefault="00934470">
            <w:pPr>
              <w:jc w:val="center"/>
              <w:rPr>
                <w:sz w:val="24"/>
              </w:rPr>
            </w:pPr>
          </w:p>
        </w:tc>
        <w:tc>
          <w:tcPr>
            <w:tcW w:w="851" w:type="dxa"/>
            <w:vAlign w:val="center"/>
          </w:tcPr>
          <w:p w14:paraId="7F6BD959" w14:textId="77777777" w:rsidR="00934470" w:rsidRDefault="00934470">
            <w:pPr>
              <w:jc w:val="center"/>
              <w:rPr>
                <w:sz w:val="24"/>
              </w:rPr>
            </w:pPr>
          </w:p>
        </w:tc>
        <w:tc>
          <w:tcPr>
            <w:tcW w:w="850" w:type="dxa"/>
            <w:vAlign w:val="center"/>
          </w:tcPr>
          <w:p w14:paraId="677E1DE5" w14:textId="77777777" w:rsidR="00934470" w:rsidRDefault="00934470">
            <w:pPr>
              <w:jc w:val="center"/>
              <w:rPr>
                <w:sz w:val="24"/>
              </w:rPr>
            </w:pPr>
          </w:p>
        </w:tc>
        <w:tc>
          <w:tcPr>
            <w:tcW w:w="851" w:type="dxa"/>
            <w:vAlign w:val="center"/>
          </w:tcPr>
          <w:p w14:paraId="6C4DD00D" w14:textId="77777777" w:rsidR="00934470" w:rsidRDefault="00934470">
            <w:pPr>
              <w:jc w:val="center"/>
              <w:rPr>
                <w:sz w:val="24"/>
              </w:rPr>
            </w:pPr>
          </w:p>
        </w:tc>
        <w:tc>
          <w:tcPr>
            <w:tcW w:w="992" w:type="dxa"/>
            <w:vAlign w:val="center"/>
          </w:tcPr>
          <w:p w14:paraId="00337837" w14:textId="77777777" w:rsidR="00934470" w:rsidRDefault="00934470">
            <w:pPr>
              <w:jc w:val="center"/>
              <w:rPr>
                <w:sz w:val="24"/>
              </w:rPr>
            </w:pPr>
          </w:p>
        </w:tc>
      </w:tr>
      <w:tr w:rsidR="00934470" w14:paraId="64D5EE79" w14:textId="77777777">
        <w:trPr>
          <w:jc w:val="center"/>
        </w:trPr>
        <w:tc>
          <w:tcPr>
            <w:tcW w:w="675" w:type="dxa"/>
            <w:vAlign w:val="center"/>
          </w:tcPr>
          <w:p w14:paraId="3C6D2B98" w14:textId="77777777" w:rsidR="00934470" w:rsidRDefault="00000000">
            <w:pPr>
              <w:jc w:val="center"/>
              <w:rPr>
                <w:sz w:val="24"/>
              </w:rPr>
            </w:pPr>
            <w:r>
              <w:rPr>
                <w:sz w:val="24"/>
              </w:rPr>
              <w:t>5</w:t>
            </w:r>
          </w:p>
        </w:tc>
        <w:tc>
          <w:tcPr>
            <w:tcW w:w="1682" w:type="dxa"/>
            <w:vAlign w:val="center"/>
          </w:tcPr>
          <w:p w14:paraId="432E339F" w14:textId="77777777" w:rsidR="00934470" w:rsidRDefault="00000000">
            <w:pPr>
              <w:jc w:val="center"/>
              <w:rPr>
                <w:sz w:val="24"/>
              </w:rPr>
            </w:pPr>
            <w:r>
              <w:rPr>
                <w:sz w:val="24"/>
              </w:rPr>
              <w:t>培训</w:t>
            </w:r>
          </w:p>
        </w:tc>
        <w:tc>
          <w:tcPr>
            <w:tcW w:w="757" w:type="dxa"/>
            <w:vAlign w:val="center"/>
          </w:tcPr>
          <w:p w14:paraId="5E7F2696" w14:textId="77777777" w:rsidR="00934470" w:rsidRDefault="00934470">
            <w:pPr>
              <w:jc w:val="center"/>
              <w:rPr>
                <w:sz w:val="24"/>
              </w:rPr>
            </w:pPr>
          </w:p>
        </w:tc>
        <w:tc>
          <w:tcPr>
            <w:tcW w:w="850" w:type="dxa"/>
            <w:vAlign w:val="center"/>
          </w:tcPr>
          <w:p w14:paraId="4EF841CD" w14:textId="77777777" w:rsidR="00934470" w:rsidRDefault="00934470">
            <w:pPr>
              <w:jc w:val="center"/>
              <w:rPr>
                <w:sz w:val="24"/>
              </w:rPr>
            </w:pPr>
          </w:p>
        </w:tc>
        <w:tc>
          <w:tcPr>
            <w:tcW w:w="851" w:type="dxa"/>
            <w:vAlign w:val="center"/>
          </w:tcPr>
          <w:p w14:paraId="2501323C" w14:textId="77777777" w:rsidR="00934470" w:rsidRDefault="00934470">
            <w:pPr>
              <w:jc w:val="center"/>
              <w:rPr>
                <w:sz w:val="24"/>
              </w:rPr>
            </w:pPr>
          </w:p>
        </w:tc>
        <w:tc>
          <w:tcPr>
            <w:tcW w:w="850" w:type="dxa"/>
            <w:vAlign w:val="center"/>
          </w:tcPr>
          <w:p w14:paraId="39F0FCB1" w14:textId="77777777" w:rsidR="00934470" w:rsidRDefault="00934470">
            <w:pPr>
              <w:jc w:val="center"/>
              <w:rPr>
                <w:sz w:val="24"/>
              </w:rPr>
            </w:pPr>
          </w:p>
        </w:tc>
        <w:tc>
          <w:tcPr>
            <w:tcW w:w="851" w:type="dxa"/>
            <w:vAlign w:val="center"/>
          </w:tcPr>
          <w:p w14:paraId="6D1AE46B" w14:textId="77777777" w:rsidR="00934470" w:rsidRDefault="00934470">
            <w:pPr>
              <w:jc w:val="center"/>
              <w:rPr>
                <w:sz w:val="24"/>
              </w:rPr>
            </w:pPr>
          </w:p>
        </w:tc>
        <w:tc>
          <w:tcPr>
            <w:tcW w:w="992" w:type="dxa"/>
            <w:vAlign w:val="center"/>
          </w:tcPr>
          <w:p w14:paraId="3BB9E012" w14:textId="77777777" w:rsidR="00934470" w:rsidRDefault="00934470">
            <w:pPr>
              <w:jc w:val="center"/>
              <w:rPr>
                <w:sz w:val="24"/>
              </w:rPr>
            </w:pPr>
          </w:p>
        </w:tc>
      </w:tr>
      <w:tr w:rsidR="00934470" w14:paraId="3C834949" w14:textId="77777777">
        <w:trPr>
          <w:jc w:val="center"/>
        </w:trPr>
        <w:tc>
          <w:tcPr>
            <w:tcW w:w="675" w:type="dxa"/>
            <w:vAlign w:val="center"/>
          </w:tcPr>
          <w:p w14:paraId="7E2A9349" w14:textId="77777777" w:rsidR="00934470" w:rsidRDefault="00000000">
            <w:pPr>
              <w:jc w:val="center"/>
              <w:rPr>
                <w:sz w:val="24"/>
              </w:rPr>
            </w:pPr>
            <w:r>
              <w:rPr>
                <w:sz w:val="24"/>
              </w:rPr>
              <w:t>6</w:t>
            </w:r>
          </w:p>
        </w:tc>
        <w:tc>
          <w:tcPr>
            <w:tcW w:w="1682" w:type="dxa"/>
            <w:vAlign w:val="center"/>
          </w:tcPr>
          <w:p w14:paraId="426156F9" w14:textId="77777777" w:rsidR="00934470" w:rsidRDefault="00000000">
            <w:pPr>
              <w:jc w:val="center"/>
              <w:rPr>
                <w:sz w:val="24"/>
              </w:rPr>
            </w:pPr>
            <w:r>
              <w:rPr>
                <w:sz w:val="24"/>
              </w:rPr>
              <w:t>售后服务</w:t>
            </w:r>
          </w:p>
        </w:tc>
        <w:tc>
          <w:tcPr>
            <w:tcW w:w="757" w:type="dxa"/>
            <w:vAlign w:val="center"/>
          </w:tcPr>
          <w:p w14:paraId="2B526740" w14:textId="77777777" w:rsidR="00934470" w:rsidRDefault="00934470">
            <w:pPr>
              <w:jc w:val="center"/>
              <w:rPr>
                <w:sz w:val="24"/>
              </w:rPr>
            </w:pPr>
          </w:p>
        </w:tc>
        <w:tc>
          <w:tcPr>
            <w:tcW w:w="850" w:type="dxa"/>
            <w:vAlign w:val="center"/>
          </w:tcPr>
          <w:p w14:paraId="134FBF18" w14:textId="77777777" w:rsidR="00934470" w:rsidRDefault="00934470">
            <w:pPr>
              <w:jc w:val="center"/>
              <w:rPr>
                <w:sz w:val="24"/>
              </w:rPr>
            </w:pPr>
          </w:p>
        </w:tc>
        <w:tc>
          <w:tcPr>
            <w:tcW w:w="851" w:type="dxa"/>
            <w:vAlign w:val="center"/>
          </w:tcPr>
          <w:p w14:paraId="7562C213" w14:textId="77777777" w:rsidR="00934470" w:rsidRDefault="00934470">
            <w:pPr>
              <w:jc w:val="center"/>
              <w:rPr>
                <w:sz w:val="24"/>
              </w:rPr>
            </w:pPr>
          </w:p>
        </w:tc>
        <w:tc>
          <w:tcPr>
            <w:tcW w:w="850" w:type="dxa"/>
            <w:vAlign w:val="center"/>
          </w:tcPr>
          <w:p w14:paraId="68BC423E" w14:textId="77777777" w:rsidR="00934470" w:rsidRDefault="00934470">
            <w:pPr>
              <w:jc w:val="center"/>
              <w:rPr>
                <w:sz w:val="24"/>
              </w:rPr>
            </w:pPr>
          </w:p>
        </w:tc>
        <w:tc>
          <w:tcPr>
            <w:tcW w:w="851" w:type="dxa"/>
            <w:vAlign w:val="center"/>
          </w:tcPr>
          <w:p w14:paraId="194641BB" w14:textId="77777777" w:rsidR="00934470" w:rsidRDefault="00934470">
            <w:pPr>
              <w:jc w:val="center"/>
              <w:rPr>
                <w:sz w:val="24"/>
              </w:rPr>
            </w:pPr>
          </w:p>
        </w:tc>
        <w:tc>
          <w:tcPr>
            <w:tcW w:w="992" w:type="dxa"/>
            <w:vAlign w:val="center"/>
          </w:tcPr>
          <w:p w14:paraId="37546A6B" w14:textId="77777777" w:rsidR="00934470" w:rsidRDefault="00934470">
            <w:pPr>
              <w:jc w:val="center"/>
              <w:rPr>
                <w:sz w:val="24"/>
              </w:rPr>
            </w:pPr>
          </w:p>
        </w:tc>
      </w:tr>
      <w:tr w:rsidR="00934470" w14:paraId="66136330" w14:textId="77777777">
        <w:trPr>
          <w:jc w:val="center"/>
        </w:trPr>
        <w:tc>
          <w:tcPr>
            <w:tcW w:w="675" w:type="dxa"/>
            <w:vAlign w:val="center"/>
          </w:tcPr>
          <w:p w14:paraId="139F5B20" w14:textId="77777777" w:rsidR="00934470" w:rsidRDefault="00000000">
            <w:pPr>
              <w:jc w:val="center"/>
              <w:rPr>
                <w:sz w:val="24"/>
              </w:rPr>
            </w:pPr>
            <w:r>
              <w:rPr>
                <w:sz w:val="24"/>
              </w:rPr>
              <w:t>7</w:t>
            </w:r>
          </w:p>
        </w:tc>
        <w:tc>
          <w:tcPr>
            <w:tcW w:w="1682" w:type="dxa"/>
            <w:vAlign w:val="center"/>
          </w:tcPr>
          <w:p w14:paraId="637799CA" w14:textId="77777777" w:rsidR="00934470" w:rsidRDefault="00000000">
            <w:pPr>
              <w:jc w:val="center"/>
              <w:rPr>
                <w:sz w:val="24"/>
              </w:rPr>
            </w:pPr>
            <w:r>
              <w:rPr>
                <w:sz w:val="24"/>
              </w:rPr>
              <w:t>其他</w:t>
            </w:r>
          </w:p>
        </w:tc>
        <w:tc>
          <w:tcPr>
            <w:tcW w:w="757" w:type="dxa"/>
            <w:vAlign w:val="center"/>
          </w:tcPr>
          <w:p w14:paraId="7E53B8F0" w14:textId="77777777" w:rsidR="00934470" w:rsidRDefault="00934470">
            <w:pPr>
              <w:jc w:val="center"/>
              <w:rPr>
                <w:sz w:val="24"/>
              </w:rPr>
            </w:pPr>
          </w:p>
        </w:tc>
        <w:tc>
          <w:tcPr>
            <w:tcW w:w="850" w:type="dxa"/>
            <w:vAlign w:val="center"/>
          </w:tcPr>
          <w:p w14:paraId="6CEAD83B" w14:textId="77777777" w:rsidR="00934470" w:rsidRDefault="00934470">
            <w:pPr>
              <w:jc w:val="center"/>
              <w:rPr>
                <w:sz w:val="24"/>
              </w:rPr>
            </w:pPr>
          </w:p>
        </w:tc>
        <w:tc>
          <w:tcPr>
            <w:tcW w:w="851" w:type="dxa"/>
            <w:vAlign w:val="center"/>
          </w:tcPr>
          <w:p w14:paraId="087631D1" w14:textId="77777777" w:rsidR="00934470" w:rsidRDefault="00934470">
            <w:pPr>
              <w:jc w:val="center"/>
              <w:rPr>
                <w:sz w:val="24"/>
              </w:rPr>
            </w:pPr>
          </w:p>
        </w:tc>
        <w:tc>
          <w:tcPr>
            <w:tcW w:w="850" w:type="dxa"/>
            <w:vAlign w:val="center"/>
          </w:tcPr>
          <w:p w14:paraId="3961E56F" w14:textId="77777777" w:rsidR="00934470" w:rsidRDefault="00934470">
            <w:pPr>
              <w:jc w:val="center"/>
              <w:rPr>
                <w:sz w:val="24"/>
              </w:rPr>
            </w:pPr>
          </w:p>
        </w:tc>
        <w:tc>
          <w:tcPr>
            <w:tcW w:w="851" w:type="dxa"/>
            <w:vAlign w:val="center"/>
          </w:tcPr>
          <w:p w14:paraId="7BABAA3D" w14:textId="77777777" w:rsidR="00934470" w:rsidRDefault="00934470">
            <w:pPr>
              <w:jc w:val="center"/>
              <w:rPr>
                <w:sz w:val="24"/>
              </w:rPr>
            </w:pPr>
          </w:p>
        </w:tc>
        <w:tc>
          <w:tcPr>
            <w:tcW w:w="992" w:type="dxa"/>
            <w:vAlign w:val="center"/>
          </w:tcPr>
          <w:p w14:paraId="03AEDAFA" w14:textId="77777777" w:rsidR="00934470" w:rsidRDefault="00934470">
            <w:pPr>
              <w:jc w:val="center"/>
              <w:rPr>
                <w:sz w:val="24"/>
              </w:rPr>
            </w:pPr>
          </w:p>
        </w:tc>
      </w:tr>
      <w:tr w:rsidR="00934470" w14:paraId="0A39A202" w14:textId="77777777">
        <w:trPr>
          <w:jc w:val="center"/>
        </w:trPr>
        <w:tc>
          <w:tcPr>
            <w:tcW w:w="675" w:type="dxa"/>
            <w:vAlign w:val="center"/>
          </w:tcPr>
          <w:p w14:paraId="10D11563" w14:textId="77777777" w:rsidR="00934470" w:rsidRDefault="00000000">
            <w:pPr>
              <w:jc w:val="center"/>
              <w:rPr>
                <w:sz w:val="24"/>
              </w:rPr>
            </w:pPr>
            <w:r>
              <w:rPr>
                <w:sz w:val="24"/>
              </w:rPr>
              <w:t>8</w:t>
            </w:r>
          </w:p>
        </w:tc>
        <w:tc>
          <w:tcPr>
            <w:tcW w:w="1682" w:type="dxa"/>
            <w:vAlign w:val="center"/>
          </w:tcPr>
          <w:p w14:paraId="402E2E7D" w14:textId="77777777" w:rsidR="00934470" w:rsidRDefault="00000000">
            <w:pPr>
              <w:jc w:val="center"/>
              <w:rPr>
                <w:sz w:val="24"/>
              </w:rPr>
            </w:pPr>
            <w:r>
              <w:rPr>
                <w:sz w:val="24"/>
              </w:rPr>
              <w:t>至最终目的地运保费</w:t>
            </w:r>
          </w:p>
        </w:tc>
        <w:tc>
          <w:tcPr>
            <w:tcW w:w="757" w:type="dxa"/>
            <w:vAlign w:val="center"/>
          </w:tcPr>
          <w:p w14:paraId="46BA3BBD" w14:textId="77777777" w:rsidR="00934470" w:rsidRDefault="00934470">
            <w:pPr>
              <w:jc w:val="center"/>
              <w:rPr>
                <w:sz w:val="24"/>
              </w:rPr>
            </w:pPr>
          </w:p>
        </w:tc>
        <w:tc>
          <w:tcPr>
            <w:tcW w:w="850" w:type="dxa"/>
            <w:vAlign w:val="center"/>
          </w:tcPr>
          <w:p w14:paraId="7192A2B1" w14:textId="77777777" w:rsidR="00934470" w:rsidRDefault="00934470">
            <w:pPr>
              <w:jc w:val="center"/>
              <w:rPr>
                <w:sz w:val="24"/>
              </w:rPr>
            </w:pPr>
          </w:p>
        </w:tc>
        <w:tc>
          <w:tcPr>
            <w:tcW w:w="851" w:type="dxa"/>
            <w:vAlign w:val="center"/>
          </w:tcPr>
          <w:p w14:paraId="217842C2" w14:textId="77777777" w:rsidR="00934470" w:rsidRDefault="00934470">
            <w:pPr>
              <w:jc w:val="center"/>
              <w:rPr>
                <w:sz w:val="24"/>
              </w:rPr>
            </w:pPr>
          </w:p>
        </w:tc>
        <w:tc>
          <w:tcPr>
            <w:tcW w:w="850" w:type="dxa"/>
            <w:vAlign w:val="center"/>
          </w:tcPr>
          <w:p w14:paraId="1DA5DA08" w14:textId="77777777" w:rsidR="00934470" w:rsidRDefault="00934470">
            <w:pPr>
              <w:jc w:val="center"/>
              <w:rPr>
                <w:sz w:val="24"/>
              </w:rPr>
            </w:pPr>
          </w:p>
        </w:tc>
        <w:tc>
          <w:tcPr>
            <w:tcW w:w="851" w:type="dxa"/>
            <w:vAlign w:val="center"/>
          </w:tcPr>
          <w:p w14:paraId="7EAA184E" w14:textId="77777777" w:rsidR="00934470" w:rsidRDefault="00934470">
            <w:pPr>
              <w:jc w:val="center"/>
              <w:rPr>
                <w:sz w:val="24"/>
              </w:rPr>
            </w:pPr>
          </w:p>
        </w:tc>
        <w:tc>
          <w:tcPr>
            <w:tcW w:w="992" w:type="dxa"/>
            <w:vAlign w:val="center"/>
          </w:tcPr>
          <w:p w14:paraId="5E735967" w14:textId="77777777" w:rsidR="00934470" w:rsidRDefault="00934470">
            <w:pPr>
              <w:jc w:val="center"/>
              <w:rPr>
                <w:sz w:val="24"/>
              </w:rPr>
            </w:pPr>
          </w:p>
        </w:tc>
      </w:tr>
      <w:tr w:rsidR="00934470" w14:paraId="3A3E8D07" w14:textId="77777777">
        <w:trPr>
          <w:jc w:val="center"/>
        </w:trPr>
        <w:tc>
          <w:tcPr>
            <w:tcW w:w="6516" w:type="dxa"/>
            <w:gridSpan w:val="7"/>
          </w:tcPr>
          <w:p w14:paraId="6008D52E" w14:textId="77777777" w:rsidR="00934470" w:rsidRDefault="00000000">
            <w:pPr>
              <w:ind w:left="1322" w:hanging="843"/>
              <w:jc w:val="right"/>
              <w:rPr>
                <w:b/>
                <w:sz w:val="24"/>
              </w:rPr>
            </w:pPr>
            <w:r>
              <w:rPr>
                <w:b/>
                <w:sz w:val="24"/>
              </w:rPr>
              <w:t>总价（元）</w:t>
            </w:r>
          </w:p>
        </w:tc>
        <w:tc>
          <w:tcPr>
            <w:tcW w:w="992" w:type="dxa"/>
            <w:vAlign w:val="center"/>
          </w:tcPr>
          <w:p w14:paraId="4DE7373A" w14:textId="77777777" w:rsidR="00934470" w:rsidRDefault="00934470">
            <w:pPr>
              <w:jc w:val="center"/>
              <w:rPr>
                <w:sz w:val="24"/>
              </w:rPr>
            </w:pPr>
          </w:p>
        </w:tc>
      </w:tr>
    </w:tbl>
    <w:p w14:paraId="0CB52109"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1BC1016E"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5660A46A" w14:textId="77777777" w:rsidR="00934470"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54904CF9" w14:textId="77777777" w:rsidR="00934470" w:rsidRDefault="00000000">
      <w:pPr>
        <w:widowControl/>
        <w:ind w:left="1322" w:hanging="843"/>
        <w:jc w:val="left"/>
        <w:rPr>
          <w:b/>
          <w:i/>
          <w:color w:val="FF0000"/>
          <w:sz w:val="24"/>
        </w:rPr>
      </w:pPr>
      <w:r>
        <w:rPr>
          <w:b/>
          <w:i/>
          <w:color w:val="FF0000"/>
          <w:sz w:val="24"/>
        </w:rPr>
        <w:br w:type="page"/>
      </w:r>
    </w:p>
    <w:p w14:paraId="3EE5DDD3" w14:textId="77777777" w:rsidR="00934470" w:rsidRDefault="00934470">
      <w:pPr>
        <w:adjustRightInd w:val="0"/>
        <w:snapToGrid w:val="0"/>
        <w:spacing w:beforeLines="100" w:before="312" w:afterLines="100" w:after="312"/>
        <w:ind w:left="1322" w:hanging="843"/>
        <w:jc w:val="left"/>
        <w:rPr>
          <w:b/>
          <w:i/>
          <w:color w:val="FF0000"/>
          <w:sz w:val="24"/>
        </w:rPr>
      </w:pPr>
    </w:p>
    <w:p w14:paraId="137BBAAD" w14:textId="77777777" w:rsidR="00934470" w:rsidRDefault="00000000">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w:t>
      </w:r>
      <w:r>
        <w:rPr>
          <w:b/>
          <w:i/>
          <w:color w:val="FF0000"/>
          <w:sz w:val="24"/>
        </w:rPr>
        <w:t>二，适用于多种设备报价</w:t>
      </w:r>
      <w:r>
        <w:rPr>
          <w:rFonts w:hint="eastAsia"/>
          <w:b/>
          <w:i/>
          <w:color w:val="FF0000"/>
          <w:sz w:val="24"/>
        </w:rPr>
        <w:t>）</w:t>
      </w:r>
    </w:p>
    <w:p w14:paraId="0CB53C38" w14:textId="77777777" w:rsidR="00934470"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72"/>
        <w:gridCol w:w="1701"/>
        <w:gridCol w:w="709"/>
        <w:gridCol w:w="992"/>
        <w:gridCol w:w="992"/>
        <w:gridCol w:w="567"/>
        <w:gridCol w:w="1134"/>
      </w:tblGrid>
      <w:tr w:rsidR="00934470" w14:paraId="589F9E08" w14:textId="77777777">
        <w:trPr>
          <w:trHeight w:val="494"/>
          <w:jc w:val="center"/>
        </w:trPr>
        <w:tc>
          <w:tcPr>
            <w:tcW w:w="499" w:type="dxa"/>
            <w:vAlign w:val="center"/>
          </w:tcPr>
          <w:p w14:paraId="1FD3DAC1" w14:textId="77777777" w:rsidR="00934470" w:rsidRDefault="00000000">
            <w:pPr>
              <w:adjustRightInd w:val="0"/>
              <w:snapToGrid w:val="0"/>
              <w:jc w:val="left"/>
              <w:rPr>
                <w:b/>
                <w:color w:val="000000"/>
                <w:sz w:val="24"/>
              </w:rPr>
            </w:pPr>
            <w:r>
              <w:rPr>
                <w:b/>
                <w:color w:val="000000"/>
                <w:sz w:val="24"/>
              </w:rPr>
              <w:t>序号</w:t>
            </w:r>
          </w:p>
        </w:tc>
        <w:tc>
          <w:tcPr>
            <w:tcW w:w="772" w:type="dxa"/>
            <w:vAlign w:val="center"/>
          </w:tcPr>
          <w:p w14:paraId="1D7BF09D" w14:textId="77777777" w:rsidR="00934470" w:rsidRDefault="00000000">
            <w:pPr>
              <w:adjustRightInd w:val="0"/>
              <w:snapToGrid w:val="0"/>
              <w:jc w:val="left"/>
              <w:rPr>
                <w:b/>
                <w:color w:val="000000"/>
                <w:sz w:val="24"/>
              </w:rPr>
            </w:pPr>
            <w:r>
              <w:rPr>
                <w:b/>
                <w:color w:val="000000"/>
                <w:sz w:val="24"/>
              </w:rPr>
              <w:t>分项名称</w:t>
            </w:r>
          </w:p>
        </w:tc>
        <w:tc>
          <w:tcPr>
            <w:tcW w:w="1701" w:type="dxa"/>
            <w:vAlign w:val="center"/>
          </w:tcPr>
          <w:p w14:paraId="36CA69FD" w14:textId="77777777" w:rsidR="00934470" w:rsidRDefault="00000000">
            <w:pPr>
              <w:adjustRightInd w:val="0"/>
              <w:snapToGrid w:val="0"/>
              <w:jc w:val="left"/>
              <w:rPr>
                <w:b/>
                <w:color w:val="000000"/>
                <w:sz w:val="24"/>
              </w:rPr>
            </w:pPr>
            <w:r>
              <w:rPr>
                <w:b/>
                <w:color w:val="000000"/>
                <w:sz w:val="24"/>
              </w:rPr>
              <w:t>制造商</w:t>
            </w:r>
            <w:r>
              <w:rPr>
                <w:b/>
                <w:color w:val="000000"/>
                <w:sz w:val="24"/>
              </w:rPr>
              <w:t>/</w:t>
            </w:r>
            <w:r>
              <w:rPr>
                <w:b/>
                <w:color w:val="000000"/>
                <w:sz w:val="24"/>
              </w:rPr>
              <w:t>生产厂家</w:t>
            </w:r>
          </w:p>
        </w:tc>
        <w:tc>
          <w:tcPr>
            <w:tcW w:w="709" w:type="dxa"/>
            <w:vAlign w:val="center"/>
          </w:tcPr>
          <w:p w14:paraId="0E50D62C" w14:textId="77777777" w:rsidR="00934470" w:rsidRDefault="00000000">
            <w:pPr>
              <w:adjustRightInd w:val="0"/>
              <w:snapToGrid w:val="0"/>
              <w:jc w:val="left"/>
              <w:rPr>
                <w:b/>
                <w:color w:val="000000"/>
                <w:sz w:val="24"/>
              </w:rPr>
            </w:pPr>
            <w:r>
              <w:rPr>
                <w:b/>
                <w:color w:val="000000"/>
                <w:sz w:val="24"/>
              </w:rPr>
              <w:t>产地</w:t>
            </w:r>
          </w:p>
        </w:tc>
        <w:tc>
          <w:tcPr>
            <w:tcW w:w="992" w:type="dxa"/>
            <w:vAlign w:val="center"/>
          </w:tcPr>
          <w:p w14:paraId="4E34FF7E" w14:textId="77777777" w:rsidR="00934470" w:rsidRDefault="00000000">
            <w:pPr>
              <w:adjustRightInd w:val="0"/>
              <w:snapToGrid w:val="0"/>
              <w:jc w:val="left"/>
              <w:rPr>
                <w:b/>
                <w:color w:val="000000"/>
                <w:sz w:val="24"/>
              </w:rPr>
            </w:pPr>
            <w:r>
              <w:rPr>
                <w:b/>
                <w:color w:val="000000"/>
                <w:sz w:val="24"/>
              </w:rPr>
              <w:t>品牌、规格、型号</w:t>
            </w:r>
          </w:p>
        </w:tc>
        <w:tc>
          <w:tcPr>
            <w:tcW w:w="992" w:type="dxa"/>
            <w:vAlign w:val="center"/>
          </w:tcPr>
          <w:p w14:paraId="623A76BD" w14:textId="77777777" w:rsidR="00934470" w:rsidRDefault="00000000">
            <w:pPr>
              <w:adjustRightInd w:val="0"/>
              <w:snapToGrid w:val="0"/>
              <w:jc w:val="left"/>
              <w:rPr>
                <w:b/>
                <w:color w:val="000000"/>
                <w:sz w:val="24"/>
              </w:rPr>
            </w:pPr>
            <w:r>
              <w:rPr>
                <w:b/>
                <w:color w:val="000000"/>
                <w:sz w:val="24"/>
              </w:rPr>
              <w:t>单价（元）</w:t>
            </w:r>
          </w:p>
        </w:tc>
        <w:tc>
          <w:tcPr>
            <w:tcW w:w="567" w:type="dxa"/>
            <w:vAlign w:val="center"/>
          </w:tcPr>
          <w:p w14:paraId="77EA1510" w14:textId="77777777" w:rsidR="00934470" w:rsidRDefault="00000000">
            <w:pPr>
              <w:adjustRightInd w:val="0"/>
              <w:snapToGrid w:val="0"/>
              <w:jc w:val="left"/>
              <w:rPr>
                <w:b/>
                <w:color w:val="000000"/>
                <w:sz w:val="24"/>
              </w:rPr>
            </w:pPr>
            <w:r>
              <w:rPr>
                <w:rFonts w:hint="eastAsia"/>
                <w:b/>
                <w:color w:val="000000"/>
                <w:sz w:val="24"/>
              </w:rPr>
              <w:t>数</w:t>
            </w:r>
            <w:r>
              <w:rPr>
                <w:b/>
                <w:color w:val="000000"/>
                <w:sz w:val="24"/>
              </w:rPr>
              <w:t>量</w:t>
            </w:r>
          </w:p>
        </w:tc>
        <w:tc>
          <w:tcPr>
            <w:tcW w:w="1134" w:type="dxa"/>
            <w:vAlign w:val="center"/>
          </w:tcPr>
          <w:p w14:paraId="6A36EFEF" w14:textId="77777777" w:rsidR="00934470" w:rsidRDefault="00000000">
            <w:pPr>
              <w:adjustRightInd w:val="0"/>
              <w:snapToGrid w:val="0"/>
              <w:jc w:val="left"/>
              <w:rPr>
                <w:b/>
                <w:color w:val="000000"/>
                <w:sz w:val="24"/>
              </w:rPr>
            </w:pPr>
            <w:r>
              <w:rPr>
                <w:b/>
                <w:color w:val="000000"/>
                <w:sz w:val="24"/>
              </w:rPr>
              <w:t>合价（元）</w:t>
            </w:r>
          </w:p>
        </w:tc>
      </w:tr>
      <w:tr w:rsidR="00934470" w14:paraId="24676E38" w14:textId="77777777">
        <w:trPr>
          <w:jc w:val="center"/>
        </w:trPr>
        <w:tc>
          <w:tcPr>
            <w:tcW w:w="499" w:type="dxa"/>
            <w:vAlign w:val="center"/>
          </w:tcPr>
          <w:p w14:paraId="7E7E7C8F" w14:textId="77777777" w:rsidR="00934470" w:rsidRDefault="00000000">
            <w:pPr>
              <w:adjustRightInd w:val="0"/>
              <w:snapToGrid w:val="0"/>
              <w:jc w:val="left"/>
              <w:rPr>
                <w:color w:val="000000"/>
                <w:sz w:val="24"/>
              </w:rPr>
            </w:pPr>
            <w:r>
              <w:rPr>
                <w:color w:val="000000"/>
                <w:sz w:val="24"/>
              </w:rPr>
              <w:t>1</w:t>
            </w:r>
          </w:p>
        </w:tc>
        <w:tc>
          <w:tcPr>
            <w:tcW w:w="772" w:type="dxa"/>
            <w:vAlign w:val="center"/>
          </w:tcPr>
          <w:p w14:paraId="557D6A1E" w14:textId="77777777" w:rsidR="00934470" w:rsidRDefault="00934470">
            <w:pPr>
              <w:adjustRightInd w:val="0"/>
              <w:snapToGrid w:val="0"/>
              <w:jc w:val="left"/>
              <w:rPr>
                <w:color w:val="000000"/>
                <w:sz w:val="24"/>
              </w:rPr>
            </w:pPr>
          </w:p>
        </w:tc>
        <w:tc>
          <w:tcPr>
            <w:tcW w:w="1701" w:type="dxa"/>
            <w:vAlign w:val="center"/>
          </w:tcPr>
          <w:p w14:paraId="475CD797" w14:textId="77777777" w:rsidR="00934470" w:rsidRDefault="00934470">
            <w:pPr>
              <w:adjustRightInd w:val="0"/>
              <w:snapToGrid w:val="0"/>
              <w:jc w:val="left"/>
              <w:rPr>
                <w:color w:val="000000"/>
                <w:sz w:val="24"/>
              </w:rPr>
            </w:pPr>
          </w:p>
        </w:tc>
        <w:tc>
          <w:tcPr>
            <w:tcW w:w="709" w:type="dxa"/>
          </w:tcPr>
          <w:p w14:paraId="4FC79BC3" w14:textId="77777777" w:rsidR="00934470" w:rsidRDefault="00934470">
            <w:pPr>
              <w:adjustRightInd w:val="0"/>
              <w:snapToGrid w:val="0"/>
              <w:jc w:val="left"/>
              <w:rPr>
                <w:color w:val="000000"/>
                <w:sz w:val="24"/>
              </w:rPr>
            </w:pPr>
          </w:p>
        </w:tc>
        <w:tc>
          <w:tcPr>
            <w:tcW w:w="992" w:type="dxa"/>
            <w:vAlign w:val="center"/>
          </w:tcPr>
          <w:p w14:paraId="37AF74DD" w14:textId="77777777" w:rsidR="00934470" w:rsidRDefault="00934470">
            <w:pPr>
              <w:adjustRightInd w:val="0"/>
              <w:snapToGrid w:val="0"/>
              <w:jc w:val="left"/>
              <w:rPr>
                <w:color w:val="000000"/>
                <w:sz w:val="24"/>
              </w:rPr>
            </w:pPr>
          </w:p>
        </w:tc>
        <w:tc>
          <w:tcPr>
            <w:tcW w:w="992" w:type="dxa"/>
            <w:vAlign w:val="center"/>
          </w:tcPr>
          <w:p w14:paraId="612300C6" w14:textId="77777777" w:rsidR="00934470" w:rsidRDefault="00934470">
            <w:pPr>
              <w:adjustRightInd w:val="0"/>
              <w:snapToGrid w:val="0"/>
              <w:jc w:val="left"/>
              <w:rPr>
                <w:color w:val="000000"/>
                <w:sz w:val="24"/>
              </w:rPr>
            </w:pPr>
          </w:p>
        </w:tc>
        <w:tc>
          <w:tcPr>
            <w:tcW w:w="567" w:type="dxa"/>
            <w:vAlign w:val="center"/>
          </w:tcPr>
          <w:p w14:paraId="16E19881" w14:textId="77777777" w:rsidR="00934470" w:rsidRDefault="00934470">
            <w:pPr>
              <w:adjustRightInd w:val="0"/>
              <w:snapToGrid w:val="0"/>
              <w:jc w:val="left"/>
              <w:rPr>
                <w:color w:val="000000"/>
                <w:sz w:val="24"/>
              </w:rPr>
            </w:pPr>
          </w:p>
        </w:tc>
        <w:tc>
          <w:tcPr>
            <w:tcW w:w="1134" w:type="dxa"/>
            <w:vAlign w:val="center"/>
          </w:tcPr>
          <w:p w14:paraId="67A447E8" w14:textId="77777777" w:rsidR="00934470" w:rsidRDefault="00934470">
            <w:pPr>
              <w:adjustRightInd w:val="0"/>
              <w:snapToGrid w:val="0"/>
              <w:jc w:val="left"/>
              <w:rPr>
                <w:color w:val="000000"/>
                <w:sz w:val="24"/>
              </w:rPr>
            </w:pPr>
          </w:p>
        </w:tc>
      </w:tr>
      <w:tr w:rsidR="00934470" w14:paraId="23FE6124" w14:textId="77777777">
        <w:trPr>
          <w:jc w:val="center"/>
        </w:trPr>
        <w:tc>
          <w:tcPr>
            <w:tcW w:w="499" w:type="dxa"/>
            <w:vAlign w:val="center"/>
          </w:tcPr>
          <w:p w14:paraId="2EFC1324" w14:textId="77777777" w:rsidR="00934470" w:rsidRDefault="00000000">
            <w:pPr>
              <w:adjustRightInd w:val="0"/>
              <w:snapToGrid w:val="0"/>
              <w:jc w:val="left"/>
              <w:rPr>
                <w:color w:val="000000"/>
                <w:sz w:val="24"/>
              </w:rPr>
            </w:pPr>
            <w:r>
              <w:rPr>
                <w:color w:val="000000"/>
                <w:sz w:val="24"/>
              </w:rPr>
              <w:t>2</w:t>
            </w:r>
          </w:p>
        </w:tc>
        <w:tc>
          <w:tcPr>
            <w:tcW w:w="772" w:type="dxa"/>
            <w:vAlign w:val="center"/>
          </w:tcPr>
          <w:p w14:paraId="177719C8" w14:textId="77777777" w:rsidR="00934470" w:rsidRDefault="00934470">
            <w:pPr>
              <w:adjustRightInd w:val="0"/>
              <w:snapToGrid w:val="0"/>
              <w:jc w:val="left"/>
              <w:rPr>
                <w:color w:val="000000"/>
                <w:sz w:val="24"/>
              </w:rPr>
            </w:pPr>
          </w:p>
        </w:tc>
        <w:tc>
          <w:tcPr>
            <w:tcW w:w="1701" w:type="dxa"/>
            <w:vAlign w:val="center"/>
          </w:tcPr>
          <w:p w14:paraId="4F24CEFE" w14:textId="77777777" w:rsidR="00934470" w:rsidRDefault="00934470">
            <w:pPr>
              <w:adjustRightInd w:val="0"/>
              <w:snapToGrid w:val="0"/>
              <w:jc w:val="left"/>
              <w:rPr>
                <w:color w:val="000000"/>
                <w:sz w:val="24"/>
              </w:rPr>
            </w:pPr>
          </w:p>
        </w:tc>
        <w:tc>
          <w:tcPr>
            <w:tcW w:w="709" w:type="dxa"/>
          </w:tcPr>
          <w:p w14:paraId="5225CF19" w14:textId="77777777" w:rsidR="00934470" w:rsidRDefault="00934470">
            <w:pPr>
              <w:adjustRightInd w:val="0"/>
              <w:snapToGrid w:val="0"/>
              <w:jc w:val="left"/>
              <w:rPr>
                <w:color w:val="000000"/>
                <w:sz w:val="24"/>
              </w:rPr>
            </w:pPr>
          </w:p>
        </w:tc>
        <w:tc>
          <w:tcPr>
            <w:tcW w:w="992" w:type="dxa"/>
            <w:vAlign w:val="center"/>
          </w:tcPr>
          <w:p w14:paraId="0F86D058" w14:textId="77777777" w:rsidR="00934470" w:rsidRDefault="00934470">
            <w:pPr>
              <w:adjustRightInd w:val="0"/>
              <w:snapToGrid w:val="0"/>
              <w:jc w:val="left"/>
              <w:rPr>
                <w:color w:val="000000"/>
                <w:sz w:val="24"/>
              </w:rPr>
            </w:pPr>
          </w:p>
        </w:tc>
        <w:tc>
          <w:tcPr>
            <w:tcW w:w="992" w:type="dxa"/>
            <w:vAlign w:val="center"/>
          </w:tcPr>
          <w:p w14:paraId="41F386C7" w14:textId="77777777" w:rsidR="00934470" w:rsidRDefault="00934470">
            <w:pPr>
              <w:adjustRightInd w:val="0"/>
              <w:snapToGrid w:val="0"/>
              <w:jc w:val="left"/>
              <w:rPr>
                <w:color w:val="000000"/>
                <w:sz w:val="24"/>
              </w:rPr>
            </w:pPr>
          </w:p>
        </w:tc>
        <w:tc>
          <w:tcPr>
            <w:tcW w:w="567" w:type="dxa"/>
            <w:vAlign w:val="center"/>
          </w:tcPr>
          <w:p w14:paraId="36864CB9" w14:textId="77777777" w:rsidR="00934470" w:rsidRDefault="00934470">
            <w:pPr>
              <w:adjustRightInd w:val="0"/>
              <w:snapToGrid w:val="0"/>
              <w:jc w:val="left"/>
              <w:rPr>
                <w:color w:val="000000"/>
                <w:sz w:val="24"/>
              </w:rPr>
            </w:pPr>
          </w:p>
        </w:tc>
        <w:tc>
          <w:tcPr>
            <w:tcW w:w="1134" w:type="dxa"/>
            <w:vAlign w:val="center"/>
          </w:tcPr>
          <w:p w14:paraId="593A132C" w14:textId="77777777" w:rsidR="00934470" w:rsidRDefault="00934470">
            <w:pPr>
              <w:adjustRightInd w:val="0"/>
              <w:snapToGrid w:val="0"/>
              <w:jc w:val="left"/>
              <w:rPr>
                <w:color w:val="000000"/>
                <w:sz w:val="24"/>
              </w:rPr>
            </w:pPr>
          </w:p>
        </w:tc>
      </w:tr>
      <w:tr w:rsidR="00934470" w14:paraId="3CAE8458" w14:textId="77777777">
        <w:trPr>
          <w:jc w:val="center"/>
        </w:trPr>
        <w:tc>
          <w:tcPr>
            <w:tcW w:w="499" w:type="dxa"/>
            <w:vAlign w:val="center"/>
          </w:tcPr>
          <w:p w14:paraId="70E179F7" w14:textId="77777777" w:rsidR="00934470" w:rsidRDefault="00000000">
            <w:pPr>
              <w:adjustRightInd w:val="0"/>
              <w:snapToGrid w:val="0"/>
              <w:jc w:val="left"/>
              <w:rPr>
                <w:color w:val="000000"/>
                <w:sz w:val="24"/>
              </w:rPr>
            </w:pPr>
            <w:r>
              <w:rPr>
                <w:color w:val="000000"/>
                <w:sz w:val="24"/>
              </w:rPr>
              <w:t>3</w:t>
            </w:r>
          </w:p>
        </w:tc>
        <w:tc>
          <w:tcPr>
            <w:tcW w:w="772" w:type="dxa"/>
            <w:vAlign w:val="center"/>
          </w:tcPr>
          <w:p w14:paraId="1510FB69" w14:textId="77777777" w:rsidR="00934470" w:rsidRDefault="00934470">
            <w:pPr>
              <w:adjustRightInd w:val="0"/>
              <w:snapToGrid w:val="0"/>
              <w:jc w:val="left"/>
              <w:rPr>
                <w:color w:val="000000"/>
                <w:sz w:val="24"/>
              </w:rPr>
            </w:pPr>
          </w:p>
        </w:tc>
        <w:tc>
          <w:tcPr>
            <w:tcW w:w="1701" w:type="dxa"/>
            <w:vAlign w:val="center"/>
          </w:tcPr>
          <w:p w14:paraId="4789963A" w14:textId="77777777" w:rsidR="00934470" w:rsidRDefault="00934470">
            <w:pPr>
              <w:adjustRightInd w:val="0"/>
              <w:snapToGrid w:val="0"/>
              <w:jc w:val="left"/>
              <w:rPr>
                <w:color w:val="000000"/>
                <w:sz w:val="24"/>
              </w:rPr>
            </w:pPr>
          </w:p>
        </w:tc>
        <w:tc>
          <w:tcPr>
            <w:tcW w:w="709" w:type="dxa"/>
          </w:tcPr>
          <w:p w14:paraId="045519EC" w14:textId="77777777" w:rsidR="00934470" w:rsidRDefault="00934470">
            <w:pPr>
              <w:adjustRightInd w:val="0"/>
              <w:snapToGrid w:val="0"/>
              <w:jc w:val="left"/>
              <w:rPr>
                <w:color w:val="000000"/>
                <w:sz w:val="24"/>
              </w:rPr>
            </w:pPr>
          </w:p>
        </w:tc>
        <w:tc>
          <w:tcPr>
            <w:tcW w:w="992" w:type="dxa"/>
            <w:vAlign w:val="center"/>
          </w:tcPr>
          <w:p w14:paraId="4FD026F5" w14:textId="77777777" w:rsidR="00934470" w:rsidRDefault="00934470">
            <w:pPr>
              <w:adjustRightInd w:val="0"/>
              <w:snapToGrid w:val="0"/>
              <w:jc w:val="left"/>
              <w:rPr>
                <w:color w:val="000000"/>
                <w:sz w:val="24"/>
              </w:rPr>
            </w:pPr>
          </w:p>
        </w:tc>
        <w:tc>
          <w:tcPr>
            <w:tcW w:w="992" w:type="dxa"/>
            <w:vAlign w:val="center"/>
          </w:tcPr>
          <w:p w14:paraId="7F7375FE" w14:textId="77777777" w:rsidR="00934470" w:rsidRDefault="00934470">
            <w:pPr>
              <w:adjustRightInd w:val="0"/>
              <w:snapToGrid w:val="0"/>
              <w:jc w:val="left"/>
              <w:rPr>
                <w:color w:val="000000"/>
                <w:sz w:val="24"/>
              </w:rPr>
            </w:pPr>
          </w:p>
        </w:tc>
        <w:tc>
          <w:tcPr>
            <w:tcW w:w="567" w:type="dxa"/>
            <w:vAlign w:val="center"/>
          </w:tcPr>
          <w:p w14:paraId="0B828E2F" w14:textId="77777777" w:rsidR="00934470" w:rsidRDefault="00934470">
            <w:pPr>
              <w:adjustRightInd w:val="0"/>
              <w:snapToGrid w:val="0"/>
              <w:jc w:val="left"/>
              <w:rPr>
                <w:color w:val="000000"/>
                <w:sz w:val="24"/>
              </w:rPr>
            </w:pPr>
          </w:p>
        </w:tc>
        <w:tc>
          <w:tcPr>
            <w:tcW w:w="1134" w:type="dxa"/>
            <w:vAlign w:val="center"/>
          </w:tcPr>
          <w:p w14:paraId="2A954CC2" w14:textId="77777777" w:rsidR="00934470" w:rsidRDefault="00934470">
            <w:pPr>
              <w:adjustRightInd w:val="0"/>
              <w:snapToGrid w:val="0"/>
              <w:jc w:val="left"/>
              <w:rPr>
                <w:color w:val="000000"/>
                <w:sz w:val="24"/>
              </w:rPr>
            </w:pPr>
          </w:p>
        </w:tc>
      </w:tr>
      <w:tr w:rsidR="00934470" w14:paraId="2500A708" w14:textId="77777777">
        <w:trPr>
          <w:jc w:val="center"/>
        </w:trPr>
        <w:tc>
          <w:tcPr>
            <w:tcW w:w="499" w:type="dxa"/>
            <w:vAlign w:val="center"/>
          </w:tcPr>
          <w:p w14:paraId="0E1803F5" w14:textId="77777777" w:rsidR="00934470" w:rsidRDefault="00000000">
            <w:pPr>
              <w:adjustRightInd w:val="0"/>
              <w:snapToGrid w:val="0"/>
              <w:jc w:val="left"/>
              <w:rPr>
                <w:color w:val="000000"/>
                <w:sz w:val="24"/>
              </w:rPr>
            </w:pPr>
            <w:r>
              <w:rPr>
                <w:color w:val="000000"/>
                <w:sz w:val="24"/>
              </w:rPr>
              <w:t>4</w:t>
            </w:r>
          </w:p>
        </w:tc>
        <w:tc>
          <w:tcPr>
            <w:tcW w:w="772" w:type="dxa"/>
            <w:vAlign w:val="center"/>
          </w:tcPr>
          <w:p w14:paraId="4A5C7544" w14:textId="77777777" w:rsidR="00934470" w:rsidRDefault="00934470">
            <w:pPr>
              <w:adjustRightInd w:val="0"/>
              <w:snapToGrid w:val="0"/>
              <w:jc w:val="left"/>
              <w:rPr>
                <w:color w:val="000000"/>
                <w:sz w:val="24"/>
              </w:rPr>
            </w:pPr>
          </w:p>
        </w:tc>
        <w:tc>
          <w:tcPr>
            <w:tcW w:w="1701" w:type="dxa"/>
            <w:vAlign w:val="center"/>
          </w:tcPr>
          <w:p w14:paraId="580B926F" w14:textId="77777777" w:rsidR="00934470" w:rsidRDefault="00934470">
            <w:pPr>
              <w:adjustRightInd w:val="0"/>
              <w:snapToGrid w:val="0"/>
              <w:jc w:val="left"/>
              <w:rPr>
                <w:color w:val="000000"/>
                <w:sz w:val="24"/>
              </w:rPr>
            </w:pPr>
          </w:p>
        </w:tc>
        <w:tc>
          <w:tcPr>
            <w:tcW w:w="709" w:type="dxa"/>
          </w:tcPr>
          <w:p w14:paraId="4EFD9945" w14:textId="77777777" w:rsidR="00934470" w:rsidRDefault="00934470">
            <w:pPr>
              <w:adjustRightInd w:val="0"/>
              <w:snapToGrid w:val="0"/>
              <w:jc w:val="left"/>
              <w:rPr>
                <w:color w:val="000000"/>
                <w:sz w:val="24"/>
              </w:rPr>
            </w:pPr>
          </w:p>
        </w:tc>
        <w:tc>
          <w:tcPr>
            <w:tcW w:w="992" w:type="dxa"/>
            <w:vAlign w:val="center"/>
          </w:tcPr>
          <w:p w14:paraId="71EDC9F3" w14:textId="77777777" w:rsidR="00934470" w:rsidRDefault="00934470">
            <w:pPr>
              <w:adjustRightInd w:val="0"/>
              <w:snapToGrid w:val="0"/>
              <w:jc w:val="left"/>
              <w:rPr>
                <w:color w:val="000000"/>
                <w:sz w:val="24"/>
              </w:rPr>
            </w:pPr>
          </w:p>
        </w:tc>
        <w:tc>
          <w:tcPr>
            <w:tcW w:w="992" w:type="dxa"/>
            <w:vAlign w:val="center"/>
          </w:tcPr>
          <w:p w14:paraId="4A695FF8" w14:textId="77777777" w:rsidR="00934470" w:rsidRDefault="00934470">
            <w:pPr>
              <w:adjustRightInd w:val="0"/>
              <w:snapToGrid w:val="0"/>
              <w:jc w:val="left"/>
              <w:rPr>
                <w:color w:val="000000"/>
                <w:sz w:val="24"/>
              </w:rPr>
            </w:pPr>
          </w:p>
        </w:tc>
        <w:tc>
          <w:tcPr>
            <w:tcW w:w="567" w:type="dxa"/>
            <w:vAlign w:val="center"/>
          </w:tcPr>
          <w:p w14:paraId="47938E20" w14:textId="77777777" w:rsidR="00934470" w:rsidRDefault="00934470">
            <w:pPr>
              <w:adjustRightInd w:val="0"/>
              <w:snapToGrid w:val="0"/>
              <w:jc w:val="left"/>
              <w:rPr>
                <w:color w:val="000000"/>
                <w:sz w:val="24"/>
              </w:rPr>
            </w:pPr>
          </w:p>
        </w:tc>
        <w:tc>
          <w:tcPr>
            <w:tcW w:w="1134" w:type="dxa"/>
            <w:vAlign w:val="center"/>
          </w:tcPr>
          <w:p w14:paraId="02C04416" w14:textId="77777777" w:rsidR="00934470" w:rsidRDefault="00934470">
            <w:pPr>
              <w:adjustRightInd w:val="0"/>
              <w:snapToGrid w:val="0"/>
              <w:jc w:val="left"/>
              <w:rPr>
                <w:color w:val="000000"/>
                <w:sz w:val="24"/>
              </w:rPr>
            </w:pPr>
          </w:p>
        </w:tc>
      </w:tr>
      <w:tr w:rsidR="00934470" w14:paraId="78BF4EF2" w14:textId="77777777">
        <w:trPr>
          <w:jc w:val="center"/>
        </w:trPr>
        <w:tc>
          <w:tcPr>
            <w:tcW w:w="499" w:type="dxa"/>
            <w:vAlign w:val="center"/>
          </w:tcPr>
          <w:p w14:paraId="2514A9BD" w14:textId="77777777" w:rsidR="00934470" w:rsidRDefault="00000000">
            <w:pPr>
              <w:adjustRightInd w:val="0"/>
              <w:snapToGrid w:val="0"/>
              <w:jc w:val="left"/>
              <w:rPr>
                <w:color w:val="000000"/>
                <w:sz w:val="24"/>
              </w:rPr>
            </w:pPr>
            <w:r>
              <w:rPr>
                <w:color w:val="000000"/>
                <w:sz w:val="24"/>
              </w:rPr>
              <w:t>…</w:t>
            </w:r>
          </w:p>
        </w:tc>
        <w:tc>
          <w:tcPr>
            <w:tcW w:w="772" w:type="dxa"/>
            <w:vAlign w:val="center"/>
          </w:tcPr>
          <w:p w14:paraId="24C07B3F" w14:textId="77777777" w:rsidR="00934470" w:rsidRDefault="00934470">
            <w:pPr>
              <w:adjustRightInd w:val="0"/>
              <w:snapToGrid w:val="0"/>
              <w:jc w:val="left"/>
              <w:rPr>
                <w:color w:val="000000"/>
                <w:sz w:val="24"/>
              </w:rPr>
            </w:pPr>
          </w:p>
        </w:tc>
        <w:tc>
          <w:tcPr>
            <w:tcW w:w="1701" w:type="dxa"/>
            <w:vAlign w:val="center"/>
          </w:tcPr>
          <w:p w14:paraId="0744F396" w14:textId="77777777" w:rsidR="00934470" w:rsidRDefault="00934470">
            <w:pPr>
              <w:adjustRightInd w:val="0"/>
              <w:snapToGrid w:val="0"/>
              <w:jc w:val="left"/>
              <w:rPr>
                <w:color w:val="000000"/>
                <w:sz w:val="24"/>
              </w:rPr>
            </w:pPr>
          </w:p>
        </w:tc>
        <w:tc>
          <w:tcPr>
            <w:tcW w:w="709" w:type="dxa"/>
          </w:tcPr>
          <w:p w14:paraId="7B4170D8" w14:textId="77777777" w:rsidR="00934470" w:rsidRDefault="00934470">
            <w:pPr>
              <w:adjustRightInd w:val="0"/>
              <w:snapToGrid w:val="0"/>
              <w:jc w:val="left"/>
              <w:rPr>
                <w:color w:val="000000"/>
                <w:sz w:val="24"/>
              </w:rPr>
            </w:pPr>
          </w:p>
        </w:tc>
        <w:tc>
          <w:tcPr>
            <w:tcW w:w="992" w:type="dxa"/>
            <w:vAlign w:val="center"/>
          </w:tcPr>
          <w:p w14:paraId="189306E2" w14:textId="77777777" w:rsidR="00934470" w:rsidRDefault="00934470">
            <w:pPr>
              <w:adjustRightInd w:val="0"/>
              <w:snapToGrid w:val="0"/>
              <w:jc w:val="left"/>
              <w:rPr>
                <w:color w:val="000000"/>
                <w:sz w:val="24"/>
              </w:rPr>
            </w:pPr>
          </w:p>
        </w:tc>
        <w:tc>
          <w:tcPr>
            <w:tcW w:w="992" w:type="dxa"/>
            <w:vAlign w:val="center"/>
          </w:tcPr>
          <w:p w14:paraId="5B7BBBAE" w14:textId="77777777" w:rsidR="00934470" w:rsidRDefault="00934470">
            <w:pPr>
              <w:adjustRightInd w:val="0"/>
              <w:snapToGrid w:val="0"/>
              <w:jc w:val="left"/>
              <w:rPr>
                <w:color w:val="000000"/>
                <w:sz w:val="24"/>
              </w:rPr>
            </w:pPr>
          </w:p>
        </w:tc>
        <w:tc>
          <w:tcPr>
            <w:tcW w:w="567" w:type="dxa"/>
            <w:vAlign w:val="center"/>
          </w:tcPr>
          <w:p w14:paraId="34DBE92A" w14:textId="77777777" w:rsidR="00934470" w:rsidRDefault="00934470">
            <w:pPr>
              <w:adjustRightInd w:val="0"/>
              <w:snapToGrid w:val="0"/>
              <w:jc w:val="left"/>
              <w:rPr>
                <w:color w:val="000000"/>
                <w:sz w:val="24"/>
              </w:rPr>
            </w:pPr>
          </w:p>
        </w:tc>
        <w:tc>
          <w:tcPr>
            <w:tcW w:w="1134" w:type="dxa"/>
            <w:vAlign w:val="center"/>
          </w:tcPr>
          <w:p w14:paraId="738CB9C2" w14:textId="77777777" w:rsidR="00934470" w:rsidRDefault="00934470">
            <w:pPr>
              <w:adjustRightInd w:val="0"/>
              <w:snapToGrid w:val="0"/>
              <w:jc w:val="left"/>
              <w:rPr>
                <w:color w:val="000000"/>
                <w:sz w:val="24"/>
              </w:rPr>
            </w:pPr>
          </w:p>
        </w:tc>
      </w:tr>
      <w:tr w:rsidR="00934470" w14:paraId="1E40D58A" w14:textId="77777777">
        <w:trPr>
          <w:jc w:val="center"/>
        </w:trPr>
        <w:tc>
          <w:tcPr>
            <w:tcW w:w="6232" w:type="dxa"/>
            <w:gridSpan w:val="7"/>
          </w:tcPr>
          <w:p w14:paraId="5E448356" w14:textId="77777777" w:rsidR="00934470" w:rsidRDefault="00000000">
            <w:pPr>
              <w:ind w:left="1322" w:hanging="843"/>
              <w:jc w:val="right"/>
              <w:rPr>
                <w:b/>
                <w:sz w:val="24"/>
              </w:rPr>
            </w:pPr>
            <w:r>
              <w:rPr>
                <w:b/>
                <w:sz w:val="24"/>
              </w:rPr>
              <w:t>总价（元）</w:t>
            </w:r>
          </w:p>
        </w:tc>
        <w:tc>
          <w:tcPr>
            <w:tcW w:w="1134" w:type="dxa"/>
          </w:tcPr>
          <w:p w14:paraId="056F69F7" w14:textId="77777777" w:rsidR="00934470" w:rsidRDefault="00934470">
            <w:pPr>
              <w:adjustRightInd w:val="0"/>
              <w:snapToGrid w:val="0"/>
              <w:jc w:val="left"/>
              <w:rPr>
                <w:color w:val="000000"/>
                <w:sz w:val="24"/>
              </w:rPr>
            </w:pPr>
          </w:p>
        </w:tc>
      </w:tr>
    </w:tbl>
    <w:p w14:paraId="384CDA70"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7764C337"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6FA20E96" w14:textId="77777777" w:rsidR="00934470"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37168934" w14:textId="77777777" w:rsidR="00934470" w:rsidRDefault="00934470">
      <w:pPr>
        <w:adjustRightInd w:val="0"/>
        <w:snapToGrid w:val="0"/>
        <w:spacing w:beforeLines="100" w:before="312" w:afterLines="100" w:after="312"/>
        <w:ind w:left="1322" w:hanging="843"/>
        <w:jc w:val="left"/>
        <w:rPr>
          <w:b/>
          <w:i/>
          <w:color w:val="FF0000"/>
          <w:sz w:val="24"/>
        </w:rPr>
      </w:pPr>
    </w:p>
    <w:p w14:paraId="769A5B57" w14:textId="77777777" w:rsidR="00934470" w:rsidRDefault="00934470">
      <w:pPr>
        <w:adjustRightInd w:val="0"/>
        <w:snapToGrid w:val="0"/>
        <w:spacing w:beforeLines="100" w:before="312" w:afterLines="100" w:after="312"/>
        <w:ind w:left="1322" w:hanging="843"/>
        <w:jc w:val="left"/>
        <w:rPr>
          <w:b/>
          <w:i/>
          <w:color w:val="FF0000"/>
          <w:sz w:val="24"/>
        </w:rPr>
      </w:pPr>
    </w:p>
    <w:p w14:paraId="1AAF1570" w14:textId="77777777" w:rsidR="00934470" w:rsidRDefault="00000000">
      <w:pPr>
        <w:adjustRightInd w:val="0"/>
        <w:snapToGrid w:val="0"/>
        <w:spacing w:beforeLines="100" w:before="312" w:afterLines="100" w:after="312"/>
        <w:ind w:left="1322" w:hanging="843"/>
        <w:jc w:val="left"/>
        <w:rPr>
          <w:b/>
          <w:i/>
          <w:color w:val="FF0000"/>
          <w:sz w:val="24"/>
        </w:rPr>
      </w:pPr>
      <w:r>
        <w:rPr>
          <w:b/>
          <w:i/>
          <w:color w:val="FF0000"/>
          <w:sz w:val="24"/>
        </w:rPr>
        <w:br w:type="page"/>
      </w:r>
      <w:r>
        <w:rPr>
          <w:rFonts w:hint="eastAsia"/>
          <w:b/>
          <w:i/>
          <w:color w:val="FF0000"/>
          <w:sz w:val="24"/>
        </w:rPr>
        <w:lastRenderedPageBreak/>
        <w:t>（格式示例</w:t>
      </w:r>
      <w:r>
        <w:rPr>
          <w:b/>
          <w:i/>
          <w:color w:val="FF0000"/>
          <w:sz w:val="24"/>
        </w:rPr>
        <w:t>三，适用于服务类项目</w:t>
      </w:r>
      <w:r>
        <w:rPr>
          <w:rFonts w:hint="eastAsia"/>
          <w:b/>
          <w:i/>
          <w:color w:val="FF0000"/>
          <w:sz w:val="24"/>
        </w:rPr>
        <w:t>）</w:t>
      </w:r>
    </w:p>
    <w:p w14:paraId="49D634D7" w14:textId="77777777" w:rsidR="00934470"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337"/>
        <w:gridCol w:w="1422"/>
        <w:gridCol w:w="1108"/>
        <w:gridCol w:w="1264"/>
        <w:gridCol w:w="1422"/>
      </w:tblGrid>
      <w:tr w:rsidR="00934470" w14:paraId="71D9FB8D" w14:textId="77777777">
        <w:trPr>
          <w:trHeight w:val="25"/>
        </w:trPr>
        <w:tc>
          <w:tcPr>
            <w:tcW w:w="661" w:type="dxa"/>
            <w:vAlign w:val="center"/>
          </w:tcPr>
          <w:p w14:paraId="39B5FD10" w14:textId="77777777" w:rsidR="00934470" w:rsidRDefault="00000000">
            <w:pPr>
              <w:adjustRightInd w:val="0"/>
              <w:snapToGrid w:val="0"/>
              <w:jc w:val="left"/>
              <w:rPr>
                <w:b/>
                <w:color w:val="000000"/>
                <w:sz w:val="24"/>
              </w:rPr>
            </w:pPr>
            <w:r>
              <w:rPr>
                <w:b/>
                <w:color w:val="000000"/>
                <w:sz w:val="24"/>
              </w:rPr>
              <w:t>序号</w:t>
            </w:r>
          </w:p>
        </w:tc>
        <w:tc>
          <w:tcPr>
            <w:tcW w:w="2337" w:type="dxa"/>
            <w:vAlign w:val="center"/>
          </w:tcPr>
          <w:p w14:paraId="15BA2A4E" w14:textId="77777777" w:rsidR="00934470" w:rsidRDefault="00000000">
            <w:pPr>
              <w:adjustRightInd w:val="0"/>
              <w:snapToGrid w:val="0"/>
              <w:ind w:left="1322" w:hanging="843"/>
              <w:jc w:val="left"/>
              <w:rPr>
                <w:b/>
                <w:color w:val="000000"/>
                <w:sz w:val="24"/>
              </w:rPr>
            </w:pPr>
            <w:r>
              <w:rPr>
                <w:b/>
                <w:color w:val="000000"/>
                <w:sz w:val="24"/>
              </w:rPr>
              <w:t>分项名称</w:t>
            </w:r>
          </w:p>
        </w:tc>
        <w:tc>
          <w:tcPr>
            <w:tcW w:w="1422" w:type="dxa"/>
            <w:vAlign w:val="center"/>
          </w:tcPr>
          <w:p w14:paraId="21F59D7F" w14:textId="77777777" w:rsidR="00934470" w:rsidRDefault="00000000">
            <w:pPr>
              <w:adjustRightInd w:val="0"/>
              <w:snapToGrid w:val="0"/>
              <w:jc w:val="left"/>
              <w:rPr>
                <w:b/>
                <w:color w:val="000000"/>
                <w:sz w:val="24"/>
              </w:rPr>
            </w:pPr>
            <w:r>
              <w:rPr>
                <w:b/>
                <w:color w:val="000000"/>
                <w:sz w:val="24"/>
              </w:rPr>
              <w:t>单价（元）</w:t>
            </w:r>
          </w:p>
        </w:tc>
        <w:tc>
          <w:tcPr>
            <w:tcW w:w="1107" w:type="dxa"/>
          </w:tcPr>
          <w:p w14:paraId="66A7DC96" w14:textId="77777777" w:rsidR="00934470" w:rsidRDefault="00000000">
            <w:pPr>
              <w:adjustRightInd w:val="0"/>
              <w:snapToGrid w:val="0"/>
              <w:jc w:val="left"/>
              <w:rPr>
                <w:b/>
                <w:color w:val="000000"/>
                <w:sz w:val="24"/>
              </w:rPr>
            </w:pPr>
            <w:r>
              <w:rPr>
                <w:rFonts w:hint="eastAsia"/>
                <w:b/>
                <w:color w:val="000000"/>
                <w:sz w:val="24"/>
              </w:rPr>
              <w:t>数量</w:t>
            </w:r>
          </w:p>
        </w:tc>
        <w:tc>
          <w:tcPr>
            <w:tcW w:w="1264" w:type="dxa"/>
            <w:vAlign w:val="center"/>
          </w:tcPr>
          <w:p w14:paraId="50C66352" w14:textId="77777777" w:rsidR="00934470" w:rsidRDefault="00000000">
            <w:pPr>
              <w:adjustRightInd w:val="0"/>
              <w:snapToGrid w:val="0"/>
              <w:jc w:val="left"/>
              <w:rPr>
                <w:b/>
                <w:color w:val="000000"/>
                <w:sz w:val="24"/>
              </w:rPr>
            </w:pPr>
            <w:r>
              <w:rPr>
                <w:b/>
                <w:color w:val="000000"/>
                <w:sz w:val="24"/>
              </w:rPr>
              <w:t>合价（元）</w:t>
            </w:r>
          </w:p>
        </w:tc>
        <w:tc>
          <w:tcPr>
            <w:tcW w:w="1422" w:type="dxa"/>
            <w:vAlign w:val="center"/>
          </w:tcPr>
          <w:p w14:paraId="65DD3227" w14:textId="77777777" w:rsidR="00934470"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934470" w14:paraId="77E17B1A" w14:textId="77777777">
        <w:trPr>
          <w:trHeight w:val="644"/>
        </w:trPr>
        <w:tc>
          <w:tcPr>
            <w:tcW w:w="661" w:type="dxa"/>
            <w:vAlign w:val="center"/>
          </w:tcPr>
          <w:p w14:paraId="529433F4" w14:textId="77777777" w:rsidR="00934470" w:rsidRDefault="00000000">
            <w:pPr>
              <w:adjustRightInd w:val="0"/>
              <w:snapToGrid w:val="0"/>
              <w:jc w:val="center"/>
              <w:rPr>
                <w:color w:val="000000"/>
                <w:sz w:val="24"/>
              </w:rPr>
            </w:pPr>
            <w:r>
              <w:rPr>
                <w:color w:val="000000"/>
                <w:sz w:val="24"/>
              </w:rPr>
              <w:t>1</w:t>
            </w:r>
          </w:p>
        </w:tc>
        <w:tc>
          <w:tcPr>
            <w:tcW w:w="2337" w:type="dxa"/>
            <w:vAlign w:val="center"/>
          </w:tcPr>
          <w:p w14:paraId="1A99E87E" w14:textId="77777777" w:rsidR="00934470" w:rsidRDefault="00934470">
            <w:pPr>
              <w:adjustRightInd w:val="0"/>
              <w:snapToGrid w:val="0"/>
              <w:jc w:val="left"/>
              <w:rPr>
                <w:color w:val="000000"/>
                <w:sz w:val="24"/>
              </w:rPr>
            </w:pPr>
          </w:p>
        </w:tc>
        <w:tc>
          <w:tcPr>
            <w:tcW w:w="1422" w:type="dxa"/>
            <w:vAlign w:val="center"/>
          </w:tcPr>
          <w:p w14:paraId="1D78DCE1" w14:textId="77777777" w:rsidR="00934470" w:rsidRDefault="00934470">
            <w:pPr>
              <w:adjustRightInd w:val="0"/>
              <w:snapToGrid w:val="0"/>
              <w:jc w:val="left"/>
              <w:rPr>
                <w:color w:val="000000"/>
                <w:sz w:val="24"/>
              </w:rPr>
            </w:pPr>
          </w:p>
        </w:tc>
        <w:tc>
          <w:tcPr>
            <w:tcW w:w="1107" w:type="dxa"/>
          </w:tcPr>
          <w:p w14:paraId="40BE5292" w14:textId="77777777" w:rsidR="00934470" w:rsidRDefault="00934470">
            <w:pPr>
              <w:adjustRightInd w:val="0"/>
              <w:snapToGrid w:val="0"/>
              <w:jc w:val="left"/>
              <w:rPr>
                <w:color w:val="000000"/>
                <w:sz w:val="24"/>
              </w:rPr>
            </w:pPr>
          </w:p>
        </w:tc>
        <w:tc>
          <w:tcPr>
            <w:tcW w:w="1264" w:type="dxa"/>
            <w:vAlign w:val="center"/>
          </w:tcPr>
          <w:p w14:paraId="607272AB" w14:textId="77777777" w:rsidR="00934470" w:rsidRDefault="00934470">
            <w:pPr>
              <w:adjustRightInd w:val="0"/>
              <w:snapToGrid w:val="0"/>
              <w:jc w:val="left"/>
              <w:rPr>
                <w:color w:val="000000"/>
                <w:sz w:val="24"/>
              </w:rPr>
            </w:pPr>
          </w:p>
        </w:tc>
        <w:tc>
          <w:tcPr>
            <w:tcW w:w="1422" w:type="dxa"/>
            <w:vAlign w:val="center"/>
          </w:tcPr>
          <w:p w14:paraId="21A5FCD7" w14:textId="77777777" w:rsidR="00934470" w:rsidRDefault="00934470">
            <w:pPr>
              <w:adjustRightInd w:val="0"/>
              <w:snapToGrid w:val="0"/>
              <w:jc w:val="left"/>
              <w:rPr>
                <w:color w:val="000000"/>
                <w:sz w:val="24"/>
              </w:rPr>
            </w:pPr>
          </w:p>
        </w:tc>
      </w:tr>
      <w:tr w:rsidR="00934470" w14:paraId="696363CF" w14:textId="77777777">
        <w:trPr>
          <w:trHeight w:val="525"/>
        </w:trPr>
        <w:tc>
          <w:tcPr>
            <w:tcW w:w="661" w:type="dxa"/>
            <w:vAlign w:val="center"/>
          </w:tcPr>
          <w:p w14:paraId="203C7ABA" w14:textId="77777777" w:rsidR="00934470" w:rsidRDefault="00000000">
            <w:pPr>
              <w:adjustRightInd w:val="0"/>
              <w:snapToGrid w:val="0"/>
              <w:jc w:val="center"/>
              <w:rPr>
                <w:color w:val="000000"/>
                <w:sz w:val="24"/>
              </w:rPr>
            </w:pPr>
            <w:r>
              <w:rPr>
                <w:color w:val="000000"/>
                <w:sz w:val="24"/>
              </w:rPr>
              <w:t>2</w:t>
            </w:r>
          </w:p>
        </w:tc>
        <w:tc>
          <w:tcPr>
            <w:tcW w:w="2337" w:type="dxa"/>
            <w:vAlign w:val="center"/>
          </w:tcPr>
          <w:p w14:paraId="4B3CE2CC" w14:textId="77777777" w:rsidR="00934470" w:rsidRDefault="00934470">
            <w:pPr>
              <w:adjustRightInd w:val="0"/>
              <w:snapToGrid w:val="0"/>
              <w:jc w:val="left"/>
              <w:rPr>
                <w:color w:val="000000"/>
                <w:sz w:val="24"/>
              </w:rPr>
            </w:pPr>
          </w:p>
        </w:tc>
        <w:tc>
          <w:tcPr>
            <w:tcW w:w="1422" w:type="dxa"/>
            <w:vAlign w:val="center"/>
          </w:tcPr>
          <w:p w14:paraId="79D592E8" w14:textId="77777777" w:rsidR="00934470" w:rsidRDefault="00934470">
            <w:pPr>
              <w:adjustRightInd w:val="0"/>
              <w:snapToGrid w:val="0"/>
              <w:jc w:val="left"/>
              <w:rPr>
                <w:color w:val="000000"/>
                <w:sz w:val="24"/>
              </w:rPr>
            </w:pPr>
          </w:p>
        </w:tc>
        <w:tc>
          <w:tcPr>
            <w:tcW w:w="1107" w:type="dxa"/>
          </w:tcPr>
          <w:p w14:paraId="1171D694" w14:textId="77777777" w:rsidR="00934470" w:rsidRDefault="00934470">
            <w:pPr>
              <w:adjustRightInd w:val="0"/>
              <w:snapToGrid w:val="0"/>
              <w:jc w:val="left"/>
              <w:rPr>
                <w:color w:val="000000"/>
                <w:sz w:val="24"/>
              </w:rPr>
            </w:pPr>
          </w:p>
        </w:tc>
        <w:tc>
          <w:tcPr>
            <w:tcW w:w="1264" w:type="dxa"/>
            <w:vAlign w:val="center"/>
          </w:tcPr>
          <w:p w14:paraId="5741AED3" w14:textId="77777777" w:rsidR="00934470" w:rsidRDefault="00934470">
            <w:pPr>
              <w:adjustRightInd w:val="0"/>
              <w:snapToGrid w:val="0"/>
              <w:jc w:val="left"/>
              <w:rPr>
                <w:color w:val="000000"/>
                <w:sz w:val="24"/>
              </w:rPr>
            </w:pPr>
          </w:p>
        </w:tc>
        <w:tc>
          <w:tcPr>
            <w:tcW w:w="1422" w:type="dxa"/>
            <w:vAlign w:val="center"/>
          </w:tcPr>
          <w:p w14:paraId="0DDCC44D" w14:textId="77777777" w:rsidR="00934470" w:rsidRDefault="00934470">
            <w:pPr>
              <w:adjustRightInd w:val="0"/>
              <w:snapToGrid w:val="0"/>
              <w:jc w:val="left"/>
              <w:rPr>
                <w:color w:val="000000"/>
                <w:sz w:val="24"/>
              </w:rPr>
            </w:pPr>
          </w:p>
        </w:tc>
      </w:tr>
      <w:tr w:rsidR="00934470" w14:paraId="7D0EA93D" w14:textId="77777777">
        <w:trPr>
          <w:trHeight w:val="515"/>
        </w:trPr>
        <w:tc>
          <w:tcPr>
            <w:tcW w:w="661" w:type="dxa"/>
            <w:vAlign w:val="center"/>
          </w:tcPr>
          <w:p w14:paraId="24F8F1FD" w14:textId="77777777" w:rsidR="00934470" w:rsidRDefault="00000000">
            <w:pPr>
              <w:adjustRightInd w:val="0"/>
              <w:snapToGrid w:val="0"/>
              <w:jc w:val="center"/>
              <w:rPr>
                <w:color w:val="000000"/>
                <w:sz w:val="24"/>
              </w:rPr>
            </w:pPr>
            <w:r>
              <w:rPr>
                <w:color w:val="000000"/>
                <w:sz w:val="24"/>
              </w:rPr>
              <w:t>3</w:t>
            </w:r>
          </w:p>
        </w:tc>
        <w:tc>
          <w:tcPr>
            <w:tcW w:w="2337" w:type="dxa"/>
            <w:vAlign w:val="center"/>
          </w:tcPr>
          <w:p w14:paraId="7D683F10" w14:textId="77777777" w:rsidR="00934470" w:rsidRDefault="00000000">
            <w:pPr>
              <w:adjustRightInd w:val="0"/>
              <w:snapToGrid w:val="0"/>
              <w:jc w:val="left"/>
              <w:rPr>
                <w:color w:val="000000"/>
                <w:sz w:val="24"/>
              </w:rPr>
            </w:pPr>
            <w:r>
              <w:rPr>
                <w:color w:val="000000"/>
                <w:sz w:val="24"/>
              </w:rPr>
              <w:t>…</w:t>
            </w:r>
          </w:p>
        </w:tc>
        <w:tc>
          <w:tcPr>
            <w:tcW w:w="1422" w:type="dxa"/>
            <w:vAlign w:val="center"/>
          </w:tcPr>
          <w:p w14:paraId="234845F2" w14:textId="77777777" w:rsidR="00934470" w:rsidRDefault="00934470">
            <w:pPr>
              <w:adjustRightInd w:val="0"/>
              <w:snapToGrid w:val="0"/>
              <w:jc w:val="left"/>
              <w:rPr>
                <w:color w:val="000000"/>
                <w:sz w:val="24"/>
              </w:rPr>
            </w:pPr>
          </w:p>
        </w:tc>
        <w:tc>
          <w:tcPr>
            <w:tcW w:w="1107" w:type="dxa"/>
          </w:tcPr>
          <w:p w14:paraId="26B01594" w14:textId="77777777" w:rsidR="00934470" w:rsidRDefault="00934470">
            <w:pPr>
              <w:adjustRightInd w:val="0"/>
              <w:snapToGrid w:val="0"/>
              <w:jc w:val="left"/>
              <w:rPr>
                <w:color w:val="000000"/>
                <w:sz w:val="24"/>
              </w:rPr>
            </w:pPr>
          </w:p>
        </w:tc>
        <w:tc>
          <w:tcPr>
            <w:tcW w:w="1264" w:type="dxa"/>
            <w:vAlign w:val="center"/>
          </w:tcPr>
          <w:p w14:paraId="4C389F3D" w14:textId="77777777" w:rsidR="00934470" w:rsidRDefault="00934470">
            <w:pPr>
              <w:adjustRightInd w:val="0"/>
              <w:snapToGrid w:val="0"/>
              <w:jc w:val="left"/>
              <w:rPr>
                <w:color w:val="000000"/>
                <w:sz w:val="24"/>
              </w:rPr>
            </w:pPr>
          </w:p>
        </w:tc>
        <w:tc>
          <w:tcPr>
            <w:tcW w:w="1422" w:type="dxa"/>
            <w:vAlign w:val="center"/>
          </w:tcPr>
          <w:p w14:paraId="3341C426" w14:textId="77777777" w:rsidR="00934470" w:rsidRDefault="00934470">
            <w:pPr>
              <w:adjustRightInd w:val="0"/>
              <w:snapToGrid w:val="0"/>
              <w:jc w:val="left"/>
              <w:rPr>
                <w:color w:val="000000"/>
                <w:sz w:val="24"/>
              </w:rPr>
            </w:pPr>
          </w:p>
        </w:tc>
      </w:tr>
      <w:tr w:rsidR="00934470" w14:paraId="180505F8" w14:textId="77777777">
        <w:trPr>
          <w:trHeight w:val="515"/>
        </w:trPr>
        <w:tc>
          <w:tcPr>
            <w:tcW w:w="5528" w:type="dxa"/>
            <w:gridSpan w:val="4"/>
            <w:vAlign w:val="center"/>
          </w:tcPr>
          <w:p w14:paraId="367F7548" w14:textId="77777777" w:rsidR="00934470" w:rsidRDefault="00000000">
            <w:pPr>
              <w:adjustRightInd w:val="0"/>
              <w:snapToGrid w:val="0"/>
              <w:ind w:left="1322" w:hanging="843"/>
              <w:jc w:val="right"/>
              <w:rPr>
                <w:color w:val="000000"/>
                <w:sz w:val="24"/>
              </w:rPr>
            </w:pPr>
            <w:r>
              <w:rPr>
                <w:b/>
                <w:color w:val="000000"/>
                <w:sz w:val="24"/>
              </w:rPr>
              <w:t>总价（元）</w:t>
            </w:r>
          </w:p>
        </w:tc>
        <w:tc>
          <w:tcPr>
            <w:tcW w:w="1264" w:type="dxa"/>
            <w:vAlign w:val="center"/>
          </w:tcPr>
          <w:p w14:paraId="52C32931" w14:textId="77777777" w:rsidR="00934470" w:rsidRDefault="00934470">
            <w:pPr>
              <w:adjustRightInd w:val="0"/>
              <w:snapToGrid w:val="0"/>
              <w:jc w:val="left"/>
              <w:rPr>
                <w:color w:val="000000"/>
                <w:sz w:val="24"/>
              </w:rPr>
            </w:pPr>
          </w:p>
        </w:tc>
        <w:tc>
          <w:tcPr>
            <w:tcW w:w="1422" w:type="dxa"/>
            <w:vAlign w:val="center"/>
          </w:tcPr>
          <w:p w14:paraId="24101511" w14:textId="77777777" w:rsidR="00934470" w:rsidRDefault="00934470">
            <w:pPr>
              <w:adjustRightInd w:val="0"/>
              <w:snapToGrid w:val="0"/>
              <w:jc w:val="left"/>
              <w:rPr>
                <w:color w:val="000000"/>
                <w:sz w:val="24"/>
              </w:rPr>
            </w:pPr>
          </w:p>
        </w:tc>
      </w:tr>
    </w:tbl>
    <w:p w14:paraId="13C2B7F0" w14:textId="77777777" w:rsidR="00934470" w:rsidRDefault="00934470">
      <w:pPr>
        <w:tabs>
          <w:tab w:val="left" w:pos="1800"/>
          <w:tab w:val="left" w:pos="5580"/>
        </w:tabs>
        <w:jc w:val="left"/>
        <w:rPr>
          <w:color w:val="000000"/>
          <w:sz w:val="24"/>
        </w:rPr>
      </w:pPr>
    </w:p>
    <w:p w14:paraId="3017388C" w14:textId="77777777" w:rsidR="00934470" w:rsidRDefault="00934470">
      <w:pPr>
        <w:tabs>
          <w:tab w:val="left" w:pos="1800"/>
          <w:tab w:val="left" w:pos="5580"/>
        </w:tabs>
        <w:jc w:val="left"/>
        <w:rPr>
          <w:color w:val="000000"/>
          <w:sz w:val="24"/>
        </w:rPr>
      </w:pPr>
    </w:p>
    <w:p w14:paraId="05E11BD8" w14:textId="77777777" w:rsidR="00934470" w:rsidRDefault="00934470">
      <w:pPr>
        <w:tabs>
          <w:tab w:val="left" w:pos="1800"/>
          <w:tab w:val="left" w:pos="5580"/>
        </w:tabs>
        <w:jc w:val="left"/>
        <w:rPr>
          <w:color w:val="000000"/>
          <w:sz w:val="24"/>
        </w:rPr>
      </w:pPr>
    </w:p>
    <w:p w14:paraId="27F5DDCD" w14:textId="77777777" w:rsidR="00934470" w:rsidRDefault="00934470">
      <w:pPr>
        <w:tabs>
          <w:tab w:val="left" w:pos="1800"/>
          <w:tab w:val="left" w:pos="5580"/>
        </w:tabs>
        <w:jc w:val="left"/>
        <w:rPr>
          <w:color w:val="000000"/>
          <w:sz w:val="24"/>
        </w:rPr>
      </w:pPr>
    </w:p>
    <w:p w14:paraId="1E4ABB05" w14:textId="77777777" w:rsidR="00934470" w:rsidRDefault="000000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33F5757A" w14:textId="77777777" w:rsidR="00934470" w:rsidRDefault="00000000">
      <w:pPr>
        <w:tabs>
          <w:tab w:val="left" w:pos="1800"/>
          <w:tab w:val="left" w:pos="5580"/>
        </w:tabs>
        <w:ind w:left="479" w:firstLineChars="200" w:firstLine="480"/>
        <w:jc w:val="left"/>
        <w:rPr>
          <w:color w:val="000000"/>
          <w:sz w:val="24"/>
        </w:rPr>
      </w:pPr>
      <w:r>
        <w:rPr>
          <w:color w:val="000000"/>
          <w:sz w:val="24"/>
        </w:rPr>
        <w:t>2.</w:t>
      </w:r>
      <w:r>
        <w:rPr>
          <w:color w:val="000000"/>
          <w:sz w:val="24"/>
        </w:rPr>
        <w:t>如果不提供分项报价将视为没有实质性响应招标文件。</w:t>
      </w:r>
    </w:p>
    <w:p w14:paraId="6AA887CF" w14:textId="77777777" w:rsidR="00934470" w:rsidRDefault="00000000">
      <w:pPr>
        <w:tabs>
          <w:tab w:val="left" w:pos="1800"/>
          <w:tab w:val="left" w:pos="5580"/>
        </w:tabs>
        <w:ind w:left="479" w:firstLineChars="200" w:firstLine="480"/>
        <w:jc w:val="left"/>
        <w:rPr>
          <w:color w:val="000000"/>
          <w:sz w:val="24"/>
        </w:rPr>
      </w:pPr>
      <w:r>
        <w:rPr>
          <w:color w:val="000000"/>
          <w:sz w:val="24"/>
        </w:rPr>
        <w:t>3.</w:t>
      </w:r>
      <w:r>
        <w:rPr>
          <w:color w:val="000000"/>
          <w:sz w:val="24"/>
        </w:rPr>
        <w:t>上述各项的详细规格（如有），可另页描述。</w:t>
      </w:r>
    </w:p>
    <w:p w14:paraId="5E6EFCC5" w14:textId="77777777" w:rsidR="00934470" w:rsidRDefault="00000000">
      <w:pPr>
        <w:autoSpaceDE w:val="0"/>
        <w:autoSpaceDN w:val="0"/>
        <w:adjustRightInd w:val="0"/>
        <w:snapToGrid w:val="0"/>
        <w:spacing w:before="78" w:after="78" w:line="360" w:lineRule="auto"/>
        <w:rPr>
          <w:color w:val="000000"/>
          <w:sz w:val="24"/>
          <w:lang w:val="zh-CN"/>
        </w:rPr>
      </w:pPr>
      <w:r>
        <w:rPr>
          <w:color w:val="000000"/>
          <w:sz w:val="24"/>
          <w:lang w:val="zh-CN"/>
        </w:rPr>
        <w:t xml:space="preserve">                  </w:t>
      </w:r>
    </w:p>
    <w:p w14:paraId="62E3F2F9"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5DED1964" w14:textId="77777777" w:rsidR="00934470"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6BF3F07C" w14:textId="77777777" w:rsidR="00934470"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085DB91D" w14:textId="77777777" w:rsidR="00934470" w:rsidRDefault="00934470">
      <w:pPr>
        <w:widowControl/>
        <w:ind w:left="1322" w:hanging="843"/>
        <w:jc w:val="left"/>
        <w:rPr>
          <w:rFonts w:ascii="宋体" w:hAnsi="宋体" w:hint="eastAsia"/>
          <w:b/>
          <w:bCs/>
          <w:color w:val="000000"/>
          <w:sz w:val="24"/>
        </w:rPr>
      </w:pPr>
    </w:p>
    <w:p w14:paraId="0E934EF3" w14:textId="77777777" w:rsidR="00934470"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444889B5" w14:textId="77777777" w:rsidR="00934470" w:rsidRDefault="00934470">
      <w:pPr>
        <w:spacing w:before="78" w:after="78" w:line="360" w:lineRule="auto"/>
        <w:ind w:left="1322" w:hanging="843"/>
        <w:jc w:val="center"/>
        <w:rPr>
          <w:rFonts w:ascii="宋体" w:hAnsi="宋体" w:hint="eastAsia"/>
          <w:b/>
          <w:bCs/>
          <w:color w:val="000000"/>
          <w:sz w:val="24"/>
        </w:rPr>
      </w:pPr>
    </w:p>
    <w:p w14:paraId="2DD7BEE5" w14:textId="77777777" w:rsidR="00934470"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48C31E60" w14:textId="77777777" w:rsidR="00934470" w:rsidRDefault="00934470">
      <w:pPr>
        <w:pStyle w:val="ab"/>
        <w:spacing w:line="360" w:lineRule="auto"/>
        <w:rPr>
          <w:rFonts w:hAnsi="宋体" w:hint="eastAsia"/>
          <w:color w:val="000000"/>
          <w:sz w:val="24"/>
        </w:rPr>
      </w:pPr>
    </w:p>
    <w:p w14:paraId="007111C9" w14:textId="77777777" w:rsidR="00934470" w:rsidRDefault="00000000">
      <w:pPr>
        <w:pStyle w:val="ab"/>
        <w:spacing w:line="360" w:lineRule="auto"/>
        <w:rPr>
          <w:rFonts w:hAnsi="宋体" w:hint="eastAsia"/>
          <w:color w:val="000000"/>
          <w:sz w:val="24"/>
        </w:rPr>
      </w:pPr>
      <w:r>
        <w:rPr>
          <w:rFonts w:hAnsi="宋体" w:hint="eastAsia"/>
          <w:color w:val="000000"/>
          <w:sz w:val="24"/>
        </w:rPr>
        <w:t xml:space="preserve">供应商名称:___________ 采购编号:______________ </w:t>
      </w:r>
      <w:proofErr w:type="gramStart"/>
      <w:r>
        <w:rPr>
          <w:rFonts w:hAnsi="宋体" w:hint="eastAsia"/>
          <w:color w:val="000000"/>
          <w:sz w:val="24"/>
        </w:rPr>
        <w:t>包号</w:t>
      </w:r>
      <w:proofErr w:type="gramEnd"/>
      <w:r>
        <w:rPr>
          <w:rFonts w:hAnsi="宋体" w:hint="eastAsia"/>
          <w:color w:val="000000"/>
          <w:sz w:val="24"/>
        </w:rPr>
        <w:t>:__________</w:t>
      </w:r>
    </w:p>
    <w:p w14:paraId="0CC3F562" w14:textId="77777777" w:rsidR="00934470" w:rsidRDefault="00934470">
      <w:pPr>
        <w:pStyle w:val="ab"/>
        <w:spacing w:line="360" w:lineRule="auto"/>
        <w:rPr>
          <w:rFonts w:hAnsi="宋体" w:hint="eastAsia"/>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934470" w14:paraId="0AAE6465" w14:textId="77777777">
        <w:trPr>
          <w:trHeight w:val="521"/>
        </w:trPr>
        <w:tc>
          <w:tcPr>
            <w:tcW w:w="828" w:type="dxa"/>
            <w:vAlign w:val="center"/>
          </w:tcPr>
          <w:p w14:paraId="54A96E45"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序号</w:t>
            </w:r>
          </w:p>
        </w:tc>
        <w:tc>
          <w:tcPr>
            <w:tcW w:w="1260" w:type="dxa"/>
            <w:vAlign w:val="center"/>
          </w:tcPr>
          <w:p w14:paraId="02F81EDB"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服务项</w:t>
            </w:r>
          </w:p>
        </w:tc>
        <w:tc>
          <w:tcPr>
            <w:tcW w:w="1422" w:type="dxa"/>
            <w:vAlign w:val="center"/>
          </w:tcPr>
          <w:p w14:paraId="03C461D2"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采购文件条款号</w:t>
            </w:r>
          </w:p>
        </w:tc>
        <w:tc>
          <w:tcPr>
            <w:tcW w:w="1276" w:type="dxa"/>
            <w:vAlign w:val="center"/>
          </w:tcPr>
          <w:p w14:paraId="1FE979DA"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采购内容</w:t>
            </w:r>
          </w:p>
        </w:tc>
        <w:tc>
          <w:tcPr>
            <w:tcW w:w="1134" w:type="dxa"/>
            <w:vAlign w:val="center"/>
          </w:tcPr>
          <w:p w14:paraId="5AF47262"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响应内容</w:t>
            </w:r>
          </w:p>
        </w:tc>
        <w:tc>
          <w:tcPr>
            <w:tcW w:w="1276" w:type="dxa"/>
            <w:vAlign w:val="center"/>
          </w:tcPr>
          <w:p w14:paraId="6ED4EE28"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偏离</w:t>
            </w:r>
          </w:p>
        </w:tc>
        <w:tc>
          <w:tcPr>
            <w:tcW w:w="1552" w:type="dxa"/>
            <w:vAlign w:val="center"/>
          </w:tcPr>
          <w:p w14:paraId="79C160E0" w14:textId="77777777" w:rsidR="00934470" w:rsidRDefault="00000000">
            <w:pPr>
              <w:pStyle w:val="ab"/>
              <w:spacing w:line="360" w:lineRule="auto"/>
              <w:jc w:val="center"/>
              <w:rPr>
                <w:rFonts w:hAnsi="宋体" w:hint="eastAsia"/>
                <w:color w:val="000000"/>
                <w:sz w:val="24"/>
              </w:rPr>
            </w:pPr>
            <w:r>
              <w:rPr>
                <w:rFonts w:hAnsi="宋体" w:hint="eastAsia"/>
                <w:color w:val="000000"/>
                <w:sz w:val="24"/>
              </w:rPr>
              <w:t>说明（证明材料所在页码）</w:t>
            </w:r>
          </w:p>
        </w:tc>
      </w:tr>
      <w:tr w:rsidR="00934470" w14:paraId="493AC302" w14:textId="77777777">
        <w:trPr>
          <w:trHeight w:val="521"/>
        </w:trPr>
        <w:tc>
          <w:tcPr>
            <w:tcW w:w="828" w:type="dxa"/>
          </w:tcPr>
          <w:p w14:paraId="5F4E2346" w14:textId="77777777" w:rsidR="00934470" w:rsidRDefault="00934470">
            <w:pPr>
              <w:pStyle w:val="ab"/>
              <w:spacing w:line="360" w:lineRule="auto"/>
              <w:rPr>
                <w:rFonts w:hAnsi="宋体" w:hint="eastAsia"/>
                <w:color w:val="000000"/>
                <w:sz w:val="24"/>
              </w:rPr>
            </w:pPr>
          </w:p>
        </w:tc>
        <w:tc>
          <w:tcPr>
            <w:tcW w:w="1260" w:type="dxa"/>
          </w:tcPr>
          <w:p w14:paraId="53AC1131" w14:textId="77777777" w:rsidR="00934470" w:rsidRDefault="00934470">
            <w:pPr>
              <w:pStyle w:val="ab"/>
              <w:spacing w:line="360" w:lineRule="auto"/>
              <w:rPr>
                <w:rFonts w:hAnsi="宋体" w:hint="eastAsia"/>
                <w:color w:val="000000"/>
                <w:sz w:val="24"/>
              </w:rPr>
            </w:pPr>
          </w:p>
        </w:tc>
        <w:tc>
          <w:tcPr>
            <w:tcW w:w="1422" w:type="dxa"/>
          </w:tcPr>
          <w:p w14:paraId="0B1C59B3" w14:textId="77777777" w:rsidR="00934470" w:rsidRDefault="00934470">
            <w:pPr>
              <w:pStyle w:val="ab"/>
              <w:spacing w:line="360" w:lineRule="auto"/>
              <w:rPr>
                <w:rFonts w:hAnsi="宋体" w:hint="eastAsia"/>
                <w:color w:val="000000"/>
                <w:sz w:val="24"/>
              </w:rPr>
            </w:pPr>
          </w:p>
        </w:tc>
        <w:tc>
          <w:tcPr>
            <w:tcW w:w="1276" w:type="dxa"/>
          </w:tcPr>
          <w:p w14:paraId="59A9D3C9" w14:textId="77777777" w:rsidR="00934470" w:rsidRDefault="00934470">
            <w:pPr>
              <w:pStyle w:val="ab"/>
              <w:spacing w:line="360" w:lineRule="auto"/>
              <w:rPr>
                <w:rFonts w:hAnsi="宋体" w:hint="eastAsia"/>
                <w:color w:val="000000"/>
                <w:sz w:val="24"/>
              </w:rPr>
            </w:pPr>
          </w:p>
        </w:tc>
        <w:tc>
          <w:tcPr>
            <w:tcW w:w="1134" w:type="dxa"/>
          </w:tcPr>
          <w:p w14:paraId="632EA2DB" w14:textId="77777777" w:rsidR="00934470" w:rsidRDefault="00934470">
            <w:pPr>
              <w:pStyle w:val="ab"/>
              <w:spacing w:line="360" w:lineRule="auto"/>
              <w:rPr>
                <w:rFonts w:hAnsi="宋体" w:hint="eastAsia"/>
                <w:color w:val="000000"/>
                <w:sz w:val="24"/>
              </w:rPr>
            </w:pPr>
          </w:p>
        </w:tc>
        <w:tc>
          <w:tcPr>
            <w:tcW w:w="1276" w:type="dxa"/>
          </w:tcPr>
          <w:p w14:paraId="0F2A876D" w14:textId="77777777" w:rsidR="00934470" w:rsidRDefault="00934470">
            <w:pPr>
              <w:pStyle w:val="ab"/>
              <w:spacing w:line="360" w:lineRule="auto"/>
              <w:rPr>
                <w:rFonts w:hAnsi="宋体" w:hint="eastAsia"/>
                <w:color w:val="000000"/>
                <w:sz w:val="24"/>
              </w:rPr>
            </w:pPr>
          </w:p>
        </w:tc>
        <w:tc>
          <w:tcPr>
            <w:tcW w:w="1552" w:type="dxa"/>
          </w:tcPr>
          <w:p w14:paraId="6D9A083B" w14:textId="77777777" w:rsidR="00934470" w:rsidRDefault="00934470">
            <w:pPr>
              <w:pStyle w:val="ab"/>
              <w:spacing w:line="360" w:lineRule="auto"/>
              <w:rPr>
                <w:rFonts w:hAnsi="宋体" w:hint="eastAsia"/>
                <w:color w:val="000000"/>
                <w:sz w:val="24"/>
              </w:rPr>
            </w:pPr>
          </w:p>
        </w:tc>
      </w:tr>
      <w:tr w:rsidR="00934470" w14:paraId="437ABCA7" w14:textId="77777777">
        <w:trPr>
          <w:trHeight w:val="521"/>
        </w:trPr>
        <w:tc>
          <w:tcPr>
            <w:tcW w:w="828" w:type="dxa"/>
          </w:tcPr>
          <w:p w14:paraId="6E57FC11" w14:textId="77777777" w:rsidR="00934470" w:rsidRDefault="00934470">
            <w:pPr>
              <w:pStyle w:val="ab"/>
              <w:spacing w:line="360" w:lineRule="auto"/>
              <w:rPr>
                <w:rFonts w:hAnsi="宋体" w:hint="eastAsia"/>
                <w:color w:val="000000"/>
                <w:sz w:val="24"/>
              </w:rPr>
            </w:pPr>
          </w:p>
        </w:tc>
        <w:tc>
          <w:tcPr>
            <w:tcW w:w="1260" w:type="dxa"/>
          </w:tcPr>
          <w:p w14:paraId="406DF7EF" w14:textId="77777777" w:rsidR="00934470" w:rsidRDefault="00934470">
            <w:pPr>
              <w:pStyle w:val="ab"/>
              <w:spacing w:line="360" w:lineRule="auto"/>
              <w:rPr>
                <w:rFonts w:hAnsi="宋体" w:hint="eastAsia"/>
                <w:color w:val="000000"/>
                <w:sz w:val="24"/>
              </w:rPr>
            </w:pPr>
          </w:p>
        </w:tc>
        <w:tc>
          <w:tcPr>
            <w:tcW w:w="1422" w:type="dxa"/>
          </w:tcPr>
          <w:p w14:paraId="55CD6B0F" w14:textId="77777777" w:rsidR="00934470" w:rsidRDefault="00934470">
            <w:pPr>
              <w:pStyle w:val="ab"/>
              <w:spacing w:line="360" w:lineRule="auto"/>
              <w:rPr>
                <w:rFonts w:hAnsi="宋体" w:hint="eastAsia"/>
                <w:color w:val="000000"/>
                <w:sz w:val="24"/>
              </w:rPr>
            </w:pPr>
          </w:p>
        </w:tc>
        <w:tc>
          <w:tcPr>
            <w:tcW w:w="1276" w:type="dxa"/>
          </w:tcPr>
          <w:p w14:paraId="4490F31E" w14:textId="77777777" w:rsidR="00934470" w:rsidRDefault="00934470">
            <w:pPr>
              <w:pStyle w:val="ab"/>
              <w:spacing w:line="360" w:lineRule="auto"/>
              <w:rPr>
                <w:rFonts w:hAnsi="宋体" w:hint="eastAsia"/>
                <w:color w:val="000000"/>
                <w:sz w:val="24"/>
              </w:rPr>
            </w:pPr>
          </w:p>
        </w:tc>
        <w:tc>
          <w:tcPr>
            <w:tcW w:w="1134" w:type="dxa"/>
          </w:tcPr>
          <w:p w14:paraId="07CBA97B" w14:textId="77777777" w:rsidR="00934470" w:rsidRDefault="00934470">
            <w:pPr>
              <w:pStyle w:val="ab"/>
              <w:spacing w:line="360" w:lineRule="auto"/>
              <w:rPr>
                <w:rFonts w:hAnsi="宋体" w:hint="eastAsia"/>
                <w:color w:val="000000"/>
                <w:sz w:val="24"/>
              </w:rPr>
            </w:pPr>
          </w:p>
        </w:tc>
        <w:tc>
          <w:tcPr>
            <w:tcW w:w="1276" w:type="dxa"/>
          </w:tcPr>
          <w:p w14:paraId="2B319685" w14:textId="77777777" w:rsidR="00934470" w:rsidRDefault="00934470">
            <w:pPr>
              <w:pStyle w:val="ab"/>
              <w:spacing w:line="360" w:lineRule="auto"/>
              <w:rPr>
                <w:rFonts w:hAnsi="宋体" w:hint="eastAsia"/>
                <w:color w:val="000000"/>
                <w:sz w:val="24"/>
              </w:rPr>
            </w:pPr>
          </w:p>
        </w:tc>
        <w:tc>
          <w:tcPr>
            <w:tcW w:w="1552" w:type="dxa"/>
          </w:tcPr>
          <w:p w14:paraId="2868470E" w14:textId="77777777" w:rsidR="00934470" w:rsidRDefault="00934470">
            <w:pPr>
              <w:pStyle w:val="ab"/>
              <w:spacing w:line="360" w:lineRule="auto"/>
              <w:rPr>
                <w:rFonts w:hAnsi="宋体" w:hint="eastAsia"/>
                <w:color w:val="000000"/>
                <w:sz w:val="24"/>
              </w:rPr>
            </w:pPr>
          </w:p>
        </w:tc>
      </w:tr>
      <w:tr w:rsidR="00934470" w14:paraId="14A8D33A" w14:textId="77777777">
        <w:trPr>
          <w:trHeight w:val="521"/>
        </w:trPr>
        <w:tc>
          <w:tcPr>
            <w:tcW w:w="828" w:type="dxa"/>
          </w:tcPr>
          <w:p w14:paraId="56A420F8" w14:textId="77777777" w:rsidR="00934470" w:rsidRDefault="00934470">
            <w:pPr>
              <w:pStyle w:val="ab"/>
              <w:spacing w:line="360" w:lineRule="auto"/>
              <w:rPr>
                <w:rFonts w:hAnsi="宋体" w:hint="eastAsia"/>
                <w:color w:val="000000"/>
                <w:sz w:val="24"/>
              </w:rPr>
            </w:pPr>
          </w:p>
        </w:tc>
        <w:tc>
          <w:tcPr>
            <w:tcW w:w="1260" w:type="dxa"/>
          </w:tcPr>
          <w:p w14:paraId="71919CD0" w14:textId="77777777" w:rsidR="00934470" w:rsidRDefault="00934470">
            <w:pPr>
              <w:pStyle w:val="ab"/>
              <w:spacing w:line="360" w:lineRule="auto"/>
              <w:rPr>
                <w:rFonts w:hAnsi="宋体" w:hint="eastAsia"/>
                <w:color w:val="000000"/>
                <w:sz w:val="24"/>
              </w:rPr>
            </w:pPr>
          </w:p>
        </w:tc>
        <w:tc>
          <w:tcPr>
            <w:tcW w:w="1422" w:type="dxa"/>
          </w:tcPr>
          <w:p w14:paraId="7A39C5C7" w14:textId="77777777" w:rsidR="00934470" w:rsidRDefault="00934470">
            <w:pPr>
              <w:pStyle w:val="ab"/>
              <w:spacing w:line="360" w:lineRule="auto"/>
              <w:rPr>
                <w:rFonts w:hAnsi="宋体" w:hint="eastAsia"/>
                <w:color w:val="000000"/>
                <w:sz w:val="24"/>
              </w:rPr>
            </w:pPr>
          </w:p>
        </w:tc>
        <w:tc>
          <w:tcPr>
            <w:tcW w:w="1276" w:type="dxa"/>
          </w:tcPr>
          <w:p w14:paraId="15656AFE" w14:textId="77777777" w:rsidR="00934470" w:rsidRDefault="00934470">
            <w:pPr>
              <w:pStyle w:val="ab"/>
              <w:spacing w:line="360" w:lineRule="auto"/>
              <w:rPr>
                <w:rFonts w:hAnsi="宋体" w:hint="eastAsia"/>
                <w:color w:val="000000"/>
                <w:sz w:val="24"/>
              </w:rPr>
            </w:pPr>
          </w:p>
        </w:tc>
        <w:tc>
          <w:tcPr>
            <w:tcW w:w="1134" w:type="dxa"/>
          </w:tcPr>
          <w:p w14:paraId="6EC643F3" w14:textId="77777777" w:rsidR="00934470" w:rsidRDefault="00934470">
            <w:pPr>
              <w:pStyle w:val="ab"/>
              <w:spacing w:line="360" w:lineRule="auto"/>
              <w:rPr>
                <w:rFonts w:hAnsi="宋体" w:hint="eastAsia"/>
                <w:color w:val="000000"/>
                <w:sz w:val="24"/>
              </w:rPr>
            </w:pPr>
          </w:p>
        </w:tc>
        <w:tc>
          <w:tcPr>
            <w:tcW w:w="1276" w:type="dxa"/>
          </w:tcPr>
          <w:p w14:paraId="4729AB87" w14:textId="77777777" w:rsidR="00934470" w:rsidRDefault="00934470">
            <w:pPr>
              <w:pStyle w:val="ab"/>
              <w:spacing w:line="360" w:lineRule="auto"/>
              <w:rPr>
                <w:rFonts w:hAnsi="宋体" w:hint="eastAsia"/>
                <w:color w:val="000000"/>
                <w:sz w:val="24"/>
              </w:rPr>
            </w:pPr>
          </w:p>
        </w:tc>
        <w:tc>
          <w:tcPr>
            <w:tcW w:w="1552" w:type="dxa"/>
          </w:tcPr>
          <w:p w14:paraId="24A62366" w14:textId="77777777" w:rsidR="00934470" w:rsidRDefault="00934470">
            <w:pPr>
              <w:pStyle w:val="ab"/>
              <w:spacing w:line="360" w:lineRule="auto"/>
              <w:rPr>
                <w:rFonts w:hAnsi="宋体" w:hint="eastAsia"/>
                <w:color w:val="000000"/>
                <w:sz w:val="24"/>
              </w:rPr>
            </w:pPr>
          </w:p>
        </w:tc>
      </w:tr>
      <w:tr w:rsidR="00934470" w14:paraId="6E06F8CE" w14:textId="77777777">
        <w:trPr>
          <w:trHeight w:val="521"/>
        </w:trPr>
        <w:tc>
          <w:tcPr>
            <w:tcW w:w="828" w:type="dxa"/>
          </w:tcPr>
          <w:p w14:paraId="2BBC2360" w14:textId="77777777" w:rsidR="00934470" w:rsidRDefault="00934470">
            <w:pPr>
              <w:pStyle w:val="ab"/>
              <w:spacing w:line="360" w:lineRule="auto"/>
              <w:rPr>
                <w:rFonts w:hAnsi="宋体" w:hint="eastAsia"/>
                <w:color w:val="000000"/>
                <w:sz w:val="24"/>
              </w:rPr>
            </w:pPr>
          </w:p>
        </w:tc>
        <w:tc>
          <w:tcPr>
            <w:tcW w:w="1260" w:type="dxa"/>
          </w:tcPr>
          <w:p w14:paraId="6BA5E267" w14:textId="77777777" w:rsidR="00934470" w:rsidRDefault="00934470">
            <w:pPr>
              <w:pStyle w:val="ab"/>
              <w:spacing w:line="360" w:lineRule="auto"/>
              <w:rPr>
                <w:rFonts w:hAnsi="宋体" w:hint="eastAsia"/>
                <w:color w:val="000000"/>
                <w:sz w:val="24"/>
              </w:rPr>
            </w:pPr>
          </w:p>
        </w:tc>
        <w:tc>
          <w:tcPr>
            <w:tcW w:w="1422" w:type="dxa"/>
          </w:tcPr>
          <w:p w14:paraId="55EB8307" w14:textId="77777777" w:rsidR="00934470" w:rsidRDefault="00934470">
            <w:pPr>
              <w:pStyle w:val="ab"/>
              <w:spacing w:line="360" w:lineRule="auto"/>
              <w:rPr>
                <w:rFonts w:hAnsi="宋体" w:hint="eastAsia"/>
                <w:color w:val="000000"/>
                <w:sz w:val="24"/>
              </w:rPr>
            </w:pPr>
          </w:p>
        </w:tc>
        <w:tc>
          <w:tcPr>
            <w:tcW w:w="1276" w:type="dxa"/>
          </w:tcPr>
          <w:p w14:paraId="470E75E4" w14:textId="77777777" w:rsidR="00934470" w:rsidRDefault="00934470">
            <w:pPr>
              <w:pStyle w:val="ab"/>
              <w:spacing w:line="360" w:lineRule="auto"/>
              <w:rPr>
                <w:rFonts w:hAnsi="宋体" w:hint="eastAsia"/>
                <w:color w:val="000000"/>
                <w:sz w:val="24"/>
              </w:rPr>
            </w:pPr>
          </w:p>
        </w:tc>
        <w:tc>
          <w:tcPr>
            <w:tcW w:w="1134" w:type="dxa"/>
          </w:tcPr>
          <w:p w14:paraId="10CD7736" w14:textId="77777777" w:rsidR="00934470" w:rsidRDefault="00934470">
            <w:pPr>
              <w:pStyle w:val="ab"/>
              <w:spacing w:line="360" w:lineRule="auto"/>
              <w:rPr>
                <w:rFonts w:hAnsi="宋体" w:hint="eastAsia"/>
                <w:color w:val="000000"/>
                <w:sz w:val="24"/>
              </w:rPr>
            </w:pPr>
          </w:p>
        </w:tc>
        <w:tc>
          <w:tcPr>
            <w:tcW w:w="1276" w:type="dxa"/>
          </w:tcPr>
          <w:p w14:paraId="3562FBC1" w14:textId="77777777" w:rsidR="00934470" w:rsidRDefault="00934470">
            <w:pPr>
              <w:pStyle w:val="ab"/>
              <w:spacing w:line="360" w:lineRule="auto"/>
              <w:rPr>
                <w:rFonts w:hAnsi="宋体" w:hint="eastAsia"/>
                <w:color w:val="000000"/>
                <w:sz w:val="24"/>
              </w:rPr>
            </w:pPr>
          </w:p>
        </w:tc>
        <w:tc>
          <w:tcPr>
            <w:tcW w:w="1552" w:type="dxa"/>
          </w:tcPr>
          <w:p w14:paraId="3160EA3D" w14:textId="77777777" w:rsidR="00934470" w:rsidRDefault="00934470">
            <w:pPr>
              <w:pStyle w:val="ab"/>
              <w:spacing w:line="360" w:lineRule="auto"/>
              <w:rPr>
                <w:rFonts w:hAnsi="宋体" w:hint="eastAsia"/>
                <w:color w:val="000000"/>
                <w:sz w:val="24"/>
              </w:rPr>
            </w:pPr>
          </w:p>
        </w:tc>
      </w:tr>
      <w:tr w:rsidR="00934470" w14:paraId="5BC5184A" w14:textId="77777777">
        <w:trPr>
          <w:trHeight w:val="521"/>
        </w:trPr>
        <w:tc>
          <w:tcPr>
            <w:tcW w:w="828" w:type="dxa"/>
          </w:tcPr>
          <w:p w14:paraId="1C83DE17" w14:textId="77777777" w:rsidR="00934470" w:rsidRDefault="00934470">
            <w:pPr>
              <w:pStyle w:val="ab"/>
              <w:spacing w:line="360" w:lineRule="auto"/>
              <w:rPr>
                <w:rFonts w:hAnsi="宋体" w:hint="eastAsia"/>
                <w:color w:val="000000"/>
                <w:sz w:val="24"/>
              </w:rPr>
            </w:pPr>
          </w:p>
        </w:tc>
        <w:tc>
          <w:tcPr>
            <w:tcW w:w="1260" w:type="dxa"/>
          </w:tcPr>
          <w:p w14:paraId="09EBD786" w14:textId="77777777" w:rsidR="00934470" w:rsidRDefault="00934470">
            <w:pPr>
              <w:pStyle w:val="ab"/>
              <w:spacing w:line="360" w:lineRule="auto"/>
              <w:rPr>
                <w:rFonts w:hAnsi="宋体" w:hint="eastAsia"/>
                <w:color w:val="000000"/>
                <w:sz w:val="24"/>
              </w:rPr>
            </w:pPr>
          </w:p>
        </w:tc>
        <w:tc>
          <w:tcPr>
            <w:tcW w:w="1422" w:type="dxa"/>
          </w:tcPr>
          <w:p w14:paraId="37B7E7E0" w14:textId="77777777" w:rsidR="00934470" w:rsidRDefault="00934470">
            <w:pPr>
              <w:pStyle w:val="ab"/>
              <w:spacing w:line="360" w:lineRule="auto"/>
              <w:rPr>
                <w:rFonts w:hAnsi="宋体" w:hint="eastAsia"/>
                <w:color w:val="000000"/>
                <w:sz w:val="24"/>
              </w:rPr>
            </w:pPr>
          </w:p>
        </w:tc>
        <w:tc>
          <w:tcPr>
            <w:tcW w:w="1276" w:type="dxa"/>
          </w:tcPr>
          <w:p w14:paraId="25475F0F" w14:textId="77777777" w:rsidR="00934470" w:rsidRDefault="00934470">
            <w:pPr>
              <w:pStyle w:val="ab"/>
              <w:spacing w:line="360" w:lineRule="auto"/>
              <w:rPr>
                <w:rFonts w:hAnsi="宋体" w:hint="eastAsia"/>
                <w:color w:val="000000"/>
                <w:sz w:val="24"/>
              </w:rPr>
            </w:pPr>
          </w:p>
        </w:tc>
        <w:tc>
          <w:tcPr>
            <w:tcW w:w="1134" w:type="dxa"/>
          </w:tcPr>
          <w:p w14:paraId="3E167E64" w14:textId="77777777" w:rsidR="00934470" w:rsidRDefault="00934470">
            <w:pPr>
              <w:pStyle w:val="ab"/>
              <w:spacing w:line="360" w:lineRule="auto"/>
              <w:rPr>
                <w:rFonts w:hAnsi="宋体" w:hint="eastAsia"/>
                <w:color w:val="000000"/>
                <w:sz w:val="24"/>
              </w:rPr>
            </w:pPr>
          </w:p>
        </w:tc>
        <w:tc>
          <w:tcPr>
            <w:tcW w:w="1276" w:type="dxa"/>
          </w:tcPr>
          <w:p w14:paraId="7FFBA827" w14:textId="77777777" w:rsidR="00934470" w:rsidRDefault="00934470">
            <w:pPr>
              <w:pStyle w:val="ab"/>
              <w:spacing w:line="360" w:lineRule="auto"/>
              <w:rPr>
                <w:rFonts w:hAnsi="宋体" w:hint="eastAsia"/>
                <w:color w:val="000000"/>
                <w:sz w:val="24"/>
              </w:rPr>
            </w:pPr>
          </w:p>
        </w:tc>
        <w:tc>
          <w:tcPr>
            <w:tcW w:w="1552" w:type="dxa"/>
          </w:tcPr>
          <w:p w14:paraId="746EDA99" w14:textId="77777777" w:rsidR="00934470" w:rsidRDefault="00934470">
            <w:pPr>
              <w:pStyle w:val="ab"/>
              <w:spacing w:line="360" w:lineRule="auto"/>
              <w:rPr>
                <w:rFonts w:hAnsi="宋体" w:hint="eastAsia"/>
                <w:color w:val="000000"/>
                <w:sz w:val="24"/>
              </w:rPr>
            </w:pPr>
          </w:p>
        </w:tc>
      </w:tr>
      <w:tr w:rsidR="00934470" w14:paraId="291FFA37" w14:textId="77777777">
        <w:trPr>
          <w:trHeight w:val="521"/>
        </w:trPr>
        <w:tc>
          <w:tcPr>
            <w:tcW w:w="828" w:type="dxa"/>
          </w:tcPr>
          <w:p w14:paraId="3341C0B3" w14:textId="77777777" w:rsidR="00934470" w:rsidRDefault="00934470">
            <w:pPr>
              <w:pStyle w:val="ab"/>
              <w:spacing w:line="360" w:lineRule="auto"/>
              <w:rPr>
                <w:rFonts w:hAnsi="宋体" w:hint="eastAsia"/>
                <w:color w:val="000000"/>
                <w:sz w:val="24"/>
              </w:rPr>
            </w:pPr>
          </w:p>
        </w:tc>
        <w:tc>
          <w:tcPr>
            <w:tcW w:w="1260" w:type="dxa"/>
          </w:tcPr>
          <w:p w14:paraId="7C8A697E" w14:textId="77777777" w:rsidR="00934470" w:rsidRDefault="00934470">
            <w:pPr>
              <w:pStyle w:val="ab"/>
              <w:spacing w:line="360" w:lineRule="auto"/>
              <w:rPr>
                <w:rFonts w:hAnsi="宋体" w:hint="eastAsia"/>
                <w:color w:val="000000"/>
                <w:sz w:val="24"/>
              </w:rPr>
            </w:pPr>
          </w:p>
        </w:tc>
        <w:tc>
          <w:tcPr>
            <w:tcW w:w="1422" w:type="dxa"/>
          </w:tcPr>
          <w:p w14:paraId="64FDF823" w14:textId="77777777" w:rsidR="00934470" w:rsidRDefault="00934470">
            <w:pPr>
              <w:pStyle w:val="ab"/>
              <w:spacing w:line="360" w:lineRule="auto"/>
              <w:rPr>
                <w:rFonts w:hAnsi="宋体" w:hint="eastAsia"/>
                <w:color w:val="000000"/>
                <w:sz w:val="24"/>
              </w:rPr>
            </w:pPr>
          </w:p>
        </w:tc>
        <w:tc>
          <w:tcPr>
            <w:tcW w:w="1276" w:type="dxa"/>
          </w:tcPr>
          <w:p w14:paraId="7E25502C" w14:textId="77777777" w:rsidR="00934470" w:rsidRDefault="00934470">
            <w:pPr>
              <w:pStyle w:val="ab"/>
              <w:spacing w:line="360" w:lineRule="auto"/>
              <w:rPr>
                <w:rFonts w:hAnsi="宋体" w:hint="eastAsia"/>
                <w:color w:val="000000"/>
                <w:sz w:val="24"/>
              </w:rPr>
            </w:pPr>
          </w:p>
        </w:tc>
        <w:tc>
          <w:tcPr>
            <w:tcW w:w="1134" w:type="dxa"/>
          </w:tcPr>
          <w:p w14:paraId="788192AE" w14:textId="77777777" w:rsidR="00934470" w:rsidRDefault="00934470">
            <w:pPr>
              <w:pStyle w:val="ab"/>
              <w:spacing w:line="360" w:lineRule="auto"/>
              <w:rPr>
                <w:rFonts w:hAnsi="宋体" w:hint="eastAsia"/>
                <w:color w:val="000000"/>
                <w:sz w:val="24"/>
              </w:rPr>
            </w:pPr>
          </w:p>
        </w:tc>
        <w:tc>
          <w:tcPr>
            <w:tcW w:w="1276" w:type="dxa"/>
          </w:tcPr>
          <w:p w14:paraId="1DE5103A" w14:textId="77777777" w:rsidR="00934470" w:rsidRDefault="00934470">
            <w:pPr>
              <w:pStyle w:val="ab"/>
              <w:spacing w:line="360" w:lineRule="auto"/>
              <w:rPr>
                <w:rFonts w:hAnsi="宋体" w:hint="eastAsia"/>
                <w:color w:val="000000"/>
                <w:sz w:val="24"/>
              </w:rPr>
            </w:pPr>
          </w:p>
        </w:tc>
        <w:tc>
          <w:tcPr>
            <w:tcW w:w="1552" w:type="dxa"/>
          </w:tcPr>
          <w:p w14:paraId="77AC5403" w14:textId="77777777" w:rsidR="00934470" w:rsidRDefault="00934470">
            <w:pPr>
              <w:pStyle w:val="ab"/>
              <w:spacing w:line="360" w:lineRule="auto"/>
              <w:rPr>
                <w:rFonts w:hAnsi="宋体" w:hint="eastAsia"/>
                <w:color w:val="000000"/>
                <w:sz w:val="24"/>
              </w:rPr>
            </w:pPr>
          </w:p>
        </w:tc>
      </w:tr>
      <w:tr w:rsidR="00934470" w14:paraId="24C6C5ED" w14:textId="77777777">
        <w:trPr>
          <w:trHeight w:val="521"/>
        </w:trPr>
        <w:tc>
          <w:tcPr>
            <w:tcW w:w="828" w:type="dxa"/>
          </w:tcPr>
          <w:p w14:paraId="4ACEE506" w14:textId="77777777" w:rsidR="00934470" w:rsidRDefault="00934470">
            <w:pPr>
              <w:pStyle w:val="ab"/>
              <w:spacing w:line="360" w:lineRule="auto"/>
              <w:rPr>
                <w:rFonts w:hAnsi="宋体" w:hint="eastAsia"/>
                <w:color w:val="000000"/>
                <w:sz w:val="24"/>
              </w:rPr>
            </w:pPr>
          </w:p>
        </w:tc>
        <w:tc>
          <w:tcPr>
            <w:tcW w:w="1260" w:type="dxa"/>
          </w:tcPr>
          <w:p w14:paraId="7E34F73C" w14:textId="77777777" w:rsidR="00934470" w:rsidRDefault="00934470">
            <w:pPr>
              <w:pStyle w:val="ab"/>
              <w:spacing w:line="360" w:lineRule="auto"/>
              <w:rPr>
                <w:rFonts w:hAnsi="宋体" w:hint="eastAsia"/>
                <w:color w:val="000000"/>
                <w:sz w:val="24"/>
              </w:rPr>
            </w:pPr>
          </w:p>
        </w:tc>
        <w:tc>
          <w:tcPr>
            <w:tcW w:w="1422" w:type="dxa"/>
          </w:tcPr>
          <w:p w14:paraId="50FDB3C1" w14:textId="77777777" w:rsidR="00934470" w:rsidRDefault="00934470">
            <w:pPr>
              <w:pStyle w:val="ab"/>
              <w:spacing w:line="360" w:lineRule="auto"/>
              <w:rPr>
                <w:rFonts w:hAnsi="宋体" w:hint="eastAsia"/>
                <w:color w:val="000000"/>
                <w:sz w:val="24"/>
              </w:rPr>
            </w:pPr>
          </w:p>
        </w:tc>
        <w:tc>
          <w:tcPr>
            <w:tcW w:w="1276" w:type="dxa"/>
          </w:tcPr>
          <w:p w14:paraId="2FE5CFCD" w14:textId="77777777" w:rsidR="00934470" w:rsidRDefault="00934470">
            <w:pPr>
              <w:pStyle w:val="ab"/>
              <w:spacing w:line="360" w:lineRule="auto"/>
              <w:rPr>
                <w:rFonts w:hAnsi="宋体" w:hint="eastAsia"/>
                <w:color w:val="000000"/>
                <w:sz w:val="24"/>
              </w:rPr>
            </w:pPr>
          </w:p>
        </w:tc>
        <w:tc>
          <w:tcPr>
            <w:tcW w:w="1134" w:type="dxa"/>
          </w:tcPr>
          <w:p w14:paraId="1E61B967" w14:textId="77777777" w:rsidR="00934470" w:rsidRDefault="00934470">
            <w:pPr>
              <w:pStyle w:val="ab"/>
              <w:spacing w:line="360" w:lineRule="auto"/>
              <w:rPr>
                <w:rFonts w:hAnsi="宋体" w:hint="eastAsia"/>
                <w:color w:val="000000"/>
                <w:sz w:val="24"/>
              </w:rPr>
            </w:pPr>
          </w:p>
        </w:tc>
        <w:tc>
          <w:tcPr>
            <w:tcW w:w="1276" w:type="dxa"/>
          </w:tcPr>
          <w:p w14:paraId="2612544D" w14:textId="77777777" w:rsidR="00934470" w:rsidRDefault="00934470">
            <w:pPr>
              <w:pStyle w:val="ab"/>
              <w:spacing w:line="360" w:lineRule="auto"/>
              <w:rPr>
                <w:rFonts w:hAnsi="宋体" w:hint="eastAsia"/>
                <w:color w:val="000000"/>
                <w:sz w:val="24"/>
              </w:rPr>
            </w:pPr>
          </w:p>
        </w:tc>
        <w:tc>
          <w:tcPr>
            <w:tcW w:w="1552" w:type="dxa"/>
          </w:tcPr>
          <w:p w14:paraId="2838C413" w14:textId="77777777" w:rsidR="00934470" w:rsidRDefault="00934470">
            <w:pPr>
              <w:pStyle w:val="ab"/>
              <w:spacing w:line="360" w:lineRule="auto"/>
              <w:rPr>
                <w:rFonts w:hAnsi="宋体" w:hint="eastAsia"/>
                <w:color w:val="000000"/>
                <w:sz w:val="24"/>
              </w:rPr>
            </w:pPr>
          </w:p>
        </w:tc>
      </w:tr>
      <w:tr w:rsidR="00934470" w14:paraId="35554960" w14:textId="77777777">
        <w:trPr>
          <w:trHeight w:val="521"/>
        </w:trPr>
        <w:tc>
          <w:tcPr>
            <w:tcW w:w="828" w:type="dxa"/>
          </w:tcPr>
          <w:p w14:paraId="78A3D156" w14:textId="77777777" w:rsidR="00934470" w:rsidRDefault="00934470">
            <w:pPr>
              <w:pStyle w:val="ab"/>
              <w:spacing w:line="360" w:lineRule="auto"/>
              <w:rPr>
                <w:rFonts w:hAnsi="宋体" w:hint="eastAsia"/>
                <w:color w:val="000000"/>
                <w:sz w:val="24"/>
              </w:rPr>
            </w:pPr>
          </w:p>
        </w:tc>
        <w:tc>
          <w:tcPr>
            <w:tcW w:w="1260" w:type="dxa"/>
          </w:tcPr>
          <w:p w14:paraId="3FA2D1F2" w14:textId="77777777" w:rsidR="00934470" w:rsidRDefault="00934470">
            <w:pPr>
              <w:pStyle w:val="ab"/>
              <w:spacing w:line="360" w:lineRule="auto"/>
              <w:rPr>
                <w:rFonts w:hAnsi="宋体" w:hint="eastAsia"/>
                <w:color w:val="000000"/>
                <w:sz w:val="24"/>
              </w:rPr>
            </w:pPr>
          </w:p>
        </w:tc>
        <w:tc>
          <w:tcPr>
            <w:tcW w:w="1422" w:type="dxa"/>
          </w:tcPr>
          <w:p w14:paraId="645CF493" w14:textId="77777777" w:rsidR="00934470" w:rsidRDefault="00934470">
            <w:pPr>
              <w:pStyle w:val="ab"/>
              <w:spacing w:line="360" w:lineRule="auto"/>
              <w:rPr>
                <w:rFonts w:hAnsi="宋体" w:hint="eastAsia"/>
                <w:color w:val="000000"/>
                <w:sz w:val="24"/>
              </w:rPr>
            </w:pPr>
          </w:p>
        </w:tc>
        <w:tc>
          <w:tcPr>
            <w:tcW w:w="1276" w:type="dxa"/>
          </w:tcPr>
          <w:p w14:paraId="5D1F8610" w14:textId="77777777" w:rsidR="00934470" w:rsidRDefault="00934470">
            <w:pPr>
              <w:pStyle w:val="ab"/>
              <w:spacing w:line="360" w:lineRule="auto"/>
              <w:rPr>
                <w:rFonts w:hAnsi="宋体" w:hint="eastAsia"/>
                <w:color w:val="000000"/>
                <w:sz w:val="24"/>
              </w:rPr>
            </w:pPr>
          </w:p>
        </w:tc>
        <w:tc>
          <w:tcPr>
            <w:tcW w:w="1134" w:type="dxa"/>
          </w:tcPr>
          <w:p w14:paraId="1D670BC6" w14:textId="77777777" w:rsidR="00934470" w:rsidRDefault="00934470">
            <w:pPr>
              <w:pStyle w:val="ab"/>
              <w:spacing w:line="360" w:lineRule="auto"/>
              <w:rPr>
                <w:rFonts w:hAnsi="宋体" w:hint="eastAsia"/>
                <w:color w:val="000000"/>
                <w:sz w:val="24"/>
              </w:rPr>
            </w:pPr>
          </w:p>
        </w:tc>
        <w:tc>
          <w:tcPr>
            <w:tcW w:w="1276" w:type="dxa"/>
          </w:tcPr>
          <w:p w14:paraId="153B7D5B" w14:textId="77777777" w:rsidR="00934470" w:rsidRDefault="00934470">
            <w:pPr>
              <w:pStyle w:val="ab"/>
              <w:spacing w:line="360" w:lineRule="auto"/>
              <w:rPr>
                <w:rFonts w:hAnsi="宋体" w:hint="eastAsia"/>
                <w:color w:val="000000"/>
                <w:sz w:val="24"/>
              </w:rPr>
            </w:pPr>
          </w:p>
        </w:tc>
        <w:tc>
          <w:tcPr>
            <w:tcW w:w="1552" w:type="dxa"/>
          </w:tcPr>
          <w:p w14:paraId="2644B80B" w14:textId="77777777" w:rsidR="00934470" w:rsidRDefault="00934470">
            <w:pPr>
              <w:pStyle w:val="ab"/>
              <w:spacing w:line="360" w:lineRule="auto"/>
              <w:rPr>
                <w:rFonts w:hAnsi="宋体" w:hint="eastAsia"/>
                <w:color w:val="000000"/>
                <w:sz w:val="24"/>
              </w:rPr>
            </w:pPr>
          </w:p>
        </w:tc>
      </w:tr>
      <w:tr w:rsidR="00934470" w14:paraId="050F5D54" w14:textId="77777777">
        <w:trPr>
          <w:trHeight w:val="522"/>
        </w:trPr>
        <w:tc>
          <w:tcPr>
            <w:tcW w:w="828" w:type="dxa"/>
          </w:tcPr>
          <w:p w14:paraId="23ECB760"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260" w:type="dxa"/>
          </w:tcPr>
          <w:p w14:paraId="4B43AD00"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422" w:type="dxa"/>
          </w:tcPr>
          <w:p w14:paraId="7E50ABA4"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276" w:type="dxa"/>
          </w:tcPr>
          <w:p w14:paraId="77D5C031"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134" w:type="dxa"/>
          </w:tcPr>
          <w:p w14:paraId="5E3AFD54"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276" w:type="dxa"/>
          </w:tcPr>
          <w:p w14:paraId="18155E27" w14:textId="77777777" w:rsidR="00934470" w:rsidRDefault="00000000">
            <w:pPr>
              <w:pStyle w:val="ab"/>
              <w:spacing w:line="360" w:lineRule="auto"/>
              <w:rPr>
                <w:rFonts w:hAnsi="宋体" w:hint="eastAsia"/>
                <w:color w:val="000000"/>
                <w:sz w:val="24"/>
              </w:rPr>
            </w:pPr>
            <w:r>
              <w:rPr>
                <w:rFonts w:hAnsi="宋体"/>
                <w:color w:val="000000"/>
                <w:sz w:val="24"/>
              </w:rPr>
              <w:t>…</w:t>
            </w:r>
          </w:p>
        </w:tc>
        <w:tc>
          <w:tcPr>
            <w:tcW w:w="1552" w:type="dxa"/>
          </w:tcPr>
          <w:p w14:paraId="06C9C175" w14:textId="77777777" w:rsidR="00934470" w:rsidRDefault="00000000">
            <w:pPr>
              <w:pStyle w:val="ab"/>
              <w:spacing w:line="360" w:lineRule="auto"/>
              <w:rPr>
                <w:rFonts w:hAnsi="宋体" w:hint="eastAsia"/>
                <w:color w:val="000000"/>
                <w:sz w:val="24"/>
              </w:rPr>
            </w:pPr>
            <w:r>
              <w:rPr>
                <w:rFonts w:hAnsi="宋体"/>
                <w:color w:val="000000"/>
                <w:sz w:val="24"/>
              </w:rPr>
              <w:t>…</w:t>
            </w:r>
          </w:p>
        </w:tc>
      </w:tr>
    </w:tbl>
    <w:p w14:paraId="397C1F5B" w14:textId="77777777" w:rsidR="00934470" w:rsidRDefault="00934470">
      <w:pPr>
        <w:pStyle w:val="ab"/>
        <w:spacing w:line="360" w:lineRule="auto"/>
        <w:rPr>
          <w:rFonts w:hAnsi="宋体" w:hint="eastAsia"/>
          <w:color w:val="000000"/>
          <w:sz w:val="24"/>
        </w:rPr>
      </w:pPr>
    </w:p>
    <w:p w14:paraId="69CBB69B" w14:textId="77777777" w:rsidR="00934470" w:rsidRDefault="00934470">
      <w:pPr>
        <w:pStyle w:val="ab"/>
        <w:spacing w:line="360" w:lineRule="auto"/>
        <w:rPr>
          <w:rFonts w:hAnsi="宋体" w:hint="eastAsia"/>
          <w:color w:val="000000"/>
          <w:sz w:val="24"/>
        </w:rPr>
      </w:pPr>
    </w:p>
    <w:p w14:paraId="47293C43" w14:textId="77777777" w:rsidR="00934470" w:rsidRDefault="00000000">
      <w:pPr>
        <w:pStyle w:val="ab"/>
        <w:spacing w:line="360" w:lineRule="auto"/>
        <w:rPr>
          <w:rFonts w:hAnsi="宋体" w:hint="eastAsia"/>
          <w:color w:val="000000"/>
          <w:sz w:val="24"/>
        </w:rPr>
      </w:pPr>
      <w:r>
        <w:rPr>
          <w:rFonts w:hAnsi="宋体" w:hint="eastAsia"/>
          <w:color w:val="000000"/>
          <w:sz w:val="24"/>
        </w:rPr>
        <w:t>供应商授权代表签字：____________________</w:t>
      </w:r>
    </w:p>
    <w:p w14:paraId="13F9BC05" w14:textId="77777777" w:rsidR="00934470" w:rsidRDefault="00000000">
      <w:pPr>
        <w:pStyle w:val="ab"/>
        <w:spacing w:line="360" w:lineRule="auto"/>
        <w:rPr>
          <w:rFonts w:hAnsi="宋体" w:hint="eastAsia"/>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6EAED1F2" w14:textId="77777777" w:rsidR="00934470" w:rsidRDefault="00934470">
      <w:pPr>
        <w:ind w:left="1214" w:hanging="735"/>
        <w:rPr>
          <w:color w:val="000000"/>
        </w:rPr>
      </w:pPr>
    </w:p>
    <w:p w14:paraId="43B931B7" w14:textId="77777777" w:rsidR="00934470" w:rsidRDefault="00000000">
      <w:pPr>
        <w:widowControl/>
        <w:jc w:val="left"/>
        <w:rPr>
          <w:color w:val="000000"/>
          <w:sz w:val="24"/>
        </w:rPr>
      </w:pPr>
      <w:r>
        <w:rPr>
          <w:color w:val="000000"/>
          <w:sz w:val="24"/>
        </w:rPr>
        <w:br w:type="page"/>
      </w:r>
    </w:p>
    <w:p w14:paraId="32B51C9D" w14:textId="77777777" w:rsidR="00934470" w:rsidRDefault="00934470">
      <w:pPr>
        <w:widowControl/>
        <w:jc w:val="left"/>
        <w:rPr>
          <w:color w:val="000000"/>
          <w:sz w:val="24"/>
        </w:rPr>
      </w:pPr>
    </w:p>
    <w:p w14:paraId="6917726C" w14:textId="77777777" w:rsidR="00934470" w:rsidRDefault="00000000">
      <w:pPr>
        <w:spacing w:beforeLines="100" w:before="312" w:afterLines="100" w:after="312" w:line="360" w:lineRule="auto"/>
        <w:ind w:left="1322" w:hanging="843"/>
        <w:jc w:val="center"/>
        <w:rPr>
          <w:rFonts w:ascii="宋体" w:hAnsi="宋体" w:hint="eastAsia"/>
          <w:b/>
          <w:bCs/>
          <w:color w:val="000000"/>
          <w:sz w:val="24"/>
        </w:rPr>
      </w:pPr>
      <w:r>
        <w:rPr>
          <w:rFonts w:ascii="宋体" w:hAnsi="宋体" w:hint="eastAsia"/>
          <w:b/>
          <w:bCs/>
          <w:color w:val="000000"/>
          <w:sz w:val="24"/>
        </w:rPr>
        <w:t>附件</w:t>
      </w:r>
      <w:r>
        <w:rPr>
          <w:rFonts w:ascii="宋体" w:hAnsi="宋体"/>
          <w:b/>
          <w:bCs/>
          <w:color w:val="000000"/>
          <w:sz w:val="24"/>
        </w:rPr>
        <w:t>8:</w:t>
      </w:r>
    </w:p>
    <w:p w14:paraId="438D8CB3" w14:textId="77777777" w:rsidR="00934470" w:rsidRDefault="00000000">
      <w:pPr>
        <w:spacing w:beforeLines="100" w:before="312" w:afterLines="100" w:after="312" w:line="360" w:lineRule="auto"/>
        <w:ind w:left="1744" w:hanging="1265"/>
        <w:jc w:val="center"/>
        <w:rPr>
          <w:b/>
          <w:color w:val="000000"/>
          <w:sz w:val="36"/>
          <w:szCs w:val="36"/>
        </w:rPr>
      </w:pPr>
      <w:r>
        <w:rPr>
          <w:rFonts w:hint="eastAsia"/>
          <w:b/>
          <w:bCs/>
          <w:color w:val="000000"/>
          <w:sz w:val="36"/>
          <w:szCs w:val="36"/>
        </w:rPr>
        <w:t>中小企业声明函（货物）格式</w:t>
      </w:r>
    </w:p>
    <w:p w14:paraId="285B8559" w14:textId="77777777" w:rsidR="00934470" w:rsidRDefault="00000000">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A176466" w14:textId="77777777" w:rsidR="00934470" w:rsidRDefault="00000000">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4E737851" w14:textId="77777777" w:rsidR="00934470" w:rsidRDefault="00000000">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3EDB9E68" w14:textId="77777777" w:rsidR="00934470" w:rsidRDefault="00000000">
      <w:pPr>
        <w:spacing w:line="360" w:lineRule="auto"/>
        <w:ind w:left="1361" w:hanging="882"/>
        <w:rPr>
          <w:color w:val="000000"/>
          <w:spacing w:val="6"/>
          <w:sz w:val="24"/>
        </w:rPr>
      </w:pPr>
      <w:r>
        <w:rPr>
          <w:color w:val="000000"/>
          <w:spacing w:val="6"/>
          <w:sz w:val="24"/>
        </w:rPr>
        <w:t>……</w:t>
      </w:r>
    </w:p>
    <w:p w14:paraId="0A58D39A" w14:textId="77777777" w:rsidR="00934470" w:rsidRDefault="00000000">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0CBA69EE" w14:textId="77777777" w:rsidR="00934470" w:rsidRDefault="00000000">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667E7EAA" w14:textId="77777777" w:rsidR="00934470" w:rsidRDefault="00934470">
      <w:pPr>
        <w:spacing w:line="360" w:lineRule="auto"/>
        <w:ind w:left="1361" w:hanging="882"/>
        <w:rPr>
          <w:color w:val="000000"/>
          <w:spacing w:val="6"/>
          <w:sz w:val="24"/>
        </w:rPr>
      </w:pPr>
    </w:p>
    <w:p w14:paraId="1DCE2A3C" w14:textId="77777777" w:rsidR="00934470" w:rsidRDefault="00000000">
      <w:pPr>
        <w:spacing w:line="360" w:lineRule="auto"/>
        <w:ind w:right="360" w:hanging="840"/>
        <w:jc w:val="right"/>
        <w:rPr>
          <w:color w:val="000000"/>
          <w:sz w:val="24"/>
        </w:rPr>
      </w:pPr>
      <w:r>
        <w:rPr>
          <w:color w:val="000000"/>
          <w:sz w:val="24"/>
        </w:rPr>
        <w:t>企业名称（盖章）：</w:t>
      </w:r>
      <w:r>
        <w:rPr>
          <w:color w:val="000000"/>
          <w:sz w:val="24"/>
        </w:rPr>
        <w:t>________</w:t>
      </w:r>
    </w:p>
    <w:p w14:paraId="0936F78C" w14:textId="77777777" w:rsidR="00934470" w:rsidRDefault="00000000">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CC36EBC" w14:textId="77777777" w:rsidR="00934470" w:rsidRDefault="00934470">
      <w:pPr>
        <w:spacing w:line="360" w:lineRule="auto"/>
        <w:ind w:right="360" w:hanging="840"/>
        <w:jc w:val="right"/>
        <w:rPr>
          <w:color w:val="000000"/>
          <w:sz w:val="24"/>
        </w:rPr>
      </w:pPr>
    </w:p>
    <w:p w14:paraId="107BD09B" w14:textId="77777777" w:rsidR="00934470" w:rsidRDefault="00934470">
      <w:pPr>
        <w:spacing w:line="360" w:lineRule="auto"/>
        <w:ind w:right="360" w:hanging="84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528"/>
      </w:tblGrid>
      <w:tr w:rsidR="00934470" w14:paraId="57A208E1" w14:textId="77777777">
        <w:tc>
          <w:tcPr>
            <w:tcW w:w="8528" w:type="dxa"/>
          </w:tcPr>
          <w:p w14:paraId="78FE8786" w14:textId="77777777" w:rsidR="00934470" w:rsidRDefault="00000000">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E3B7A79" w14:textId="77777777" w:rsidR="00934470" w:rsidRDefault="00934470">
      <w:pPr>
        <w:autoSpaceDE w:val="0"/>
        <w:autoSpaceDN w:val="0"/>
        <w:adjustRightInd w:val="0"/>
        <w:ind w:hanging="840"/>
        <w:jc w:val="left"/>
        <w:rPr>
          <w:color w:val="000000"/>
          <w:sz w:val="24"/>
        </w:rPr>
      </w:pPr>
    </w:p>
    <w:p w14:paraId="4AD672E3" w14:textId="77777777" w:rsidR="00934470" w:rsidRDefault="00000000">
      <w:pPr>
        <w:spacing w:beforeLines="100" w:before="312" w:afterLines="100" w:after="312" w:line="360" w:lineRule="auto"/>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20023CEB" w14:textId="77777777" w:rsidR="00934470" w:rsidRDefault="00000000">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0E7BDAB" w14:textId="77777777" w:rsidR="00934470" w:rsidRDefault="00000000">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256408BD" w14:textId="77777777" w:rsidR="00934470" w:rsidRDefault="00000000">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09AFF64F" w14:textId="77777777" w:rsidR="00934470" w:rsidRDefault="00934470">
      <w:pPr>
        <w:spacing w:line="360" w:lineRule="auto"/>
        <w:ind w:left="1361" w:hanging="882"/>
        <w:rPr>
          <w:color w:val="000000"/>
          <w:spacing w:val="6"/>
          <w:sz w:val="24"/>
        </w:rPr>
      </w:pPr>
    </w:p>
    <w:p w14:paraId="3E88D84A" w14:textId="77777777" w:rsidR="00934470" w:rsidRDefault="00000000">
      <w:pPr>
        <w:spacing w:line="360" w:lineRule="auto"/>
        <w:ind w:left="1361" w:hanging="882"/>
        <w:rPr>
          <w:color w:val="000000"/>
          <w:spacing w:val="6"/>
          <w:sz w:val="24"/>
        </w:rPr>
      </w:pPr>
      <w:r>
        <w:rPr>
          <w:color w:val="000000"/>
          <w:spacing w:val="6"/>
          <w:sz w:val="24"/>
        </w:rPr>
        <w:t>……</w:t>
      </w:r>
    </w:p>
    <w:p w14:paraId="22DE7370" w14:textId="77777777" w:rsidR="00934470" w:rsidRDefault="00000000">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4AFF6063" w14:textId="77777777" w:rsidR="00934470" w:rsidRDefault="00000000">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4221817E" w14:textId="77777777" w:rsidR="00934470" w:rsidRDefault="00934470">
      <w:pPr>
        <w:spacing w:line="360" w:lineRule="auto"/>
        <w:ind w:right="360" w:hanging="840"/>
        <w:jc w:val="right"/>
        <w:rPr>
          <w:color w:val="000000"/>
          <w:sz w:val="24"/>
        </w:rPr>
      </w:pPr>
    </w:p>
    <w:p w14:paraId="1A719C36" w14:textId="77777777" w:rsidR="00934470" w:rsidRDefault="00000000">
      <w:pPr>
        <w:spacing w:line="360" w:lineRule="auto"/>
        <w:ind w:right="360" w:hanging="840"/>
        <w:jc w:val="right"/>
        <w:rPr>
          <w:color w:val="000000"/>
          <w:sz w:val="24"/>
        </w:rPr>
      </w:pPr>
      <w:r>
        <w:rPr>
          <w:color w:val="000000"/>
          <w:sz w:val="24"/>
        </w:rPr>
        <w:t>企业名称（盖章）：</w:t>
      </w:r>
      <w:r>
        <w:rPr>
          <w:color w:val="000000"/>
          <w:sz w:val="24"/>
        </w:rPr>
        <w:t>________</w:t>
      </w:r>
    </w:p>
    <w:p w14:paraId="13828A81" w14:textId="77777777" w:rsidR="00934470" w:rsidRDefault="00000000">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20823E6" w14:textId="77777777" w:rsidR="00934470" w:rsidRDefault="00934470">
      <w:pPr>
        <w:adjustRightInd w:val="0"/>
        <w:snapToGrid w:val="0"/>
        <w:jc w:val="left"/>
        <w:rPr>
          <w:color w:val="000000"/>
          <w:sz w:val="24"/>
          <w:szCs w:val="21"/>
        </w:rPr>
      </w:pPr>
    </w:p>
    <w:p w14:paraId="5D55E866" w14:textId="77777777" w:rsidR="00934470" w:rsidRDefault="00934470">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528"/>
      </w:tblGrid>
      <w:tr w:rsidR="00934470" w14:paraId="6F7C15DC" w14:textId="77777777">
        <w:tc>
          <w:tcPr>
            <w:tcW w:w="8528" w:type="dxa"/>
          </w:tcPr>
          <w:p w14:paraId="43C17396" w14:textId="77777777" w:rsidR="00934470" w:rsidRDefault="00000000">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065F86FF" w14:textId="77777777" w:rsidR="00934470" w:rsidRDefault="00934470">
      <w:pPr>
        <w:adjustRightInd w:val="0"/>
        <w:snapToGrid w:val="0"/>
        <w:ind w:left="1214" w:hanging="735"/>
        <w:jc w:val="left"/>
        <w:rPr>
          <w:color w:val="000000"/>
          <w:szCs w:val="21"/>
          <w:vertAlign w:val="superscript"/>
        </w:rPr>
      </w:pPr>
    </w:p>
    <w:p w14:paraId="19CA91AC" w14:textId="77777777" w:rsidR="00934470" w:rsidRDefault="00934470">
      <w:pPr>
        <w:widowControl/>
        <w:jc w:val="left"/>
        <w:rPr>
          <w:color w:val="000000"/>
          <w:sz w:val="24"/>
        </w:rPr>
      </w:pPr>
    </w:p>
    <w:p w14:paraId="0B432D55" w14:textId="77777777" w:rsidR="00934470" w:rsidRDefault="00934470">
      <w:pPr>
        <w:widowControl/>
        <w:jc w:val="left"/>
        <w:rPr>
          <w:color w:val="000000"/>
          <w:sz w:val="24"/>
        </w:rPr>
      </w:pPr>
    </w:p>
    <w:p w14:paraId="2B2ED20C" w14:textId="77777777" w:rsidR="00934470" w:rsidRDefault="00000000">
      <w:pPr>
        <w:tabs>
          <w:tab w:val="left" w:pos="5580"/>
        </w:tabs>
        <w:spacing w:line="360" w:lineRule="auto"/>
        <w:rPr>
          <w:sz w:val="24"/>
        </w:rPr>
      </w:pPr>
      <w:r>
        <w:rPr>
          <w:sz w:val="24"/>
        </w:rPr>
        <w:t>说明：</w:t>
      </w:r>
    </w:p>
    <w:p w14:paraId="3E3CEABB" w14:textId="77777777" w:rsidR="00934470" w:rsidRDefault="00000000">
      <w:pPr>
        <w:tabs>
          <w:tab w:val="left" w:pos="5580"/>
        </w:tabs>
        <w:spacing w:line="360" w:lineRule="auto"/>
        <w:rPr>
          <w:sz w:val="24"/>
        </w:rPr>
      </w:pPr>
      <w:r>
        <w:rPr>
          <w:sz w:val="24"/>
        </w:rPr>
        <w:lastRenderedPageBreak/>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14:paraId="4205CFA4" w14:textId="77777777" w:rsidR="00934470" w:rsidRDefault="0000000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w:t>
      </w:r>
      <w:r>
        <w:rPr>
          <w:color w:val="000000"/>
          <w:sz w:val="24"/>
          <w:szCs w:val="20"/>
        </w:rPr>
        <w:t>（实质性格式）</w:t>
      </w:r>
      <w:r>
        <w:rPr>
          <w:sz w:val="24"/>
        </w:rPr>
        <w:t>。</w:t>
      </w:r>
    </w:p>
    <w:p w14:paraId="73FB99E5" w14:textId="77777777" w:rsidR="00934470" w:rsidRDefault="0000000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64BE5CC" w14:textId="77777777" w:rsidR="00934470" w:rsidRDefault="00000000">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78BB8378" w14:textId="77777777" w:rsidR="00934470" w:rsidRDefault="00000000">
      <w:pPr>
        <w:widowControl/>
        <w:jc w:val="left"/>
        <w:rPr>
          <w:color w:val="000000"/>
          <w:sz w:val="24"/>
        </w:rPr>
      </w:pPr>
      <w:r>
        <w:rPr>
          <w:color w:val="000000"/>
          <w:sz w:val="24"/>
        </w:rPr>
        <w:br w:type="page"/>
      </w:r>
    </w:p>
    <w:p w14:paraId="4CAF93EB" w14:textId="77777777" w:rsidR="00934470" w:rsidRDefault="00934470">
      <w:pPr>
        <w:spacing w:beforeLines="100" w:before="312" w:afterLines="100" w:after="312" w:line="360" w:lineRule="auto"/>
        <w:ind w:left="1322" w:hanging="843"/>
        <w:jc w:val="center"/>
        <w:rPr>
          <w:rFonts w:ascii="宋体" w:hAnsi="宋体" w:hint="eastAsia"/>
          <w:b/>
          <w:bCs/>
          <w:color w:val="000000"/>
          <w:sz w:val="24"/>
        </w:rPr>
      </w:pPr>
    </w:p>
    <w:p w14:paraId="06CA8BFF" w14:textId="77777777" w:rsidR="00934470" w:rsidRDefault="00000000">
      <w:pPr>
        <w:spacing w:beforeLines="100" w:before="312" w:afterLines="100" w:after="312" w:line="360" w:lineRule="auto"/>
        <w:ind w:left="1322" w:hanging="843"/>
        <w:jc w:val="center"/>
        <w:rPr>
          <w:rFonts w:ascii="宋体" w:hAnsi="宋体" w:hint="eastAsia"/>
          <w:b/>
          <w:bCs/>
          <w:color w:val="000000"/>
          <w:sz w:val="24"/>
        </w:rPr>
      </w:pPr>
      <w:r>
        <w:rPr>
          <w:rFonts w:ascii="宋体" w:hAnsi="宋体" w:hint="eastAsia"/>
          <w:b/>
          <w:bCs/>
          <w:color w:val="000000"/>
          <w:sz w:val="24"/>
        </w:rPr>
        <w:t>附件9</w:t>
      </w:r>
    </w:p>
    <w:p w14:paraId="23695F26" w14:textId="77777777" w:rsidR="00934470" w:rsidRDefault="00000000">
      <w:pPr>
        <w:autoSpaceDE w:val="0"/>
        <w:autoSpaceDN w:val="0"/>
        <w:adjustRightInd w:val="0"/>
        <w:spacing w:line="360" w:lineRule="auto"/>
        <w:ind w:left="1744" w:hanging="1265"/>
        <w:jc w:val="center"/>
        <w:rPr>
          <w:b/>
          <w:color w:val="000000"/>
          <w:sz w:val="36"/>
          <w:szCs w:val="36"/>
        </w:rPr>
      </w:pPr>
      <w:r>
        <w:rPr>
          <w:rFonts w:hint="eastAsia"/>
          <w:b/>
          <w:color w:val="000000"/>
          <w:sz w:val="36"/>
          <w:szCs w:val="36"/>
        </w:rPr>
        <w:t>联合协议</w:t>
      </w:r>
    </w:p>
    <w:p w14:paraId="1C740069" w14:textId="77777777" w:rsidR="00934470" w:rsidRDefault="00000000">
      <w:pPr>
        <w:spacing w:line="360" w:lineRule="auto"/>
        <w:ind w:left="479"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29407A30" w14:textId="77777777" w:rsidR="00934470" w:rsidRDefault="00000000">
      <w:pPr>
        <w:spacing w:line="360" w:lineRule="auto"/>
        <w:ind w:left="1319" w:hanging="84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299C4633" w14:textId="77777777" w:rsidR="00934470" w:rsidRDefault="00000000">
      <w:pPr>
        <w:spacing w:line="360" w:lineRule="auto"/>
        <w:ind w:left="1319" w:hanging="84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6B3DE64B" w14:textId="77777777" w:rsidR="00934470" w:rsidRDefault="00000000">
      <w:pPr>
        <w:spacing w:line="360" w:lineRule="auto"/>
        <w:ind w:left="1319" w:hanging="84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40B8CE4C" w14:textId="77777777" w:rsidR="00934470" w:rsidRDefault="00000000">
      <w:pPr>
        <w:spacing w:line="360" w:lineRule="auto"/>
        <w:ind w:left="1319" w:hanging="84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0CCF079D" w14:textId="77777777" w:rsidR="00934470" w:rsidRDefault="00000000">
      <w:pPr>
        <w:spacing w:line="360" w:lineRule="auto"/>
        <w:ind w:left="1319" w:hanging="84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D63C8E1" w14:textId="77777777" w:rsidR="00934470" w:rsidRDefault="00000000">
      <w:pPr>
        <w:spacing w:line="360" w:lineRule="auto"/>
        <w:ind w:left="1319" w:hanging="84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81E5E70" w14:textId="77777777" w:rsidR="00934470" w:rsidRDefault="00000000">
      <w:pPr>
        <w:spacing w:line="360" w:lineRule="auto"/>
        <w:ind w:left="1319" w:hanging="84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4019F4E2" w14:textId="77777777" w:rsidR="00934470" w:rsidRDefault="00000000">
      <w:pPr>
        <w:spacing w:line="360" w:lineRule="auto"/>
        <w:ind w:left="1319" w:hanging="84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3ED4683B" w14:textId="77777777" w:rsidR="00934470"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5AF6903" w14:textId="77777777" w:rsidR="00934470"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655C802A" w14:textId="77777777" w:rsidR="00934470"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8ADB0A3" w14:textId="77777777" w:rsidR="00934470" w:rsidRDefault="00000000">
      <w:pPr>
        <w:tabs>
          <w:tab w:val="left" w:pos="993"/>
        </w:tabs>
        <w:spacing w:line="360" w:lineRule="auto"/>
        <w:ind w:left="1319" w:hanging="84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r>
        <w:rPr>
          <w:bCs/>
          <w:color w:val="000000"/>
          <w:sz w:val="24"/>
        </w:rPr>
        <w:t>。</w:t>
      </w:r>
    </w:p>
    <w:p w14:paraId="2A5E2DD7" w14:textId="77777777" w:rsidR="00934470" w:rsidRDefault="00000000">
      <w:pPr>
        <w:spacing w:line="360" w:lineRule="auto"/>
        <w:ind w:left="1319" w:hanging="840"/>
        <w:rPr>
          <w:bCs/>
          <w:color w:val="000000"/>
          <w:sz w:val="24"/>
        </w:rPr>
      </w:pPr>
      <w:r>
        <w:rPr>
          <w:rFonts w:hint="eastAsia"/>
          <w:bCs/>
          <w:color w:val="000000"/>
          <w:sz w:val="24"/>
        </w:rPr>
        <w:lastRenderedPageBreak/>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7A1155A9" w14:textId="77777777" w:rsidR="00934470" w:rsidRDefault="00000000">
      <w:pPr>
        <w:tabs>
          <w:tab w:val="left" w:pos="780"/>
        </w:tabs>
        <w:spacing w:line="360" w:lineRule="auto"/>
        <w:ind w:left="479"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06103C51" w14:textId="77777777" w:rsidR="00934470" w:rsidRDefault="00000000">
      <w:pPr>
        <w:spacing w:line="360" w:lineRule="auto"/>
        <w:ind w:leftChars="100" w:left="210" w:firstLineChars="100" w:firstLine="240"/>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7E6B615" w14:textId="77777777" w:rsidR="00934470" w:rsidRDefault="00000000">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8E4287C" w14:textId="77777777" w:rsidR="00934470" w:rsidRDefault="00934470">
      <w:pPr>
        <w:spacing w:line="360" w:lineRule="auto"/>
        <w:ind w:hanging="840"/>
        <w:rPr>
          <w:color w:val="000000"/>
          <w:sz w:val="24"/>
        </w:rPr>
      </w:pPr>
    </w:p>
    <w:p w14:paraId="53F1E341" w14:textId="77777777" w:rsidR="00934470" w:rsidRDefault="00934470">
      <w:pPr>
        <w:spacing w:line="360" w:lineRule="auto"/>
        <w:ind w:hanging="840"/>
        <w:rPr>
          <w:color w:val="000000"/>
          <w:sz w:val="24"/>
        </w:rPr>
      </w:pPr>
    </w:p>
    <w:p w14:paraId="01A81606" w14:textId="77777777" w:rsidR="00934470" w:rsidRDefault="00000000">
      <w:pPr>
        <w:spacing w:line="360" w:lineRule="auto"/>
        <w:ind w:leftChars="100" w:left="210" w:firstLineChars="100" w:firstLine="240"/>
        <w:rPr>
          <w:color w:val="000000"/>
          <w:sz w:val="24"/>
        </w:rPr>
      </w:pPr>
      <w:r>
        <w:rPr>
          <w:rFonts w:hint="eastAsia"/>
          <w:color w:val="000000"/>
          <w:sz w:val="24"/>
        </w:rPr>
        <w:t>联合体成员名称</w:t>
      </w:r>
      <w:r>
        <w:rPr>
          <w:color w:val="000000"/>
          <w:sz w:val="24"/>
        </w:rPr>
        <w:t>：</w:t>
      </w:r>
      <w:r>
        <w:rPr>
          <w:color w:val="000000"/>
          <w:sz w:val="24"/>
          <w:szCs w:val="20"/>
        </w:rPr>
        <w:t>______</w:t>
      </w:r>
    </w:p>
    <w:p w14:paraId="28619CC1" w14:textId="77777777" w:rsidR="00934470" w:rsidRDefault="00000000">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p>
    <w:p w14:paraId="43C750E9" w14:textId="77777777" w:rsidR="00934470" w:rsidRDefault="00934470">
      <w:pPr>
        <w:spacing w:line="360" w:lineRule="auto"/>
        <w:ind w:hanging="840"/>
        <w:rPr>
          <w:color w:val="000000"/>
          <w:sz w:val="24"/>
        </w:rPr>
      </w:pPr>
    </w:p>
    <w:p w14:paraId="5077D3D9" w14:textId="77777777" w:rsidR="00934470" w:rsidRDefault="00934470">
      <w:pPr>
        <w:spacing w:line="360" w:lineRule="auto"/>
        <w:ind w:hanging="840"/>
        <w:rPr>
          <w:color w:val="000000"/>
          <w:sz w:val="24"/>
        </w:rPr>
      </w:pPr>
    </w:p>
    <w:p w14:paraId="2006FBDC" w14:textId="77777777" w:rsidR="00934470" w:rsidRDefault="00934470">
      <w:pPr>
        <w:spacing w:line="360" w:lineRule="auto"/>
        <w:ind w:left="1319"/>
        <w:jc w:val="right"/>
        <w:rPr>
          <w:color w:val="000000"/>
          <w:sz w:val="24"/>
        </w:rPr>
      </w:pPr>
    </w:p>
    <w:p w14:paraId="46F8DA19" w14:textId="77777777" w:rsidR="00934470" w:rsidRDefault="00000000">
      <w:pPr>
        <w:spacing w:line="360" w:lineRule="auto"/>
        <w:ind w:left="1319"/>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3D3CD3E" w14:textId="77777777" w:rsidR="00934470" w:rsidRDefault="00934470">
      <w:pPr>
        <w:spacing w:line="360" w:lineRule="auto"/>
        <w:ind w:left="1322" w:hanging="843"/>
        <w:jc w:val="right"/>
        <w:rPr>
          <w:b/>
          <w:color w:val="000000"/>
          <w:sz w:val="24"/>
        </w:rPr>
      </w:pPr>
    </w:p>
    <w:p w14:paraId="7F75AD65" w14:textId="77777777" w:rsidR="00934470" w:rsidRDefault="00934470">
      <w:pPr>
        <w:tabs>
          <w:tab w:val="left" w:pos="8280"/>
        </w:tabs>
        <w:spacing w:line="360" w:lineRule="auto"/>
        <w:ind w:hanging="840"/>
        <w:rPr>
          <w:color w:val="000000"/>
          <w:sz w:val="24"/>
        </w:rPr>
      </w:pPr>
    </w:p>
    <w:p w14:paraId="6089EEC8" w14:textId="77777777" w:rsidR="00934470" w:rsidRDefault="00934470">
      <w:pPr>
        <w:tabs>
          <w:tab w:val="left" w:pos="8280"/>
        </w:tabs>
        <w:spacing w:line="360" w:lineRule="auto"/>
        <w:ind w:hanging="840"/>
        <w:rPr>
          <w:color w:val="000000"/>
          <w:sz w:val="24"/>
        </w:rPr>
      </w:pPr>
    </w:p>
    <w:p w14:paraId="269A487F" w14:textId="77777777" w:rsidR="00934470" w:rsidRDefault="00000000">
      <w:pPr>
        <w:spacing w:line="360" w:lineRule="auto"/>
        <w:ind w:leftChars="228" w:left="719" w:hangingChars="100" w:hanging="240"/>
        <w:rPr>
          <w:sz w:val="24"/>
        </w:rPr>
      </w:pPr>
      <w:r>
        <w:rPr>
          <w:color w:val="000000"/>
          <w:sz w:val="24"/>
        </w:rPr>
        <w:t>注：联合体各方成员应在本协议上共同盖章，不得分别签署协议书。</w:t>
      </w:r>
    </w:p>
    <w:p w14:paraId="07DC01D0" w14:textId="77777777" w:rsidR="00934470" w:rsidRDefault="00000000">
      <w:pPr>
        <w:widowControl/>
        <w:jc w:val="left"/>
        <w:rPr>
          <w:color w:val="000000"/>
          <w:sz w:val="24"/>
        </w:rPr>
      </w:pPr>
      <w:r>
        <w:rPr>
          <w:color w:val="000000"/>
          <w:sz w:val="24"/>
        </w:rPr>
        <w:br w:type="page"/>
      </w:r>
    </w:p>
    <w:p w14:paraId="1E3E3B97" w14:textId="77777777" w:rsidR="00934470" w:rsidRDefault="00934470">
      <w:pPr>
        <w:widowControl/>
        <w:jc w:val="left"/>
        <w:rPr>
          <w:color w:val="000000"/>
          <w:sz w:val="24"/>
        </w:rPr>
      </w:pPr>
    </w:p>
    <w:p w14:paraId="5480DE14" w14:textId="77777777" w:rsidR="00934470" w:rsidRDefault="00000000">
      <w:pPr>
        <w:spacing w:line="360" w:lineRule="auto"/>
        <w:outlineLvl w:val="2"/>
        <w:rPr>
          <w:color w:val="000000"/>
          <w:sz w:val="24"/>
          <w:szCs w:val="20"/>
        </w:rPr>
      </w:pPr>
      <w:bookmarkStart w:id="27" w:name="_Toc163337462"/>
      <w:bookmarkStart w:id="28" w:name="_Toc191635939"/>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bookmarkEnd w:id="27"/>
      <w:r>
        <w:rPr>
          <w:rFonts w:hint="eastAsia"/>
          <w:color w:val="000000"/>
          <w:sz w:val="24"/>
          <w:szCs w:val="20"/>
        </w:rPr>
        <w:t>（如有）</w:t>
      </w:r>
      <w:bookmarkEnd w:id="28"/>
    </w:p>
    <w:p w14:paraId="6ED49761" w14:textId="77777777" w:rsidR="00934470" w:rsidRDefault="00934470">
      <w:pPr>
        <w:autoSpaceDE w:val="0"/>
        <w:autoSpaceDN w:val="0"/>
        <w:adjustRightInd w:val="0"/>
        <w:jc w:val="center"/>
        <w:rPr>
          <w:color w:val="000000"/>
          <w:sz w:val="30"/>
          <w:szCs w:val="30"/>
        </w:rPr>
      </w:pPr>
    </w:p>
    <w:p w14:paraId="6CC05694" w14:textId="77777777" w:rsidR="00934470"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29C64CCD" w14:textId="77777777" w:rsidR="00934470"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77D10A4" w14:textId="77777777" w:rsidR="00934470"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34470" w14:paraId="1CEE2F15" w14:textId="77777777">
        <w:trPr>
          <w:trHeight w:val="549"/>
          <w:jc w:val="center"/>
        </w:trPr>
        <w:tc>
          <w:tcPr>
            <w:tcW w:w="456" w:type="dxa"/>
            <w:shd w:val="clear" w:color="auto" w:fill="auto"/>
            <w:vAlign w:val="center"/>
          </w:tcPr>
          <w:p w14:paraId="53F437F2" w14:textId="77777777" w:rsidR="00934470" w:rsidRDefault="00000000">
            <w:pPr>
              <w:pStyle w:val="TableParagraph"/>
              <w:jc w:val="center"/>
              <w:rPr>
                <w:sz w:val="24"/>
              </w:rPr>
            </w:pPr>
            <w:proofErr w:type="spellStart"/>
            <w:r>
              <w:rPr>
                <w:sz w:val="24"/>
              </w:rPr>
              <w:t>序号</w:t>
            </w:r>
            <w:proofErr w:type="spellEnd"/>
          </w:p>
        </w:tc>
        <w:tc>
          <w:tcPr>
            <w:tcW w:w="1287" w:type="dxa"/>
            <w:shd w:val="clear" w:color="auto" w:fill="auto"/>
            <w:vAlign w:val="center"/>
          </w:tcPr>
          <w:p w14:paraId="5B132CFB" w14:textId="77777777" w:rsidR="00934470" w:rsidRDefault="00000000">
            <w:pPr>
              <w:pStyle w:val="TableParagraph"/>
              <w:jc w:val="center"/>
              <w:rPr>
                <w:sz w:val="24"/>
              </w:rPr>
            </w:pPr>
            <w:proofErr w:type="spellStart"/>
            <w:r>
              <w:rPr>
                <w:sz w:val="24"/>
              </w:rPr>
              <w:t>分包承担</w:t>
            </w:r>
            <w:proofErr w:type="spellEnd"/>
          </w:p>
          <w:p w14:paraId="09B192DF" w14:textId="77777777" w:rsidR="00934470" w:rsidRDefault="00000000">
            <w:pPr>
              <w:pStyle w:val="TableParagraph"/>
              <w:jc w:val="center"/>
              <w:rPr>
                <w:sz w:val="24"/>
              </w:rPr>
            </w:pPr>
            <w:proofErr w:type="spellStart"/>
            <w:r>
              <w:rPr>
                <w:sz w:val="24"/>
              </w:rPr>
              <w:t>主体名称</w:t>
            </w:r>
            <w:proofErr w:type="spellEnd"/>
          </w:p>
        </w:tc>
        <w:tc>
          <w:tcPr>
            <w:tcW w:w="1513" w:type="dxa"/>
            <w:shd w:val="clear" w:color="auto" w:fill="auto"/>
            <w:vAlign w:val="center"/>
          </w:tcPr>
          <w:p w14:paraId="7C5C27E2" w14:textId="77777777" w:rsidR="00934470" w:rsidRDefault="00000000">
            <w:pPr>
              <w:pStyle w:val="TableParagraph"/>
              <w:jc w:val="center"/>
              <w:rPr>
                <w:sz w:val="24"/>
                <w:lang w:eastAsia="zh-CN"/>
              </w:rPr>
            </w:pPr>
            <w:r>
              <w:rPr>
                <w:sz w:val="24"/>
                <w:lang w:eastAsia="zh-CN"/>
              </w:rPr>
              <w:t>分包承担</w:t>
            </w:r>
          </w:p>
          <w:p w14:paraId="7673161D" w14:textId="77777777" w:rsidR="00934470" w:rsidRDefault="00000000">
            <w:pPr>
              <w:pStyle w:val="TableParagraph"/>
              <w:jc w:val="center"/>
              <w:rPr>
                <w:sz w:val="24"/>
                <w:lang w:eastAsia="zh-CN"/>
              </w:rPr>
            </w:pPr>
            <w:r>
              <w:rPr>
                <w:sz w:val="24"/>
                <w:lang w:eastAsia="zh-CN"/>
              </w:rPr>
              <w:t>主体类型</w:t>
            </w:r>
          </w:p>
          <w:p w14:paraId="3824510B" w14:textId="77777777" w:rsidR="00934470" w:rsidRDefault="00000000">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6445EC3C" w14:textId="77777777" w:rsidR="00934470" w:rsidRDefault="00000000">
            <w:pPr>
              <w:pStyle w:val="TableParagraph"/>
              <w:jc w:val="center"/>
              <w:rPr>
                <w:sz w:val="24"/>
              </w:rPr>
            </w:pPr>
            <w:proofErr w:type="spellStart"/>
            <w:r>
              <w:rPr>
                <w:sz w:val="24"/>
              </w:rPr>
              <w:t>资质等级</w:t>
            </w:r>
            <w:proofErr w:type="spellEnd"/>
          </w:p>
        </w:tc>
        <w:tc>
          <w:tcPr>
            <w:tcW w:w="1561" w:type="dxa"/>
            <w:shd w:val="clear" w:color="auto" w:fill="auto"/>
            <w:vAlign w:val="center"/>
          </w:tcPr>
          <w:p w14:paraId="6984A072" w14:textId="77777777" w:rsidR="00934470" w:rsidRDefault="00000000">
            <w:pPr>
              <w:pStyle w:val="TableParagraph"/>
              <w:jc w:val="center"/>
              <w:rPr>
                <w:sz w:val="24"/>
              </w:rPr>
            </w:pPr>
            <w:proofErr w:type="spellStart"/>
            <w:r>
              <w:rPr>
                <w:sz w:val="24"/>
              </w:rPr>
              <w:t>拟分包</w:t>
            </w:r>
            <w:proofErr w:type="spellEnd"/>
          </w:p>
          <w:p w14:paraId="200C2FC6" w14:textId="77777777" w:rsidR="00934470" w:rsidRDefault="00000000">
            <w:pPr>
              <w:pStyle w:val="TableParagraph"/>
              <w:jc w:val="center"/>
              <w:rPr>
                <w:sz w:val="24"/>
              </w:rPr>
            </w:pPr>
            <w:proofErr w:type="spellStart"/>
            <w:r>
              <w:rPr>
                <w:sz w:val="24"/>
              </w:rPr>
              <w:t>合同内容</w:t>
            </w:r>
            <w:proofErr w:type="spellEnd"/>
          </w:p>
        </w:tc>
        <w:tc>
          <w:tcPr>
            <w:tcW w:w="1498" w:type="dxa"/>
            <w:shd w:val="clear" w:color="auto" w:fill="auto"/>
            <w:vAlign w:val="center"/>
          </w:tcPr>
          <w:p w14:paraId="0E918A29" w14:textId="77777777" w:rsidR="00934470" w:rsidRDefault="00000000">
            <w:pPr>
              <w:pStyle w:val="TableParagraph"/>
              <w:jc w:val="center"/>
              <w:rPr>
                <w:sz w:val="24"/>
                <w:lang w:eastAsia="zh-CN"/>
              </w:rPr>
            </w:pPr>
            <w:r>
              <w:rPr>
                <w:sz w:val="24"/>
                <w:lang w:eastAsia="zh-CN"/>
              </w:rPr>
              <w:t>拟分包</w:t>
            </w:r>
          </w:p>
          <w:p w14:paraId="006E0876" w14:textId="77777777" w:rsidR="00934470" w:rsidRDefault="00000000">
            <w:pPr>
              <w:pStyle w:val="TableParagraph"/>
              <w:jc w:val="center"/>
              <w:rPr>
                <w:sz w:val="24"/>
                <w:lang w:eastAsia="zh-CN"/>
              </w:rPr>
            </w:pPr>
            <w:r>
              <w:rPr>
                <w:sz w:val="24"/>
                <w:lang w:eastAsia="zh-CN"/>
              </w:rPr>
              <w:t>合同金额</w:t>
            </w:r>
          </w:p>
          <w:p w14:paraId="184747DF" w14:textId="77777777" w:rsidR="00934470" w:rsidRDefault="00000000">
            <w:pPr>
              <w:pStyle w:val="TableParagraph"/>
              <w:jc w:val="center"/>
              <w:rPr>
                <w:sz w:val="24"/>
                <w:lang w:eastAsia="zh-CN"/>
              </w:rPr>
            </w:pPr>
            <w:r>
              <w:rPr>
                <w:sz w:val="24"/>
                <w:lang w:eastAsia="zh-CN"/>
              </w:rPr>
              <w:t>（人民币元）</w:t>
            </w:r>
          </w:p>
        </w:tc>
        <w:tc>
          <w:tcPr>
            <w:tcW w:w="1564" w:type="dxa"/>
            <w:shd w:val="clear" w:color="auto" w:fill="auto"/>
            <w:vAlign w:val="center"/>
          </w:tcPr>
          <w:p w14:paraId="019D07EA" w14:textId="77777777" w:rsidR="00934470" w:rsidRDefault="00000000">
            <w:pPr>
              <w:pStyle w:val="TableParagraph"/>
              <w:jc w:val="center"/>
              <w:rPr>
                <w:sz w:val="24"/>
                <w:lang w:eastAsia="zh-CN"/>
              </w:rPr>
            </w:pPr>
            <w:r>
              <w:rPr>
                <w:sz w:val="24"/>
                <w:lang w:eastAsia="zh-CN"/>
              </w:rPr>
              <w:t>占该采购包</w:t>
            </w:r>
          </w:p>
          <w:p w14:paraId="00454915" w14:textId="77777777" w:rsidR="00934470" w:rsidRDefault="00000000">
            <w:pPr>
              <w:pStyle w:val="TableParagraph"/>
              <w:jc w:val="center"/>
              <w:rPr>
                <w:b/>
                <w:sz w:val="24"/>
                <w:lang w:eastAsia="zh-CN"/>
              </w:rPr>
            </w:pPr>
            <w:r>
              <w:rPr>
                <w:rFonts w:hint="eastAsia"/>
                <w:b/>
                <w:sz w:val="24"/>
                <w:lang w:eastAsia="zh-CN"/>
              </w:rPr>
              <w:t>预算</w:t>
            </w:r>
            <w:r>
              <w:rPr>
                <w:b/>
                <w:sz w:val="24"/>
                <w:lang w:eastAsia="zh-CN"/>
              </w:rPr>
              <w:t>金额的</w:t>
            </w:r>
          </w:p>
          <w:p w14:paraId="7D1154C6" w14:textId="77777777" w:rsidR="00934470" w:rsidRDefault="00000000">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934470" w14:paraId="61736D82" w14:textId="77777777">
        <w:trPr>
          <w:trHeight w:val="620"/>
          <w:jc w:val="center"/>
        </w:trPr>
        <w:tc>
          <w:tcPr>
            <w:tcW w:w="456" w:type="dxa"/>
            <w:shd w:val="clear" w:color="auto" w:fill="auto"/>
            <w:vAlign w:val="center"/>
          </w:tcPr>
          <w:p w14:paraId="789107D3" w14:textId="77777777" w:rsidR="00934470" w:rsidRDefault="00000000">
            <w:pPr>
              <w:pStyle w:val="TableParagraph"/>
              <w:jc w:val="center"/>
              <w:rPr>
                <w:rFonts w:ascii="Times New Roman"/>
                <w:sz w:val="24"/>
              </w:rPr>
            </w:pPr>
            <w:r>
              <w:rPr>
                <w:rFonts w:ascii="Times New Roman"/>
                <w:sz w:val="24"/>
              </w:rPr>
              <w:t>1</w:t>
            </w:r>
          </w:p>
        </w:tc>
        <w:tc>
          <w:tcPr>
            <w:tcW w:w="1287" w:type="dxa"/>
            <w:shd w:val="clear" w:color="auto" w:fill="auto"/>
            <w:vAlign w:val="center"/>
          </w:tcPr>
          <w:p w14:paraId="6EE629A1" w14:textId="77777777" w:rsidR="00934470" w:rsidRDefault="00934470">
            <w:pPr>
              <w:pStyle w:val="TableParagraph"/>
              <w:jc w:val="center"/>
              <w:rPr>
                <w:rFonts w:ascii="Times New Roman" w:hAnsi="Times New Roman"/>
                <w:sz w:val="30"/>
              </w:rPr>
            </w:pPr>
          </w:p>
        </w:tc>
        <w:tc>
          <w:tcPr>
            <w:tcW w:w="1513" w:type="dxa"/>
            <w:shd w:val="clear" w:color="auto" w:fill="auto"/>
            <w:vAlign w:val="center"/>
          </w:tcPr>
          <w:p w14:paraId="0ED7E89F"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0C03DB3B"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w:t>
            </w:r>
            <w:proofErr w:type="gramStart"/>
            <w:r>
              <w:rPr>
                <w:rFonts w:ascii="Times New Roman" w:hAnsi="Times New Roman"/>
                <w:sz w:val="24"/>
                <w:lang w:eastAsia="zh-CN"/>
              </w:rPr>
              <w:t>微企业</w:t>
            </w:r>
            <w:proofErr w:type="gramEnd"/>
          </w:p>
        </w:tc>
        <w:tc>
          <w:tcPr>
            <w:tcW w:w="1125" w:type="dxa"/>
            <w:shd w:val="clear" w:color="auto" w:fill="auto"/>
            <w:vAlign w:val="center"/>
          </w:tcPr>
          <w:p w14:paraId="0AFE1425" w14:textId="77777777" w:rsidR="00934470" w:rsidRDefault="00934470">
            <w:pPr>
              <w:pStyle w:val="TableParagraph"/>
              <w:jc w:val="center"/>
              <w:rPr>
                <w:rFonts w:ascii="Times New Roman"/>
                <w:sz w:val="30"/>
                <w:lang w:eastAsia="zh-CN"/>
              </w:rPr>
            </w:pPr>
          </w:p>
        </w:tc>
        <w:tc>
          <w:tcPr>
            <w:tcW w:w="1561" w:type="dxa"/>
            <w:shd w:val="clear" w:color="auto" w:fill="auto"/>
            <w:vAlign w:val="center"/>
          </w:tcPr>
          <w:p w14:paraId="50577B46" w14:textId="77777777" w:rsidR="00934470" w:rsidRDefault="00934470">
            <w:pPr>
              <w:pStyle w:val="TableParagraph"/>
              <w:jc w:val="center"/>
              <w:rPr>
                <w:rFonts w:ascii="Times New Roman"/>
                <w:sz w:val="30"/>
                <w:lang w:eastAsia="zh-CN"/>
              </w:rPr>
            </w:pPr>
          </w:p>
        </w:tc>
        <w:tc>
          <w:tcPr>
            <w:tcW w:w="1498" w:type="dxa"/>
            <w:shd w:val="clear" w:color="auto" w:fill="auto"/>
            <w:vAlign w:val="center"/>
          </w:tcPr>
          <w:p w14:paraId="4721103C" w14:textId="77777777" w:rsidR="00934470" w:rsidRDefault="00934470">
            <w:pPr>
              <w:pStyle w:val="TableParagraph"/>
              <w:jc w:val="center"/>
              <w:rPr>
                <w:rFonts w:ascii="Times New Roman"/>
                <w:sz w:val="30"/>
                <w:lang w:eastAsia="zh-CN"/>
              </w:rPr>
            </w:pPr>
          </w:p>
        </w:tc>
        <w:tc>
          <w:tcPr>
            <w:tcW w:w="1564" w:type="dxa"/>
            <w:shd w:val="clear" w:color="auto" w:fill="auto"/>
            <w:vAlign w:val="center"/>
          </w:tcPr>
          <w:p w14:paraId="5A78A589" w14:textId="77777777" w:rsidR="00934470" w:rsidRDefault="00934470">
            <w:pPr>
              <w:pStyle w:val="TableParagraph"/>
              <w:jc w:val="center"/>
              <w:rPr>
                <w:rFonts w:ascii="Times New Roman"/>
                <w:sz w:val="30"/>
                <w:lang w:eastAsia="zh-CN"/>
              </w:rPr>
            </w:pPr>
          </w:p>
        </w:tc>
      </w:tr>
      <w:tr w:rsidR="00934470" w14:paraId="436A09AC" w14:textId="77777777">
        <w:trPr>
          <w:trHeight w:val="620"/>
          <w:jc w:val="center"/>
        </w:trPr>
        <w:tc>
          <w:tcPr>
            <w:tcW w:w="456" w:type="dxa"/>
            <w:shd w:val="clear" w:color="auto" w:fill="auto"/>
            <w:vAlign w:val="center"/>
          </w:tcPr>
          <w:p w14:paraId="243CEDEB" w14:textId="77777777" w:rsidR="00934470" w:rsidRDefault="00000000">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5080141B" w14:textId="77777777" w:rsidR="00934470" w:rsidRDefault="00934470">
            <w:pPr>
              <w:pStyle w:val="TableParagraph"/>
              <w:jc w:val="center"/>
              <w:rPr>
                <w:rFonts w:ascii="Times New Roman"/>
                <w:sz w:val="30"/>
              </w:rPr>
            </w:pPr>
          </w:p>
        </w:tc>
        <w:tc>
          <w:tcPr>
            <w:tcW w:w="1513" w:type="dxa"/>
            <w:shd w:val="clear" w:color="auto" w:fill="auto"/>
            <w:vAlign w:val="center"/>
          </w:tcPr>
          <w:p w14:paraId="5C903170"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22C58987"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w:t>
            </w:r>
            <w:proofErr w:type="gramStart"/>
            <w:r>
              <w:rPr>
                <w:rFonts w:ascii="Times New Roman" w:hAnsi="Times New Roman"/>
                <w:sz w:val="24"/>
                <w:lang w:eastAsia="zh-CN"/>
              </w:rPr>
              <w:t>微企业</w:t>
            </w:r>
            <w:proofErr w:type="gramEnd"/>
          </w:p>
        </w:tc>
        <w:tc>
          <w:tcPr>
            <w:tcW w:w="1125" w:type="dxa"/>
            <w:shd w:val="clear" w:color="auto" w:fill="auto"/>
            <w:vAlign w:val="center"/>
          </w:tcPr>
          <w:p w14:paraId="0F39D2D8" w14:textId="77777777" w:rsidR="00934470" w:rsidRDefault="00934470">
            <w:pPr>
              <w:pStyle w:val="TableParagraph"/>
              <w:jc w:val="center"/>
              <w:rPr>
                <w:rFonts w:ascii="Times New Roman"/>
                <w:sz w:val="30"/>
                <w:lang w:eastAsia="zh-CN"/>
              </w:rPr>
            </w:pPr>
          </w:p>
        </w:tc>
        <w:tc>
          <w:tcPr>
            <w:tcW w:w="1561" w:type="dxa"/>
            <w:shd w:val="clear" w:color="auto" w:fill="auto"/>
            <w:vAlign w:val="center"/>
          </w:tcPr>
          <w:p w14:paraId="385A50EE" w14:textId="77777777" w:rsidR="00934470" w:rsidRDefault="00934470">
            <w:pPr>
              <w:pStyle w:val="TableParagraph"/>
              <w:jc w:val="center"/>
              <w:rPr>
                <w:rFonts w:ascii="Times New Roman"/>
                <w:sz w:val="30"/>
                <w:lang w:eastAsia="zh-CN"/>
              </w:rPr>
            </w:pPr>
          </w:p>
        </w:tc>
        <w:tc>
          <w:tcPr>
            <w:tcW w:w="1498" w:type="dxa"/>
            <w:shd w:val="clear" w:color="auto" w:fill="auto"/>
            <w:vAlign w:val="center"/>
          </w:tcPr>
          <w:p w14:paraId="7BDF9798" w14:textId="77777777" w:rsidR="00934470" w:rsidRDefault="00934470">
            <w:pPr>
              <w:pStyle w:val="TableParagraph"/>
              <w:jc w:val="center"/>
              <w:rPr>
                <w:rFonts w:ascii="Times New Roman"/>
                <w:sz w:val="30"/>
                <w:lang w:eastAsia="zh-CN"/>
              </w:rPr>
            </w:pPr>
          </w:p>
        </w:tc>
        <w:tc>
          <w:tcPr>
            <w:tcW w:w="1564" w:type="dxa"/>
            <w:shd w:val="clear" w:color="auto" w:fill="auto"/>
            <w:vAlign w:val="center"/>
          </w:tcPr>
          <w:p w14:paraId="4BC799F4" w14:textId="77777777" w:rsidR="00934470" w:rsidRDefault="00934470">
            <w:pPr>
              <w:pStyle w:val="TableParagraph"/>
              <w:jc w:val="center"/>
              <w:rPr>
                <w:rFonts w:ascii="Times New Roman"/>
                <w:sz w:val="30"/>
                <w:lang w:eastAsia="zh-CN"/>
              </w:rPr>
            </w:pPr>
          </w:p>
        </w:tc>
      </w:tr>
      <w:tr w:rsidR="00934470" w14:paraId="6B642D28" w14:textId="77777777">
        <w:trPr>
          <w:trHeight w:val="620"/>
          <w:jc w:val="center"/>
        </w:trPr>
        <w:tc>
          <w:tcPr>
            <w:tcW w:w="456" w:type="dxa"/>
            <w:shd w:val="clear" w:color="auto" w:fill="auto"/>
            <w:vAlign w:val="center"/>
          </w:tcPr>
          <w:p w14:paraId="5601D1C4" w14:textId="77777777" w:rsidR="00934470" w:rsidRDefault="00000000">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1ED93495" w14:textId="77777777" w:rsidR="00934470" w:rsidRDefault="00934470">
            <w:pPr>
              <w:pStyle w:val="TableParagraph"/>
              <w:jc w:val="center"/>
              <w:rPr>
                <w:rFonts w:ascii="Times New Roman"/>
                <w:sz w:val="30"/>
              </w:rPr>
            </w:pPr>
          </w:p>
        </w:tc>
        <w:tc>
          <w:tcPr>
            <w:tcW w:w="1513" w:type="dxa"/>
            <w:shd w:val="clear" w:color="auto" w:fill="auto"/>
            <w:vAlign w:val="center"/>
          </w:tcPr>
          <w:p w14:paraId="0DC2EC95" w14:textId="77777777" w:rsidR="00934470" w:rsidRDefault="00934470">
            <w:pPr>
              <w:pStyle w:val="TableParagraph"/>
              <w:tabs>
                <w:tab w:val="left" w:pos="235"/>
              </w:tabs>
              <w:jc w:val="center"/>
              <w:rPr>
                <w:sz w:val="24"/>
              </w:rPr>
            </w:pPr>
          </w:p>
        </w:tc>
        <w:tc>
          <w:tcPr>
            <w:tcW w:w="1125" w:type="dxa"/>
            <w:shd w:val="clear" w:color="auto" w:fill="auto"/>
            <w:vAlign w:val="center"/>
          </w:tcPr>
          <w:p w14:paraId="09FAC94E" w14:textId="77777777" w:rsidR="00934470" w:rsidRDefault="00934470">
            <w:pPr>
              <w:pStyle w:val="TableParagraph"/>
              <w:jc w:val="center"/>
              <w:rPr>
                <w:rFonts w:ascii="Times New Roman"/>
                <w:sz w:val="30"/>
              </w:rPr>
            </w:pPr>
          </w:p>
        </w:tc>
        <w:tc>
          <w:tcPr>
            <w:tcW w:w="1561" w:type="dxa"/>
            <w:shd w:val="clear" w:color="auto" w:fill="auto"/>
            <w:vAlign w:val="center"/>
          </w:tcPr>
          <w:p w14:paraId="75095926" w14:textId="77777777" w:rsidR="00934470" w:rsidRDefault="00934470">
            <w:pPr>
              <w:pStyle w:val="TableParagraph"/>
              <w:jc w:val="center"/>
              <w:rPr>
                <w:rFonts w:ascii="Times New Roman"/>
                <w:sz w:val="30"/>
              </w:rPr>
            </w:pPr>
          </w:p>
        </w:tc>
        <w:tc>
          <w:tcPr>
            <w:tcW w:w="1498" w:type="dxa"/>
            <w:shd w:val="clear" w:color="auto" w:fill="auto"/>
            <w:vAlign w:val="center"/>
          </w:tcPr>
          <w:p w14:paraId="02AE0044" w14:textId="77777777" w:rsidR="00934470" w:rsidRDefault="00934470">
            <w:pPr>
              <w:pStyle w:val="TableParagraph"/>
              <w:jc w:val="center"/>
              <w:rPr>
                <w:rFonts w:ascii="Times New Roman"/>
                <w:sz w:val="30"/>
              </w:rPr>
            </w:pPr>
          </w:p>
        </w:tc>
        <w:tc>
          <w:tcPr>
            <w:tcW w:w="1564" w:type="dxa"/>
            <w:shd w:val="clear" w:color="auto" w:fill="auto"/>
            <w:vAlign w:val="center"/>
          </w:tcPr>
          <w:p w14:paraId="684CF51C" w14:textId="77777777" w:rsidR="00934470" w:rsidRDefault="00934470">
            <w:pPr>
              <w:pStyle w:val="TableParagraph"/>
              <w:jc w:val="center"/>
              <w:rPr>
                <w:rFonts w:ascii="Times New Roman"/>
                <w:sz w:val="30"/>
              </w:rPr>
            </w:pPr>
          </w:p>
        </w:tc>
      </w:tr>
      <w:tr w:rsidR="00934470" w14:paraId="64BBEE58" w14:textId="77777777">
        <w:trPr>
          <w:trHeight w:val="620"/>
          <w:jc w:val="center"/>
        </w:trPr>
        <w:tc>
          <w:tcPr>
            <w:tcW w:w="5942" w:type="dxa"/>
            <w:gridSpan w:val="5"/>
            <w:shd w:val="clear" w:color="auto" w:fill="auto"/>
            <w:vAlign w:val="center"/>
          </w:tcPr>
          <w:p w14:paraId="7D253D48" w14:textId="77777777" w:rsidR="00934470" w:rsidRDefault="00000000">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18ACE6C6" w14:textId="77777777" w:rsidR="00934470" w:rsidRDefault="00934470">
            <w:pPr>
              <w:pStyle w:val="TableParagraph"/>
              <w:jc w:val="center"/>
              <w:rPr>
                <w:rFonts w:ascii="Times New Roman"/>
                <w:sz w:val="30"/>
              </w:rPr>
            </w:pPr>
          </w:p>
        </w:tc>
        <w:tc>
          <w:tcPr>
            <w:tcW w:w="1564" w:type="dxa"/>
            <w:shd w:val="clear" w:color="auto" w:fill="auto"/>
            <w:vAlign w:val="center"/>
          </w:tcPr>
          <w:p w14:paraId="3C1DF7E5" w14:textId="77777777" w:rsidR="00934470" w:rsidRDefault="00934470">
            <w:pPr>
              <w:pStyle w:val="TableParagraph"/>
              <w:jc w:val="center"/>
              <w:rPr>
                <w:rFonts w:ascii="Times New Roman"/>
                <w:sz w:val="30"/>
              </w:rPr>
            </w:pPr>
          </w:p>
        </w:tc>
      </w:tr>
    </w:tbl>
    <w:p w14:paraId="18B3A43A" w14:textId="77777777" w:rsidR="00934470" w:rsidRDefault="00934470">
      <w:pPr>
        <w:adjustRightInd w:val="0"/>
        <w:snapToGrid w:val="0"/>
        <w:spacing w:line="360" w:lineRule="auto"/>
        <w:ind w:firstLineChars="200" w:firstLine="480"/>
        <w:jc w:val="left"/>
        <w:rPr>
          <w:sz w:val="24"/>
        </w:rPr>
      </w:pPr>
    </w:p>
    <w:p w14:paraId="3EAFFB05" w14:textId="77777777" w:rsidR="00934470" w:rsidRDefault="00934470">
      <w:pPr>
        <w:adjustRightInd w:val="0"/>
        <w:snapToGrid w:val="0"/>
        <w:spacing w:line="360" w:lineRule="auto"/>
        <w:jc w:val="left"/>
        <w:rPr>
          <w:sz w:val="24"/>
        </w:rPr>
      </w:pPr>
    </w:p>
    <w:p w14:paraId="003DC045" w14:textId="77777777" w:rsidR="00934470" w:rsidRDefault="00000000">
      <w:pPr>
        <w:autoSpaceDE w:val="0"/>
        <w:autoSpaceDN w:val="0"/>
        <w:adjustRightInd w:val="0"/>
        <w:snapToGrid w:val="0"/>
        <w:spacing w:before="25" w:after="25" w:line="360" w:lineRule="auto"/>
        <w:jc w:val="right"/>
        <w:rPr>
          <w:color w:val="000000"/>
          <w:sz w:val="24"/>
          <w:lang w:val="zh-CN"/>
        </w:rPr>
      </w:pPr>
      <w:r>
        <w:rPr>
          <w:rFonts w:ascii="宋体" w:hAnsi="宋体" w:hint="eastAsia"/>
          <w:sz w:val="24"/>
        </w:rPr>
        <w:t>供应商</w:t>
      </w:r>
      <w:r>
        <w:rPr>
          <w:color w:val="000000"/>
          <w:sz w:val="24"/>
        </w:rPr>
        <w:t>名称（加盖公章）</w:t>
      </w:r>
      <w:r>
        <w:rPr>
          <w:color w:val="000000"/>
          <w:sz w:val="24"/>
          <w:lang w:val="zh-CN"/>
        </w:rPr>
        <w:t>：</w:t>
      </w:r>
      <w:r>
        <w:rPr>
          <w:color w:val="000000"/>
          <w:sz w:val="24"/>
          <w:lang w:val="zh-CN"/>
        </w:rPr>
        <w:t>____________</w:t>
      </w:r>
    </w:p>
    <w:p w14:paraId="5C05B530" w14:textId="77777777" w:rsidR="00934470" w:rsidRDefault="00000000">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6204CD07" w14:textId="77777777" w:rsidR="00934470" w:rsidRDefault="00934470">
      <w:pPr>
        <w:adjustRightInd w:val="0"/>
        <w:snapToGrid w:val="0"/>
        <w:spacing w:line="360" w:lineRule="auto"/>
        <w:jc w:val="left"/>
        <w:rPr>
          <w:sz w:val="24"/>
        </w:rPr>
      </w:pPr>
    </w:p>
    <w:p w14:paraId="6D3A5E8E" w14:textId="77777777" w:rsidR="00934470" w:rsidRDefault="00000000">
      <w:pPr>
        <w:adjustRightInd w:val="0"/>
        <w:snapToGrid w:val="0"/>
        <w:spacing w:line="360" w:lineRule="auto"/>
        <w:jc w:val="left"/>
        <w:rPr>
          <w:sz w:val="24"/>
        </w:rPr>
      </w:pPr>
      <w:r>
        <w:rPr>
          <w:sz w:val="24"/>
        </w:rPr>
        <w:t>说明：</w:t>
      </w:r>
    </w:p>
    <w:p w14:paraId="734A65B1" w14:textId="77777777" w:rsidR="00934470" w:rsidRDefault="00000000">
      <w:pPr>
        <w:adjustRightInd w:val="0"/>
        <w:snapToGrid w:val="0"/>
        <w:spacing w:line="360" w:lineRule="auto"/>
        <w:jc w:val="left"/>
        <w:rPr>
          <w:sz w:val="24"/>
        </w:rPr>
      </w:pPr>
      <w:r>
        <w:rPr>
          <w:sz w:val="24"/>
        </w:rPr>
        <w:t>（</w:t>
      </w:r>
      <w:r>
        <w:rPr>
          <w:sz w:val="24"/>
        </w:rPr>
        <w:t>1</w:t>
      </w:r>
      <w:r>
        <w:rPr>
          <w:sz w:val="24"/>
        </w:rPr>
        <w:t>）本表仅在</w:t>
      </w:r>
      <w:r>
        <w:rPr>
          <w:rFonts w:ascii="宋体" w:hAnsi="宋体" w:hint="eastAsia"/>
          <w:sz w:val="24"/>
        </w:rPr>
        <w:t>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082C3E1A" w14:textId="77777777" w:rsidR="00934470" w:rsidRDefault="00000000">
      <w:pPr>
        <w:adjustRightInd w:val="0"/>
        <w:snapToGrid w:val="0"/>
        <w:spacing w:line="360" w:lineRule="auto"/>
        <w:jc w:val="left"/>
        <w:rPr>
          <w:sz w:val="24"/>
        </w:rPr>
      </w:pPr>
      <w:r>
        <w:rPr>
          <w:sz w:val="24"/>
        </w:rPr>
        <w:t>（</w:t>
      </w: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sz w:val="24"/>
        </w:rPr>
        <w:t>，否则</w:t>
      </w:r>
      <w:r>
        <w:rPr>
          <w:b/>
          <w:sz w:val="24"/>
        </w:rPr>
        <w:t>投标无效</w:t>
      </w:r>
      <w:r>
        <w:rPr>
          <w:sz w:val="24"/>
        </w:rPr>
        <w:t>。</w:t>
      </w:r>
    </w:p>
    <w:p w14:paraId="2457163B" w14:textId="77777777" w:rsidR="00934470" w:rsidRDefault="00000000">
      <w:pPr>
        <w:adjustRightInd w:val="0"/>
        <w:snapToGrid w:val="0"/>
        <w:spacing w:line="360" w:lineRule="auto"/>
        <w:jc w:val="left"/>
        <w:rPr>
          <w:color w:val="000000"/>
          <w:sz w:val="30"/>
          <w:szCs w:val="30"/>
        </w:rPr>
      </w:pPr>
      <w:r>
        <w:rPr>
          <w:sz w:val="24"/>
        </w:rPr>
        <w:lastRenderedPageBreak/>
        <w:t>（</w:t>
      </w:r>
      <w:r>
        <w:rPr>
          <w:sz w:val="24"/>
        </w:rPr>
        <w:t>3</w:t>
      </w:r>
      <w:r>
        <w:rPr>
          <w:sz w:val="24"/>
        </w:rPr>
        <w:t>）</w:t>
      </w:r>
      <w:r>
        <w:rPr>
          <w:rFonts w:ascii="宋体" w:hAnsi="宋体" w:hint="eastAsia"/>
          <w:sz w:val="24"/>
        </w:rPr>
        <w:t>供应商</w:t>
      </w:r>
      <w:r>
        <w:rPr>
          <w:sz w:val="24"/>
        </w:rPr>
        <w:t>与上述拟分包承担主体签署的《分包意向协议》后</w:t>
      </w:r>
      <w:proofErr w:type="gramStart"/>
      <w:r>
        <w:rPr>
          <w:sz w:val="24"/>
        </w:rPr>
        <w:t>附</w:t>
      </w:r>
      <w:proofErr w:type="gramEnd"/>
      <w:r>
        <w:rPr>
          <w:sz w:val="24"/>
        </w:rPr>
        <w:t>。</w:t>
      </w:r>
    </w:p>
    <w:p w14:paraId="3BFCA469" w14:textId="77777777" w:rsidR="00934470" w:rsidRDefault="0000000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附：分包意向协议（实质性格式）（如有）</w:t>
      </w:r>
    </w:p>
    <w:p w14:paraId="663C14DA" w14:textId="77777777" w:rsidR="00934470" w:rsidRDefault="00000000">
      <w:pPr>
        <w:adjustRightInd w:val="0"/>
        <w:snapToGrid w:val="0"/>
        <w:spacing w:line="360" w:lineRule="auto"/>
        <w:ind w:firstLineChars="200" w:firstLine="480"/>
        <w:jc w:val="left"/>
        <w:rPr>
          <w:sz w:val="24"/>
        </w:rPr>
      </w:pPr>
      <w:r>
        <w:rPr>
          <w:sz w:val="24"/>
        </w:rPr>
        <w:t>甲方（</w:t>
      </w:r>
      <w:r>
        <w:rPr>
          <w:rFonts w:ascii="宋体" w:hAnsi="宋体" w:hint="eastAsia"/>
          <w:sz w:val="24"/>
        </w:rPr>
        <w:t>供应商</w:t>
      </w:r>
      <w:r>
        <w:rPr>
          <w:sz w:val="24"/>
        </w:rPr>
        <w:t>）：</w:t>
      </w:r>
      <w:r>
        <w:rPr>
          <w:sz w:val="24"/>
        </w:rPr>
        <w:t>________</w:t>
      </w:r>
    </w:p>
    <w:p w14:paraId="29F8DEB1" w14:textId="77777777" w:rsidR="00934470" w:rsidRDefault="00000000">
      <w:pPr>
        <w:adjustRightInd w:val="0"/>
        <w:snapToGrid w:val="0"/>
        <w:spacing w:line="360" w:lineRule="auto"/>
        <w:ind w:firstLineChars="200" w:firstLine="480"/>
        <w:jc w:val="left"/>
        <w:rPr>
          <w:sz w:val="24"/>
        </w:rPr>
      </w:pPr>
      <w:r>
        <w:rPr>
          <w:sz w:val="24"/>
        </w:rPr>
        <w:t>乙方（拟分包单位）：</w:t>
      </w:r>
      <w:r>
        <w:rPr>
          <w:sz w:val="24"/>
        </w:rPr>
        <w:t>________</w:t>
      </w:r>
    </w:p>
    <w:p w14:paraId="4B83EA91" w14:textId="77777777" w:rsidR="00934470" w:rsidRDefault="00000000">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1ECA9458" w14:textId="77777777" w:rsidR="00934470" w:rsidRDefault="00000000">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5CA9BB60" w14:textId="77777777" w:rsidR="00934470" w:rsidRDefault="00000000">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14:paraId="76862FAF" w14:textId="77777777" w:rsidR="00934470" w:rsidRDefault="0000000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14E0364D" w14:textId="77777777" w:rsidR="00934470" w:rsidRDefault="00000000">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788FE6D6" w14:textId="77777777" w:rsidR="00934470" w:rsidRDefault="00934470">
      <w:pPr>
        <w:spacing w:line="360" w:lineRule="auto"/>
        <w:ind w:firstLine="471"/>
        <w:rPr>
          <w:b/>
          <w:color w:val="000000"/>
          <w:sz w:val="24"/>
        </w:rPr>
      </w:pPr>
    </w:p>
    <w:p w14:paraId="439788CB" w14:textId="77777777" w:rsidR="00934470" w:rsidRDefault="00000000">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2767A0B3" w14:textId="77777777" w:rsidR="00934470" w:rsidRDefault="00934470">
      <w:pPr>
        <w:spacing w:line="360" w:lineRule="auto"/>
        <w:ind w:left="480"/>
        <w:jc w:val="right"/>
        <w:rPr>
          <w:color w:val="000000"/>
          <w:sz w:val="24"/>
        </w:rPr>
      </w:pPr>
    </w:p>
    <w:p w14:paraId="4D8CBB68" w14:textId="77777777" w:rsidR="00934470" w:rsidRDefault="00000000">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AFE7074" w14:textId="77777777" w:rsidR="00934470" w:rsidRDefault="00934470">
      <w:pPr>
        <w:tabs>
          <w:tab w:val="left" w:pos="8280"/>
        </w:tabs>
        <w:spacing w:line="360" w:lineRule="auto"/>
        <w:ind w:firstLine="480"/>
        <w:rPr>
          <w:color w:val="000000"/>
          <w:sz w:val="24"/>
        </w:rPr>
      </w:pPr>
    </w:p>
    <w:p w14:paraId="7E2CECA7" w14:textId="77777777" w:rsidR="00934470" w:rsidRDefault="00000000">
      <w:pPr>
        <w:tabs>
          <w:tab w:val="left" w:pos="8280"/>
        </w:tabs>
        <w:spacing w:line="360" w:lineRule="auto"/>
        <w:rPr>
          <w:b/>
          <w:color w:val="000000"/>
          <w:sz w:val="24"/>
        </w:rPr>
      </w:pPr>
      <w:r>
        <w:rPr>
          <w:color w:val="000000"/>
          <w:sz w:val="24"/>
        </w:rPr>
        <w:t>说明：</w:t>
      </w:r>
      <w:r>
        <w:rPr>
          <w:rFonts w:ascii="宋体" w:hAnsi="宋体" w:hint="eastAsia"/>
          <w:sz w:val="24"/>
        </w:rPr>
        <w:t>供应商</w:t>
      </w:r>
      <w:r>
        <w:rPr>
          <w:color w:val="000000"/>
          <w:sz w:val="24"/>
        </w:rPr>
        <w:t>须与所有拟分包单位分别签订《分包意向协议》，每单位签订一份，并在投标文件中提交全部协议原件的</w:t>
      </w:r>
      <w:r>
        <w:rPr>
          <w:rFonts w:hAnsi="宋体" w:hint="eastAsia"/>
          <w:bCs/>
          <w:sz w:val="24"/>
        </w:rPr>
        <w:t>复印</w:t>
      </w:r>
      <w:r>
        <w:rPr>
          <w:rFonts w:hAnsi="宋体"/>
          <w:bCs/>
          <w:sz w:val="24"/>
        </w:rPr>
        <w:t>件</w:t>
      </w:r>
      <w:r>
        <w:rPr>
          <w:color w:val="000000"/>
          <w:sz w:val="24"/>
        </w:rPr>
        <w:t>，否则</w:t>
      </w:r>
      <w:r>
        <w:rPr>
          <w:b/>
          <w:color w:val="000000"/>
          <w:sz w:val="24"/>
        </w:rPr>
        <w:t>投标无效</w:t>
      </w:r>
    </w:p>
    <w:p w14:paraId="1C7FACB2" w14:textId="77777777" w:rsidR="00934470" w:rsidRDefault="00000000">
      <w:pPr>
        <w:widowControl/>
        <w:jc w:val="left"/>
        <w:rPr>
          <w:b/>
          <w:color w:val="000000"/>
          <w:sz w:val="24"/>
        </w:rPr>
      </w:pPr>
      <w:r>
        <w:rPr>
          <w:b/>
          <w:color w:val="000000"/>
          <w:sz w:val="24"/>
        </w:rPr>
        <w:br w:type="page"/>
      </w:r>
    </w:p>
    <w:p w14:paraId="6910DD09" w14:textId="77777777" w:rsidR="00934470" w:rsidRDefault="00000000">
      <w:pPr>
        <w:spacing w:line="360" w:lineRule="auto"/>
        <w:outlineLvl w:val="2"/>
        <w:rPr>
          <w:color w:val="000000"/>
          <w:sz w:val="24"/>
          <w:szCs w:val="20"/>
        </w:rPr>
      </w:pPr>
      <w:bookmarkStart w:id="29" w:name="_Toc191635940"/>
      <w:r>
        <w:rPr>
          <w:color w:val="000000"/>
          <w:sz w:val="24"/>
          <w:szCs w:val="20"/>
        </w:rPr>
        <w:lastRenderedPageBreak/>
        <w:t>拟分包情况说明（类型二）</w:t>
      </w:r>
      <w:r>
        <w:rPr>
          <w:color w:val="000000"/>
          <w:sz w:val="24"/>
        </w:rPr>
        <w:t>（实质性格式）</w:t>
      </w:r>
      <w:r>
        <w:rPr>
          <w:rFonts w:hint="eastAsia"/>
          <w:color w:val="000000"/>
          <w:sz w:val="24"/>
        </w:rPr>
        <w:t>（如有）</w:t>
      </w:r>
      <w:bookmarkEnd w:id="29"/>
    </w:p>
    <w:p w14:paraId="46FCA133" w14:textId="77777777" w:rsidR="00934470" w:rsidRDefault="00934470">
      <w:pPr>
        <w:autoSpaceDE w:val="0"/>
        <w:autoSpaceDN w:val="0"/>
        <w:adjustRightInd w:val="0"/>
        <w:jc w:val="center"/>
        <w:rPr>
          <w:color w:val="000000"/>
          <w:sz w:val="30"/>
          <w:szCs w:val="30"/>
        </w:rPr>
      </w:pPr>
    </w:p>
    <w:p w14:paraId="64C0EFD3" w14:textId="77777777" w:rsidR="00934470"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8BD6ABC" w14:textId="77777777" w:rsidR="00934470"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B49C83" w14:textId="77777777" w:rsidR="00934470"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34470" w14:paraId="22F396E6" w14:textId="77777777">
        <w:trPr>
          <w:trHeight w:val="549"/>
          <w:jc w:val="center"/>
        </w:trPr>
        <w:tc>
          <w:tcPr>
            <w:tcW w:w="456" w:type="dxa"/>
            <w:shd w:val="clear" w:color="auto" w:fill="auto"/>
            <w:vAlign w:val="center"/>
          </w:tcPr>
          <w:p w14:paraId="2CE55536" w14:textId="77777777" w:rsidR="00934470" w:rsidRDefault="00000000">
            <w:pPr>
              <w:pStyle w:val="TableParagraph"/>
              <w:jc w:val="center"/>
              <w:rPr>
                <w:sz w:val="24"/>
              </w:rPr>
            </w:pPr>
            <w:proofErr w:type="spellStart"/>
            <w:r>
              <w:rPr>
                <w:sz w:val="24"/>
              </w:rPr>
              <w:t>序号</w:t>
            </w:r>
            <w:proofErr w:type="spellEnd"/>
          </w:p>
        </w:tc>
        <w:tc>
          <w:tcPr>
            <w:tcW w:w="1287" w:type="dxa"/>
            <w:shd w:val="clear" w:color="auto" w:fill="auto"/>
            <w:vAlign w:val="center"/>
          </w:tcPr>
          <w:p w14:paraId="7502C9C3" w14:textId="77777777" w:rsidR="00934470" w:rsidRDefault="00000000">
            <w:pPr>
              <w:pStyle w:val="TableParagraph"/>
              <w:jc w:val="center"/>
              <w:rPr>
                <w:sz w:val="24"/>
              </w:rPr>
            </w:pPr>
            <w:proofErr w:type="spellStart"/>
            <w:r>
              <w:rPr>
                <w:sz w:val="24"/>
              </w:rPr>
              <w:t>分包承担</w:t>
            </w:r>
            <w:proofErr w:type="spellEnd"/>
          </w:p>
          <w:p w14:paraId="0703332E" w14:textId="77777777" w:rsidR="00934470" w:rsidRDefault="00000000">
            <w:pPr>
              <w:pStyle w:val="TableParagraph"/>
              <w:jc w:val="center"/>
              <w:rPr>
                <w:sz w:val="24"/>
              </w:rPr>
            </w:pPr>
            <w:proofErr w:type="spellStart"/>
            <w:r>
              <w:rPr>
                <w:sz w:val="24"/>
              </w:rPr>
              <w:t>主体名称</w:t>
            </w:r>
            <w:proofErr w:type="spellEnd"/>
          </w:p>
        </w:tc>
        <w:tc>
          <w:tcPr>
            <w:tcW w:w="1513" w:type="dxa"/>
            <w:shd w:val="clear" w:color="auto" w:fill="auto"/>
            <w:vAlign w:val="center"/>
          </w:tcPr>
          <w:p w14:paraId="20CF3093" w14:textId="77777777" w:rsidR="00934470" w:rsidRDefault="00000000">
            <w:pPr>
              <w:pStyle w:val="TableParagraph"/>
              <w:jc w:val="center"/>
              <w:rPr>
                <w:sz w:val="24"/>
                <w:lang w:eastAsia="zh-CN"/>
              </w:rPr>
            </w:pPr>
            <w:r>
              <w:rPr>
                <w:sz w:val="24"/>
                <w:lang w:eastAsia="zh-CN"/>
              </w:rPr>
              <w:t>分包承担</w:t>
            </w:r>
          </w:p>
          <w:p w14:paraId="4787281B" w14:textId="77777777" w:rsidR="00934470" w:rsidRDefault="00000000">
            <w:pPr>
              <w:pStyle w:val="TableParagraph"/>
              <w:jc w:val="center"/>
              <w:rPr>
                <w:sz w:val="24"/>
                <w:lang w:eastAsia="zh-CN"/>
              </w:rPr>
            </w:pPr>
            <w:r>
              <w:rPr>
                <w:sz w:val="24"/>
                <w:lang w:eastAsia="zh-CN"/>
              </w:rPr>
              <w:t>主体类型</w:t>
            </w:r>
          </w:p>
          <w:p w14:paraId="271A7032" w14:textId="77777777" w:rsidR="00934470" w:rsidRDefault="00000000">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3C4F0694" w14:textId="77777777" w:rsidR="00934470" w:rsidRDefault="00000000">
            <w:pPr>
              <w:pStyle w:val="TableParagraph"/>
              <w:jc w:val="center"/>
              <w:rPr>
                <w:sz w:val="24"/>
              </w:rPr>
            </w:pPr>
            <w:proofErr w:type="spellStart"/>
            <w:r>
              <w:rPr>
                <w:sz w:val="24"/>
              </w:rPr>
              <w:t>资质等级</w:t>
            </w:r>
            <w:proofErr w:type="spellEnd"/>
          </w:p>
        </w:tc>
        <w:tc>
          <w:tcPr>
            <w:tcW w:w="1561" w:type="dxa"/>
            <w:shd w:val="clear" w:color="auto" w:fill="auto"/>
            <w:vAlign w:val="center"/>
          </w:tcPr>
          <w:p w14:paraId="3EBC427E" w14:textId="77777777" w:rsidR="00934470" w:rsidRDefault="00000000">
            <w:pPr>
              <w:pStyle w:val="TableParagraph"/>
              <w:jc w:val="center"/>
              <w:rPr>
                <w:sz w:val="24"/>
              </w:rPr>
            </w:pPr>
            <w:proofErr w:type="spellStart"/>
            <w:r>
              <w:rPr>
                <w:sz w:val="24"/>
              </w:rPr>
              <w:t>拟分包</w:t>
            </w:r>
            <w:proofErr w:type="spellEnd"/>
          </w:p>
          <w:p w14:paraId="574FB6BC" w14:textId="77777777" w:rsidR="00934470" w:rsidRDefault="00000000">
            <w:pPr>
              <w:pStyle w:val="TableParagraph"/>
              <w:jc w:val="center"/>
              <w:rPr>
                <w:sz w:val="24"/>
              </w:rPr>
            </w:pPr>
            <w:proofErr w:type="spellStart"/>
            <w:r>
              <w:rPr>
                <w:sz w:val="24"/>
              </w:rPr>
              <w:t>合同内容</w:t>
            </w:r>
            <w:proofErr w:type="spellEnd"/>
          </w:p>
        </w:tc>
        <w:tc>
          <w:tcPr>
            <w:tcW w:w="1498" w:type="dxa"/>
            <w:shd w:val="clear" w:color="auto" w:fill="auto"/>
            <w:vAlign w:val="center"/>
          </w:tcPr>
          <w:p w14:paraId="282237C5" w14:textId="77777777" w:rsidR="00934470" w:rsidRDefault="00000000">
            <w:pPr>
              <w:pStyle w:val="TableParagraph"/>
              <w:jc w:val="center"/>
              <w:rPr>
                <w:sz w:val="24"/>
                <w:lang w:eastAsia="zh-CN"/>
              </w:rPr>
            </w:pPr>
            <w:r>
              <w:rPr>
                <w:sz w:val="24"/>
                <w:lang w:eastAsia="zh-CN"/>
              </w:rPr>
              <w:t>拟分包</w:t>
            </w:r>
          </w:p>
          <w:p w14:paraId="43C24281" w14:textId="77777777" w:rsidR="00934470" w:rsidRDefault="00000000">
            <w:pPr>
              <w:pStyle w:val="TableParagraph"/>
              <w:jc w:val="center"/>
              <w:rPr>
                <w:sz w:val="24"/>
                <w:lang w:eastAsia="zh-CN"/>
              </w:rPr>
            </w:pPr>
            <w:r>
              <w:rPr>
                <w:sz w:val="24"/>
                <w:lang w:eastAsia="zh-CN"/>
              </w:rPr>
              <w:t>合同金额</w:t>
            </w:r>
          </w:p>
          <w:p w14:paraId="0E7E22B6" w14:textId="77777777" w:rsidR="00934470" w:rsidRDefault="00000000">
            <w:pPr>
              <w:pStyle w:val="TableParagraph"/>
              <w:jc w:val="center"/>
              <w:rPr>
                <w:sz w:val="24"/>
                <w:lang w:eastAsia="zh-CN"/>
              </w:rPr>
            </w:pPr>
            <w:r>
              <w:rPr>
                <w:sz w:val="24"/>
                <w:lang w:eastAsia="zh-CN"/>
              </w:rPr>
              <w:t>（人民币元）</w:t>
            </w:r>
          </w:p>
        </w:tc>
        <w:tc>
          <w:tcPr>
            <w:tcW w:w="1564" w:type="dxa"/>
            <w:shd w:val="clear" w:color="auto" w:fill="auto"/>
            <w:vAlign w:val="center"/>
          </w:tcPr>
          <w:p w14:paraId="18065D69" w14:textId="77777777" w:rsidR="00934470" w:rsidRDefault="00000000">
            <w:pPr>
              <w:pStyle w:val="TableParagraph"/>
              <w:jc w:val="center"/>
              <w:rPr>
                <w:b/>
                <w:sz w:val="24"/>
                <w:lang w:eastAsia="zh-CN"/>
              </w:rPr>
            </w:pPr>
            <w:r>
              <w:rPr>
                <w:b/>
                <w:sz w:val="24"/>
                <w:lang w:eastAsia="zh-CN"/>
              </w:rPr>
              <w:t>占</w:t>
            </w:r>
            <w:r>
              <w:rPr>
                <w:rFonts w:hint="eastAsia"/>
                <w:b/>
                <w:sz w:val="24"/>
                <w:lang w:eastAsia="zh-CN"/>
              </w:rPr>
              <w:t>投标报价</w:t>
            </w:r>
          </w:p>
          <w:p w14:paraId="473A4EF3" w14:textId="77777777" w:rsidR="00934470" w:rsidRDefault="00000000">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934470" w14:paraId="369A8D31" w14:textId="77777777">
        <w:trPr>
          <w:trHeight w:val="620"/>
          <w:jc w:val="center"/>
        </w:trPr>
        <w:tc>
          <w:tcPr>
            <w:tcW w:w="456" w:type="dxa"/>
            <w:shd w:val="clear" w:color="auto" w:fill="auto"/>
            <w:vAlign w:val="center"/>
          </w:tcPr>
          <w:p w14:paraId="75F0A821" w14:textId="77777777" w:rsidR="00934470" w:rsidRDefault="00000000">
            <w:pPr>
              <w:pStyle w:val="TableParagraph"/>
              <w:jc w:val="center"/>
              <w:rPr>
                <w:rFonts w:ascii="Times New Roman"/>
                <w:sz w:val="24"/>
              </w:rPr>
            </w:pPr>
            <w:r>
              <w:rPr>
                <w:rFonts w:ascii="Times New Roman"/>
                <w:sz w:val="24"/>
              </w:rPr>
              <w:t>1</w:t>
            </w:r>
          </w:p>
        </w:tc>
        <w:tc>
          <w:tcPr>
            <w:tcW w:w="1287" w:type="dxa"/>
            <w:shd w:val="clear" w:color="auto" w:fill="auto"/>
            <w:vAlign w:val="center"/>
          </w:tcPr>
          <w:p w14:paraId="2C6EEB22" w14:textId="77777777" w:rsidR="00934470" w:rsidRDefault="00934470">
            <w:pPr>
              <w:pStyle w:val="TableParagraph"/>
              <w:jc w:val="center"/>
              <w:rPr>
                <w:rFonts w:ascii="Times New Roman" w:hAnsi="Times New Roman"/>
                <w:sz w:val="30"/>
              </w:rPr>
            </w:pPr>
          </w:p>
        </w:tc>
        <w:tc>
          <w:tcPr>
            <w:tcW w:w="1513" w:type="dxa"/>
            <w:shd w:val="clear" w:color="auto" w:fill="auto"/>
            <w:vAlign w:val="center"/>
          </w:tcPr>
          <w:p w14:paraId="363F359E"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31F8C611"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2FD34195" w14:textId="77777777" w:rsidR="00934470" w:rsidRDefault="00934470">
            <w:pPr>
              <w:pStyle w:val="TableParagraph"/>
              <w:jc w:val="center"/>
              <w:rPr>
                <w:rFonts w:ascii="Times New Roman"/>
                <w:sz w:val="30"/>
                <w:lang w:eastAsia="zh-CN"/>
              </w:rPr>
            </w:pPr>
          </w:p>
        </w:tc>
        <w:tc>
          <w:tcPr>
            <w:tcW w:w="1561" w:type="dxa"/>
            <w:shd w:val="clear" w:color="auto" w:fill="auto"/>
            <w:vAlign w:val="center"/>
          </w:tcPr>
          <w:p w14:paraId="5687CEF0" w14:textId="77777777" w:rsidR="00934470" w:rsidRDefault="00934470">
            <w:pPr>
              <w:pStyle w:val="TableParagraph"/>
              <w:jc w:val="center"/>
              <w:rPr>
                <w:rFonts w:ascii="Times New Roman"/>
                <w:sz w:val="30"/>
                <w:lang w:eastAsia="zh-CN"/>
              </w:rPr>
            </w:pPr>
          </w:p>
        </w:tc>
        <w:tc>
          <w:tcPr>
            <w:tcW w:w="1498" w:type="dxa"/>
            <w:shd w:val="clear" w:color="auto" w:fill="auto"/>
            <w:vAlign w:val="center"/>
          </w:tcPr>
          <w:p w14:paraId="331AB6EA" w14:textId="77777777" w:rsidR="00934470" w:rsidRDefault="00934470">
            <w:pPr>
              <w:pStyle w:val="TableParagraph"/>
              <w:jc w:val="center"/>
              <w:rPr>
                <w:rFonts w:ascii="Times New Roman"/>
                <w:sz w:val="30"/>
                <w:lang w:eastAsia="zh-CN"/>
              </w:rPr>
            </w:pPr>
          </w:p>
        </w:tc>
        <w:tc>
          <w:tcPr>
            <w:tcW w:w="1564" w:type="dxa"/>
            <w:shd w:val="clear" w:color="auto" w:fill="auto"/>
            <w:vAlign w:val="center"/>
          </w:tcPr>
          <w:p w14:paraId="22E7EDCD" w14:textId="77777777" w:rsidR="00934470" w:rsidRDefault="00934470">
            <w:pPr>
              <w:pStyle w:val="TableParagraph"/>
              <w:jc w:val="center"/>
              <w:rPr>
                <w:rFonts w:ascii="Times New Roman"/>
                <w:sz w:val="30"/>
                <w:lang w:eastAsia="zh-CN"/>
              </w:rPr>
            </w:pPr>
          </w:p>
        </w:tc>
      </w:tr>
      <w:tr w:rsidR="00934470" w14:paraId="7B2891DF" w14:textId="77777777">
        <w:trPr>
          <w:trHeight w:val="620"/>
          <w:jc w:val="center"/>
        </w:trPr>
        <w:tc>
          <w:tcPr>
            <w:tcW w:w="456" w:type="dxa"/>
            <w:shd w:val="clear" w:color="auto" w:fill="auto"/>
            <w:vAlign w:val="center"/>
          </w:tcPr>
          <w:p w14:paraId="622761B9" w14:textId="77777777" w:rsidR="00934470" w:rsidRDefault="00000000">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1BDCD6A4" w14:textId="77777777" w:rsidR="00934470" w:rsidRDefault="00934470">
            <w:pPr>
              <w:pStyle w:val="TableParagraph"/>
              <w:jc w:val="center"/>
              <w:rPr>
                <w:rFonts w:ascii="Times New Roman"/>
                <w:sz w:val="30"/>
              </w:rPr>
            </w:pPr>
          </w:p>
        </w:tc>
        <w:tc>
          <w:tcPr>
            <w:tcW w:w="1513" w:type="dxa"/>
            <w:shd w:val="clear" w:color="auto" w:fill="auto"/>
            <w:vAlign w:val="center"/>
          </w:tcPr>
          <w:p w14:paraId="022322A8"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18F528AD" w14:textId="77777777" w:rsidR="00934470"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10263DAF" w14:textId="77777777" w:rsidR="00934470" w:rsidRDefault="00934470">
            <w:pPr>
              <w:pStyle w:val="TableParagraph"/>
              <w:jc w:val="center"/>
              <w:rPr>
                <w:rFonts w:ascii="Times New Roman"/>
                <w:sz w:val="30"/>
                <w:lang w:eastAsia="zh-CN"/>
              </w:rPr>
            </w:pPr>
          </w:p>
        </w:tc>
        <w:tc>
          <w:tcPr>
            <w:tcW w:w="1561" w:type="dxa"/>
            <w:shd w:val="clear" w:color="auto" w:fill="auto"/>
            <w:vAlign w:val="center"/>
          </w:tcPr>
          <w:p w14:paraId="26191BF9" w14:textId="77777777" w:rsidR="00934470" w:rsidRDefault="00934470">
            <w:pPr>
              <w:pStyle w:val="TableParagraph"/>
              <w:jc w:val="center"/>
              <w:rPr>
                <w:rFonts w:ascii="Times New Roman"/>
                <w:sz w:val="30"/>
                <w:lang w:eastAsia="zh-CN"/>
              </w:rPr>
            </w:pPr>
          </w:p>
        </w:tc>
        <w:tc>
          <w:tcPr>
            <w:tcW w:w="1498" w:type="dxa"/>
            <w:shd w:val="clear" w:color="auto" w:fill="auto"/>
            <w:vAlign w:val="center"/>
          </w:tcPr>
          <w:p w14:paraId="2C52D82E" w14:textId="77777777" w:rsidR="00934470" w:rsidRDefault="00934470">
            <w:pPr>
              <w:pStyle w:val="TableParagraph"/>
              <w:jc w:val="center"/>
              <w:rPr>
                <w:rFonts w:ascii="Times New Roman"/>
                <w:sz w:val="30"/>
                <w:lang w:eastAsia="zh-CN"/>
              </w:rPr>
            </w:pPr>
          </w:p>
        </w:tc>
        <w:tc>
          <w:tcPr>
            <w:tcW w:w="1564" w:type="dxa"/>
            <w:shd w:val="clear" w:color="auto" w:fill="auto"/>
            <w:vAlign w:val="center"/>
          </w:tcPr>
          <w:p w14:paraId="013C2373" w14:textId="77777777" w:rsidR="00934470" w:rsidRDefault="00934470">
            <w:pPr>
              <w:pStyle w:val="TableParagraph"/>
              <w:jc w:val="center"/>
              <w:rPr>
                <w:rFonts w:ascii="Times New Roman"/>
                <w:sz w:val="30"/>
                <w:lang w:eastAsia="zh-CN"/>
              </w:rPr>
            </w:pPr>
          </w:p>
        </w:tc>
      </w:tr>
      <w:tr w:rsidR="00934470" w14:paraId="02429A16" w14:textId="77777777">
        <w:trPr>
          <w:trHeight w:val="620"/>
          <w:jc w:val="center"/>
        </w:trPr>
        <w:tc>
          <w:tcPr>
            <w:tcW w:w="456" w:type="dxa"/>
            <w:shd w:val="clear" w:color="auto" w:fill="auto"/>
            <w:vAlign w:val="center"/>
          </w:tcPr>
          <w:p w14:paraId="5E710076" w14:textId="77777777" w:rsidR="00934470" w:rsidRDefault="00000000">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302B9C30" w14:textId="77777777" w:rsidR="00934470" w:rsidRDefault="00934470">
            <w:pPr>
              <w:pStyle w:val="TableParagraph"/>
              <w:jc w:val="center"/>
              <w:rPr>
                <w:rFonts w:ascii="Times New Roman"/>
                <w:sz w:val="30"/>
              </w:rPr>
            </w:pPr>
          </w:p>
        </w:tc>
        <w:tc>
          <w:tcPr>
            <w:tcW w:w="1513" w:type="dxa"/>
            <w:shd w:val="clear" w:color="auto" w:fill="auto"/>
            <w:vAlign w:val="center"/>
          </w:tcPr>
          <w:p w14:paraId="1413B7CE" w14:textId="77777777" w:rsidR="00934470" w:rsidRDefault="00934470">
            <w:pPr>
              <w:pStyle w:val="TableParagraph"/>
              <w:tabs>
                <w:tab w:val="left" w:pos="235"/>
              </w:tabs>
              <w:jc w:val="center"/>
              <w:rPr>
                <w:sz w:val="24"/>
              </w:rPr>
            </w:pPr>
          </w:p>
        </w:tc>
        <w:tc>
          <w:tcPr>
            <w:tcW w:w="1125" w:type="dxa"/>
            <w:shd w:val="clear" w:color="auto" w:fill="auto"/>
            <w:vAlign w:val="center"/>
          </w:tcPr>
          <w:p w14:paraId="537F0F8F" w14:textId="77777777" w:rsidR="00934470" w:rsidRDefault="00934470">
            <w:pPr>
              <w:pStyle w:val="TableParagraph"/>
              <w:jc w:val="center"/>
              <w:rPr>
                <w:rFonts w:ascii="Times New Roman"/>
                <w:sz w:val="30"/>
              </w:rPr>
            </w:pPr>
          </w:p>
        </w:tc>
        <w:tc>
          <w:tcPr>
            <w:tcW w:w="1561" w:type="dxa"/>
            <w:shd w:val="clear" w:color="auto" w:fill="auto"/>
            <w:vAlign w:val="center"/>
          </w:tcPr>
          <w:p w14:paraId="4C84C3DB" w14:textId="77777777" w:rsidR="00934470" w:rsidRDefault="00934470">
            <w:pPr>
              <w:pStyle w:val="TableParagraph"/>
              <w:jc w:val="center"/>
              <w:rPr>
                <w:rFonts w:ascii="Times New Roman"/>
                <w:sz w:val="30"/>
              </w:rPr>
            </w:pPr>
          </w:p>
        </w:tc>
        <w:tc>
          <w:tcPr>
            <w:tcW w:w="1498" w:type="dxa"/>
            <w:shd w:val="clear" w:color="auto" w:fill="auto"/>
            <w:vAlign w:val="center"/>
          </w:tcPr>
          <w:p w14:paraId="1C5A7969" w14:textId="77777777" w:rsidR="00934470" w:rsidRDefault="00934470">
            <w:pPr>
              <w:pStyle w:val="TableParagraph"/>
              <w:jc w:val="center"/>
              <w:rPr>
                <w:rFonts w:ascii="Times New Roman"/>
                <w:sz w:val="30"/>
              </w:rPr>
            </w:pPr>
          </w:p>
        </w:tc>
        <w:tc>
          <w:tcPr>
            <w:tcW w:w="1564" w:type="dxa"/>
            <w:shd w:val="clear" w:color="auto" w:fill="auto"/>
            <w:vAlign w:val="center"/>
          </w:tcPr>
          <w:p w14:paraId="55F0643F" w14:textId="77777777" w:rsidR="00934470" w:rsidRDefault="00934470">
            <w:pPr>
              <w:pStyle w:val="TableParagraph"/>
              <w:jc w:val="center"/>
              <w:rPr>
                <w:rFonts w:ascii="Times New Roman"/>
                <w:sz w:val="30"/>
              </w:rPr>
            </w:pPr>
          </w:p>
        </w:tc>
      </w:tr>
      <w:tr w:rsidR="00934470" w14:paraId="535309F8" w14:textId="77777777">
        <w:trPr>
          <w:trHeight w:val="620"/>
          <w:jc w:val="center"/>
        </w:trPr>
        <w:tc>
          <w:tcPr>
            <w:tcW w:w="5942" w:type="dxa"/>
            <w:gridSpan w:val="5"/>
            <w:shd w:val="clear" w:color="auto" w:fill="auto"/>
            <w:vAlign w:val="center"/>
          </w:tcPr>
          <w:p w14:paraId="501DDF42" w14:textId="77777777" w:rsidR="00934470" w:rsidRDefault="00000000">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250AD9B2" w14:textId="77777777" w:rsidR="00934470" w:rsidRDefault="00934470">
            <w:pPr>
              <w:pStyle w:val="TableParagraph"/>
              <w:jc w:val="center"/>
              <w:rPr>
                <w:rFonts w:ascii="Times New Roman"/>
                <w:sz w:val="30"/>
              </w:rPr>
            </w:pPr>
          </w:p>
        </w:tc>
        <w:tc>
          <w:tcPr>
            <w:tcW w:w="1564" w:type="dxa"/>
            <w:shd w:val="clear" w:color="auto" w:fill="auto"/>
            <w:vAlign w:val="center"/>
          </w:tcPr>
          <w:p w14:paraId="2C4E4FAA" w14:textId="77777777" w:rsidR="00934470" w:rsidRDefault="00934470">
            <w:pPr>
              <w:pStyle w:val="TableParagraph"/>
              <w:jc w:val="center"/>
              <w:rPr>
                <w:rFonts w:ascii="Times New Roman"/>
                <w:sz w:val="30"/>
              </w:rPr>
            </w:pPr>
          </w:p>
        </w:tc>
      </w:tr>
    </w:tbl>
    <w:p w14:paraId="33B2476F" w14:textId="77777777" w:rsidR="00934470" w:rsidRDefault="00934470">
      <w:pPr>
        <w:adjustRightInd w:val="0"/>
        <w:snapToGrid w:val="0"/>
        <w:spacing w:line="360" w:lineRule="auto"/>
        <w:ind w:firstLineChars="200" w:firstLine="480"/>
        <w:jc w:val="left"/>
        <w:rPr>
          <w:sz w:val="24"/>
        </w:rPr>
      </w:pPr>
    </w:p>
    <w:p w14:paraId="596B4D15" w14:textId="77777777" w:rsidR="00934470" w:rsidRDefault="00000000">
      <w:pPr>
        <w:adjustRightInd w:val="0"/>
        <w:snapToGrid w:val="0"/>
        <w:spacing w:line="360" w:lineRule="auto"/>
        <w:jc w:val="left"/>
        <w:rPr>
          <w:sz w:val="24"/>
        </w:rPr>
      </w:pPr>
      <w:r>
        <w:rPr>
          <w:sz w:val="24"/>
        </w:rPr>
        <w:t>注：</w:t>
      </w:r>
      <w:r>
        <w:rPr>
          <w:color w:val="FF0000"/>
          <w:sz w:val="24"/>
        </w:rPr>
        <w:t xml:space="preserve"> </w:t>
      </w:r>
    </w:p>
    <w:p w14:paraId="0478FDB8" w14:textId="77777777" w:rsidR="00934470" w:rsidRDefault="00000000">
      <w:pPr>
        <w:adjustRightInd w:val="0"/>
        <w:snapToGrid w:val="0"/>
        <w:spacing w:line="360" w:lineRule="auto"/>
        <w:jc w:val="left"/>
        <w:rPr>
          <w:sz w:val="24"/>
        </w:rPr>
      </w:pPr>
      <w:r>
        <w:rPr>
          <w:sz w:val="24"/>
        </w:rPr>
        <w:t>1.</w:t>
      </w:r>
      <w:r>
        <w:rPr>
          <w:sz w:val="24"/>
        </w:rPr>
        <w:t>本表仅在</w:t>
      </w:r>
      <w:r>
        <w:rPr>
          <w:rFonts w:ascii="宋体" w:hAnsi="宋体" w:hint="eastAsia"/>
          <w:sz w:val="24"/>
        </w:rPr>
        <w:t>供应商</w:t>
      </w:r>
      <w:r>
        <w:rPr>
          <w:sz w:val="24"/>
        </w:rPr>
        <w:t>非因</w:t>
      </w:r>
      <w:r>
        <w:rPr>
          <w:sz w:val="24"/>
        </w:rPr>
        <w:t>“</w:t>
      </w:r>
      <w:r>
        <w:rPr>
          <w:sz w:val="24"/>
        </w:rPr>
        <w:t>为落实政府采购政策</w:t>
      </w:r>
      <w:r>
        <w:rPr>
          <w:sz w:val="24"/>
        </w:rPr>
        <w:t>”</w:t>
      </w:r>
      <w:r>
        <w:rPr>
          <w:sz w:val="24"/>
        </w:rPr>
        <w:t>而分包时填写；</w:t>
      </w:r>
      <w:r>
        <w:rPr>
          <w:rFonts w:ascii="宋体" w:hAnsi="宋体" w:hint="eastAsia"/>
          <w:sz w:val="24"/>
        </w:rPr>
        <w:t>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30AA1C37" w14:textId="77777777" w:rsidR="00934470" w:rsidRDefault="00000000">
      <w:pPr>
        <w:adjustRightInd w:val="0"/>
        <w:snapToGrid w:val="0"/>
        <w:spacing w:line="360" w:lineRule="auto"/>
        <w:jc w:val="left"/>
        <w:rPr>
          <w:sz w:val="24"/>
        </w:rPr>
      </w:pP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rFonts w:hint="eastAsia"/>
          <w:sz w:val="24"/>
        </w:rPr>
        <w:t>，</w:t>
      </w:r>
      <w:r>
        <w:rPr>
          <w:sz w:val="24"/>
        </w:rPr>
        <w:t>否则</w:t>
      </w:r>
      <w:r>
        <w:rPr>
          <w:b/>
          <w:sz w:val="24"/>
        </w:rPr>
        <w:t>投标无效</w:t>
      </w:r>
      <w:r>
        <w:rPr>
          <w:sz w:val="24"/>
        </w:rPr>
        <w:t>。</w:t>
      </w:r>
    </w:p>
    <w:p w14:paraId="09092F71" w14:textId="77777777" w:rsidR="00934470" w:rsidRDefault="00000000">
      <w:pPr>
        <w:adjustRightInd w:val="0"/>
        <w:snapToGrid w:val="0"/>
        <w:spacing w:line="360" w:lineRule="auto"/>
        <w:ind w:firstLineChars="200" w:firstLine="480"/>
        <w:jc w:val="right"/>
        <w:rPr>
          <w:sz w:val="24"/>
        </w:rPr>
      </w:pPr>
      <w:r>
        <w:rPr>
          <w:rFonts w:ascii="宋体" w:hAnsi="宋体" w:hint="eastAsia"/>
          <w:sz w:val="24"/>
        </w:rPr>
        <w:t>供应商</w:t>
      </w:r>
      <w:r>
        <w:rPr>
          <w:sz w:val="24"/>
        </w:rPr>
        <w:t>名称（盖章）：</w:t>
      </w:r>
      <w:r>
        <w:rPr>
          <w:sz w:val="24"/>
        </w:rPr>
        <w:t>______</w:t>
      </w:r>
    </w:p>
    <w:p w14:paraId="406DC423" w14:textId="77777777" w:rsidR="00934470" w:rsidRDefault="00000000">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4E0A547F" w14:textId="77777777" w:rsidR="00934470" w:rsidRDefault="00934470">
      <w:pPr>
        <w:tabs>
          <w:tab w:val="left" w:pos="8280"/>
        </w:tabs>
        <w:spacing w:line="360" w:lineRule="auto"/>
        <w:rPr>
          <w:color w:val="000000"/>
          <w:sz w:val="24"/>
        </w:rPr>
      </w:pPr>
    </w:p>
    <w:sectPr w:rsidR="00934470">
      <w:footerReference w:type="default" r:id="rId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9E1A" w14:textId="77777777" w:rsidR="00AE5A67" w:rsidRDefault="00AE5A67">
      <w:r>
        <w:separator/>
      </w:r>
    </w:p>
  </w:endnote>
  <w:endnote w:type="continuationSeparator" w:id="0">
    <w:p w14:paraId="6331A650" w14:textId="77777777" w:rsidR="00AE5A67" w:rsidRDefault="00AE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default"/>
    <w:sig w:usb0="00000000" w:usb1="0000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
    <w:altName w:val="Times New Roma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FD2F" w14:textId="77777777" w:rsidR="00934470" w:rsidRDefault="00934470">
    <w:pPr>
      <w:pStyle w:val="af0"/>
      <w:jc w:val="center"/>
    </w:pPr>
  </w:p>
  <w:p w14:paraId="5061BE7A" w14:textId="77777777" w:rsidR="00934470" w:rsidRDefault="0093447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C620" w14:textId="77777777" w:rsidR="00934470" w:rsidRDefault="00000000">
    <w:pPr>
      <w:pStyle w:val="af0"/>
      <w:jc w:val="center"/>
    </w:pPr>
    <w:r>
      <w:fldChar w:fldCharType="begin"/>
    </w:r>
    <w:r>
      <w:instrText>PAGE   \* MERGEFORMAT</w:instrText>
    </w:r>
    <w:r>
      <w:fldChar w:fldCharType="separate"/>
    </w:r>
    <w:r>
      <w:rPr>
        <w:lang w:val="zh-CN"/>
      </w:rPr>
      <w:t>2</w:t>
    </w:r>
    <w:r>
      <w:fldChar w:fldCharType="end"/>
    </w:r>
  </w:p>
  <w:p w14:paraId="596A8766" w14:textId="77777777" w:rsidR="00934470" w:rsidRDefault="00934470">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CA3C" w14:textId="77777777" w:rsidR="00934470" w:rsidRDefault="00000000">
    <w:pPr>
      <w:pStyle w:val="af0"/>
      <w:jc w:val="center"/>
    </w:pPr>
    <w:r>
      <w:fldChar w:fldCharType="begin"/>
    </w:r>
    <w:r>
      <w:instrText>PAGE   \* MERGEFORMAT</w:instrText>
    </w:r>
    <w:r>
      <w:fldChar w:fldCharType="separate"/>
    </w:r>
    <w:r>
      <w:rPr>
        <w:lang w:val="zh-CN"/>
      </w:rPr>
      <w:t>1</w:t>
    </w:r>
    <w:r>
      <w:fldChar w:fldCharType="end"/>
    </w:r>
  </w:p>
  <w:p w14:paraId="07D24601" w14:textId="77777777" w:rsidR="00934470" w:rsidRDefault="00934470">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64D0" w14:textId="77777777" w:rsidR="00934470" w:rsidRDefault="00000000">
    <w:pPr>
      <w:pStyle w:val="af0"/>
      <w:jc w:val="center"/>
    </w:pPr>
    <w:r>
      <w:fldChar w:fldCharType="begin"/>
    </w:r>
    <w:r>
      <w:instrText>PAGE   \* MERGEFORMAT</w:instrText>
    </w:r>
    <w:r>
      <w:fldChar w:fldCharType="separate"/>
    </w:r>
    <w:r>
      <w:rPr>
        <w:lang w:val="zh-CN"/>
      </w:rPr>
      <w:t>5</w:t>
    </w:r>
    <w:r>
      <w:rPr>
        <w:lang w:val="zh-CN"/>
      </w:rPr>
      <w:t>9</w:t>
    </w:r>
    <w:r>
      <w:fldChar w:fldCharType="end"/>
    </w:r>
  </w:p>
  <w:p w14:paraId="7FD8653D" w14:textId="77777777" w:rsidR="00934470" w:rsidRDefault="00934470">
    <w:pPr>
      <w:spacing w:before="60" w:after="60"/>
      <w:ind w:left="1214" w:hanging="735"/>
    </w:pPr>
  </w:p>
  <w:p w14:paraId="2BB0C1BC" w14:textId="77777777" w:rsidR="00934470" w:rsidRDefault="009344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BE50" w14:textId="77777777" w:rsidR="00AE5A67" w:rsidRDefault="00AE5A67">
      <w:r>
        <w:separator/>
      </w:r>
    </w:p>
  </w:footnote>
  <w:footnote w:type="continuationSeparator" w:id="0">
    <w:p w14:paraId="0184769B" w14:textId="77777777" w:rsidR="00AE5A67" w:rsidRDefault="00AE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97E9" w14:textId="77777777" w:rsidR="00934470" w:rsidRDefault="00934470">
    <w:pPr>
      <w:pStyle w:val="af2"/>
      <w:pBdr>
        <w:bottom w:val="dotted" w:sz="4" w:space="0" w:color="auto"/>
      </w:pBdr>
      <w:jc w:val="left"/>
      <w:rPr>
        <w:rFonts w:ascii="微软雅黑" w:eastAsia="微软雅黑" w:hAnsi="微软雅黑" w:cs="微软雅黑" w:hint="eastAsia"/>
        <w:szCs w:val="24"/>
        <w:vertAlign w:val="subscript"/>
      </w:rPr>
    </w:pPr>
  </w:p>
  <w:p w14:paraId="648DA447" w14:textId="77777777" w:rsidR="00934470" w:rsidRDefault="009344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06"/>
    <w:rsid w:val="0002579A"/>
    <w:rsid w:val="00066E81"/>
    <w:rsid w:val="0008522C"/>
    <w:rsid w:val="000A2C24"/>
    <w:rsid w:val="000B4AFB"/>
    <w:rsid w:val="000F5AA8"/>
    <w:rsid w:val="001157F6"/>
    <w:rsid w:val="00126445"/>
    <w:rsid w:val="00151D69"/>
    <w:rsid w:val="00156B5B"/>
    <w:rsid w:val="00182317"/>
    <w:rsid w:val="00191331"/>
    <w:rsid w:val="0019514C"/>
    <w:rsid w:val="00200E94"/>
    <w:rsid w:val="00222BF7"/>
    <w:rsid w:val="0022791C"/>
    <w:rsid w:val="00237EAF"/>
    <w:rsid w:val="002526E2"/>
    <w:rsid w:val="002864C4"/>
    <w:rsid w:val="00296932"/>
    <w:rsid w:val="002C137D"/>
    <w:rsid w:val="002D500D"/>
    <w:rsid w:val="003103C6"/>
    <w:rsid w:val="0031596D"/>
    <w:rsid w:val="003631F0"/>
    <w:rsid w:val="00373106"/>
    <w:rsid w:val="00376AE6"/>
    <w:rsid w:val="00387E2A"/>
    <w:rsid w:val="003C7C77"/>
    <w:rsid w:val="003D02E0"/>
    <w:rsid w:val="003D669C"/>
    <w:rsid w:val="0042662F"/>
    <w:rsid w:val="004515AF"/>
    <w:rsid w:val="00494A17"/>
    <w:rsid w:val="004C6350"/>
    <w:rsid w:val="004D2157"/>
    <w:rsid w:val="00550902"/>
    <w:rsid w:val="00583E09"/>
    <w:rsid w:val="005B194B"/>
    <w:rsid w:val="005B5877"/>
    <w:rsid w:val="005D6102"/>
    <w:rsid w:val="005E2752"/>
    <w:rsid w:val="00607A9D"/>
    <w:rsid w:val="00661FB9"/>
    <w:rsid w:val="00727EC2"/>
    <w:rsid w:val="0073525E"/>
    <w:rsid w:val="00740E06"/>
    <w:rsid w:val="00763A3A"/>
    <w:rsid w:val="0078027A"/>
    <w:rsid w:val="0078120F"/>
    <w:rsid w:val="00795022"/>
    <w:rsid w:val="00800D6E"/>
    <w:rsid w:val="0084729C"/>
    <w:rsid w:val="008655A5"/>
    <w:rsid w:val="00890950"/>
    <w:rsid w:val="008C3136"/>
    <w:rsid w:val="008E24F2"/>
    <w:rsid w:val="008E3286"/>
    <w:rsid w:val="008F0818"/>
    <w:rsid w:val="00934470"/>
    <w:rsid w:val="009969E3"/>
    <w:rsid w:val="00A512BE"/>
    <w:rsid w:val="00A61EBC"/>
    <w:rsid w:val="00AA7DBD"/>
    <w:rsid w:val="00AB31CB"/>
    <w:rsid w:val="00AE18DF"/>
    <w:rsid w:val="00AE5A67"/>
    <w:rsid w:val="00AF6A70"/>
    <w:rsid w:val="00B238F8"/>
    <w:rsid w:val="00B374FB"/>
    <w:rsid w:val="00BB68EA"/>
    <w:rsid w:val="00C437E9"/>
    <w:rsid w:val="00C47C31"/>
    <w:rsid w:val="00CC4C85"/>
    <w:rsid w:val="00CD2397"/>
    <w:rsid w:val="00CF63C2"/>
    <w:rsid w:val="00D15214"/>
    <w:rsid w:val="00D8015A"/>
    <w:rsid w:val="00D83740"/>
    <w:rsid w:val="00D90C06"/>
    <w:rsid w:val="00D911BE"/>
    <w:rsid w:val="00DD03A9"/>
    <w:rsid w:val="00DE5C3C"/>
    <w:rsid w:val="00E02E8B"/>
    <w:rsid w:val="00E43864"/>
    <w:rsid w:val="00E46B47"/>
    <w:rsid w:val="00E60758"/>
    <w:rsid w:val="00E934B8"/>
    <w:rsid w:val="00EB2633"/>
    <w:rsid w:val="00EE6632"/>
    <w:rsid w:val="00F12321"/>
    <w:rsid w:val="00F20E9D"/>
    <w:rsid w:val="00F24C6F"/>
    <w:rsid w:val="00F331F9"/>
    <w:rsid w:val="00F64A94"/>
    <w:rsid w:val="00F670A6"/>
    <w:rsid w:val="00F70667"/>
    <w:rsid w:val="07AC4CB7"/>
    <w:rsid w:val="08FA257F"/>
    <w:rsid w:val="0E3C7127"/>
    <w:rsid w:val="14D12472"/>
    <w:rsid w:val="1FB37C19"/>
    <w:rsid w:val="3B210B46"/>
    <w:rsid w:val="62491644"/>
    <w:rsid w:val="79EC7C60"/>
    <w:rsid w:val="7E60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847F0F"/>
  <w15:docId w15:val="{4CEBB8EA-6AE4-4F33-8564-7051D37F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jc w:val="center"/>
      <w:outlineLvl w:val="2"/>
    </w:pPr>
    <w:rPr>
      <w:rFonts w:ascii="隶书"/>
      <w:sz w:val="36"/>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宋体"/>
      <w:b/>
      <w:bCs/>
      <w:sz w:val="28"/>
      <w:szCs w:val="28"/>
    </w:rPr>
  </w:style>
  <w:style w:type="paragraph" w:styleId="5">
    <w:name w:val="heading 5"/>
    <w:basedOn w:val="a"/>
    <w:next w:val="a"/>
    <w:link w:val="51"/>
    <w:qFormat/>
    <w:pPr>
      <w:keepNext/>
      <w:keepLines/>
      <w:tabs>
        <w:tab w:val="left" w:pos="851"/>
      </w:tabs>
      <w:adjustRightInd w:val="0"/>
      <w:spacing w:before="280" w:after="290" w:line="376" w:lineRule="atLeast"/>
      <w:ind w:left="851" w:hanging="851"/>
      <w:jc w:val="left"/>
      <w:textAlignment w:val="baseline"/>
      <w:outlineLvl w:val="4"/>
    </w:pPr>
    <w:rPr>
      <w:rFonts w:asci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11"/>
    <w:qFormat/>
    <w:pPr>
      <w:shd w:val="clear" w:color="auto" w:fill="000080"/>
    </w:pPr>
  </w:style>
  <w:style w:type="paragraph" w:styleId="a6">
    <w:name w:val="annotation text"/>
    <w:basedOn w:val="a"/>
    <w:link w:val="12"/>
    <w:uiPriority w:val="99"/>
    <w:qFormat/>
    <w:pPr>
      <w:jc w:val="left"/>
    </w:pPr>
    <w:rPr>
      <w:color w:val="000000"/>
    </w:rPr>
  </w:style>
  <w:style w:type="paragraph" w:styleId="a7">
    <w:name w:val="Body Text"/>
    <w:basedOn w:val="a"/>
    <w:link w:val="a8"/>
    <w:qFormat/>
    <w:pPr>
      <w:tabs>
        <w:tab w:val="left" w:pos="567"/>
      </w:tabs>
      <w:spacing w:before="120" w:line="22" w:lineRule="atLeast"/>
    </w:pPr>
    <w:rPr>
      <w:rFonts w:ascii="宋体" w:hAnsi="宋体"/>
      <w:sz w:val="24"/>
    </w:rPr>
  </w:style>
  <w:style w:type="paragraph" w:styleId="a9">
    <w:name w:val="Body Text Indent"/>
    <w:basedOn w:val="a"/>
    <w:link w:val="aa"/>
    <w:qFormat/>
    <w:pPr>
      <w:ind w:firstLine="795"/>
    </w:pPr>
    <w:rPr>
      <w:sz w:val="32"/>
      <w:szCs w:val="20"/>
    </w:rPr>
  </w:style>
  <w:style w:type="paragraph" w:styleId="TOC3">
    <w:name w:val="toc 3"/>
    <w:basedOn w:val="a"/>
    <w:next w:val="a"/>
    <w:uiPriority w:val="39"/>
    <w:qFormat/>
    <w:pPr>
      <w:ind w:leftChars="400" w:left="840"/>
    </w:pPr>
    <w:rPr>
      <w:rFonts w:ascii="Calibri" w:hAnsi="Calibri"/>
      <w:szCs w:val="22"/>
    </w:rPr>
  </w:style>
  <w:style w:type="paragraph" w:styleId="ab">
    <w:name w:val="Plain Text"/>
    <w:basedOn w:val="a"/>
    <w:link w:val="ac"/>
    <w:qFormat/>
    <w:rPr>
      <w:rFonts w:ascii="宋体" w:hAnsi="Courier New"/>
      <w:szCs w:val="20"/>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hAnsi="Calibri"/>
      <w:szCs w:val="22"/>
    </w:rPr>
  </w:style>
  <w:style w:type="paragraph" w:styleId="af4">
    <w:name w:val="List"/>
    <w:basedOn w:val="a"/>
    <w:qFormat/>
    <w:pPr>
      <w:adjustRightInd w:val="0"/>
      <w:spacing w:line="360" w:lineRule="atLeast"/>
      <w:ind w:left="420" w:hanging="420"/>
      <w:jc w:val="left"/>
    </w:pPr>
    <w:rPr>
      <w:rFonts w:ascii="宋体" w:hAnsi="Calibri" w:hint="eastAsia"/>
      <w:kern w:val="0"/>
      <w:sz w:val="24"/>
      <w:szCs w:val="20"/>
    </w:rPr>
  </w:style>
  <w:style w:type="paragraph" w:styleId="TOC2">
    <w:name w:val="toc 2"/>
    <w:basedOn w:val="a"/>
    <w:next w:val="a"/>
    <w:uiPriority w:val="39"/>
    <w:qFormat/>
    <w:pPr>
      <w:ind w:leftChars="200" w:left="420"/>
    </w:pPr>
  </w:style>
  <w:style w:type="paragraph" w:styleId="af5">
    <w:name w:val="Normal (Web)"/>
    <w:basedOn w:val="a"/>
    <w:uiPriority w:val="99"/>
    <w:qFormat/>
    <w:pPr>
      <w:spacing w:before="100" w:beforeAutospacing="1" w:after="100" w:afterAutospacing="1"/>
      <w:jc w:val="left"/>
    </w:pPr>
    <w:rPr>
      <w:rFonts w:ascii="Calibri" w:hAnsi="Calibri"/>
      <w:kern w:val="0"/>
      <w:sz w:val="24"/>
    </w:rPr>
  </w:style>
  <w:style w:type="paragraph" w:styleId="af6">
    <w:name w:val="Title"/>
    <w:basedOn w:val="a"/>
    <w:next w:val="a"/>
    <w:link w:val="13"/>
    <w:qFormat/>
    <w:pPr>
      <w:spacing w:before="240" w:after="60"/>
      <w:jc w:val="center"/>
      <w:outlineLvl w:val="0"/>
    </w:pPr>
    <w:rPr>
      <w:rFonts w:ascii="Cambria" w:hAnsi="Cambria"/>
      <w:b/>
      <w:bCs/>
      <w:kern w:val="0"/>
      <w:sz w:val="32"/>
      <w:szCs w:val="32"/>
    </w:rPr>
  </w:style>
  <w:style w:type="paragraph" w:styleId="af7">
    <w:name w:val="annotation subject"/>
    <w:basedOn w:val="a6"/>
    <w:next w:val="a6"/>
    <w:link w:val="af8"/>
    <w:uiPriority w:val="99"/>
    <w:qFormat/>
    <w:rPr>
      <w:b/>
      <w:bCs/>
    </w:rPr>
  </w:style>
  <w:style w:type="paragraph" w:styleId="21">
    <w:name w:val="Body Text First Indent 2"/>
    <w:basedOn w:val="a9"/>
    <w:link w:val="22"/>
    <w:qFormat/>
    <w:pPr>
      <w:spacing w:after="120"/>
      <w:ind w:leftChars="200" w:left="420" w:firstLineChars="200" w:firstLine="420"/>
    </w:pPr>
    <w:rPr>
      <w:sz w:val="21"/>
      <w:szCs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afd">
    <w:name w:val="标题六"/>
    <w:basedOn w:val="3"/>
    <w:qFormat/>
    <w:pPr>
      <w:keepLines/>
      <w:spacing w:before="260" w:after="260" w:line="416" w:lineRule="auto"/>
      <w:jc w:val="both"/>
    </w:pPr>
    <w:rPr>
      <w:rFonts w:ascii="Times New Roman"/>
      <w:b/>
      <w:bCs/>
      <w:sz w:val="28"/>
      <w:szCs w:val="32"/>
    </w:rPr>
  </w:style>
  <w:style w:type="paragraph" w:customStyle="1" w:styleId="14">
    <w:name w:val="列出段落1"/>
    <w:basedOn w:val="a"/>
    <w:uiPriority w:val="34"/>
    <w:qFormat/>
    <w:pPr>
      <w:ind w:firstLineChars="200" w:firstLine="420"/>
    </w:pPr>
    <w:rPr>
      <w:rFonts w:ascii="Calibri" w:hAnsi="Calibri"/>
      <w:szCs w:val="22"/>
    </w:rPr>
  </w:style>
  <w:style w:type="character" w:customStyle="1" w:styleId="12">
    <w:name w:val="批注文字 字符1"/>
    <w:link w:val="a6"/>
    <w:uiPriority w:val="99"/>
    <w:qFormat/>
    <w:rPr>
      <w:color w:val="000000"/>
      <w:kern w:val="2"/>
      <w:sz w:val="21"/>
      <w:szCs w:val="24"/>
    </w:rPr>
  </w:style>
  <w:style w:type="character" w:customStyle="1" w:styleId="af8">
    <w:name w:val="批注主题 字符"/>
    <w:link w:val="af7"/>
    <w:uiPriority w:val="99"/>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c">
    <w:name w:val="纯文本 字符"/>
    <w:link w:val="ab"/>
    <w:uiPriority w:val="99"/>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5">
    <w:name w:val="纯文本 字符1"/>
    <w:uiPriority w:val="99"/>
    <w:qFormat/>
    <w:rPr>
      <w:rFonts w:ascii="宋体" w:hAnsi="Courier New"/>
      <w:kern w:val="2"/>
      <w:sz w:val="21"/>
    </w:rPr>
  </w:style>
  <w:style w:type="character" w:customStyle="1" w:styleId="afe">
    <w:name w:val="批注文字 字符"/>
    <w:uiPriority w:val="99"/>
    <w:qFormat/>
    <w:rPr>
      <w:kern w:val="2"/>
      <w:sz w:val="21"/>
      <w:szCs w:val="24"/>
    </w:rPr>
  </w:style>
  <w:style w:type="character" w:customStyle="1" w:styleId="af">
    <w:name w:val="批注框文本 字符"/>
    <w:basedOn w:val="a0"/>
    <w:link w:val="ae"/>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f">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6">
    <w:name w:val="列表段落1"/>
    <w:basedOn w:val="a"/>
    <w:link w:val="aff0"/>
    <w:uiPriority w:val="34"/>
    <w:qFormat/>
    <w:pPr>
      <w:ind w:firstLineChars="200" w:firstLine="420"/>
    </w:pPr>
    <w:rPr>
      <w:rFonts w:ascii="Calibri" w:hAnsi="Calibri"/>
      <w:szCs w:val="22"/>
    </w:rPr>
  </w:style>
  <w:style w:type="character" w:customStyle="1" w:styleId="aff0">
    <w:name w:val="列出段落 字符"/>
    <w:link w:val="16"/>
    <w:uiPriority w:val="34"/>
    <w:qFormat/>
    <w:rPr>
      <w:rFonts w:ascii="Calibri" w:hAnsi="Calibri"/>
      <w:kern w:val="2"/>
      <w:sz w:val="21"/>
      <w:szCs w:val="22"/>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cs="宋体"/>
      <w:b w:val="0"/>
      <w:bCs w:val="0"/>
      <w:color w:val="2F5496"/>
      <w:kern w:val="0"/>
      <w:sz w:val="32"/>
      <w:szCs w:val="32"/>
    </w:rPr>
  </w:style>
  <w:style w:type="character" w:customStyle="1" w:styleId="af1">
    <w:name w:val="页脚 字符"/>
    <w:basedOn w:val="a0"/>
    <w:link w:val="af0"/>
    <w:uiPriority w:val="99"/>
    <w:qFormat/>
    <w:rPr>
      <w:kern w:val="2"/>
      <w:sz w:val="18"/>
      <w:szCs w:val="18"/>
    </w:rPr>
  </w:style>
  <w:style w:type="character" w:customStyle="1" w:styleId="a8">
    <w:name w:val="正文文本 字符"/>
    <w:link w:val="a7"/>
    <w:qFormat/>
    <w:rPr>
      <w:rFonts w:ascii="宋体" w:hAnsi="宋体"/>
      <w:kern w:val="2"/>
      <w:sz w:val="24"/>
      <w:szCs w:val="24"/>
    </w:rPr>
  </w:style>
  <w:style w:type="character" w:customStyle="1" w:styleId="Char">
    <w:name w:val="_正文段落 Char"/>
    <w:link w:val="aff1"/>
    <w:qFormat/>
    <w:rPr>
      <w:rFonts w:ascii="宋体" w:hAnsi="宋体"/>
      <w:color w:val="000000"/>
      <w:sz w:val="24"/>
      <w:szCs w:val="24"/>
    </w:rPr>
  </w:style>
  <w:style w:type="paragraph" w:customStyle="1" w:styleId="aff1">
    <w:name w:val="_正文段落"/>
    <w:basedOn w:val="a"/>
    <w:link w:val="Char"/>
    <w:qFormat/>
    <w:pPr>
      <w:adjustRightInd w:val="0"/>
      <w:spacing w:line="360" w:lineRule="auto"/>
      <w:ind w:firstLineChars="200" w:firstLine="480"/>
    </w:pPr>
    <w:rPr>
      <w:rFonts w:ascii="宋体" w:hAnsi="宋体"/>
      <w:color w:val="000000"/>
      <w:kern w:val="0"/>
      <w:sz w:val="24"/>
    </w:rPr>
  </w:style>
  <w:style w:type="paragraph" w:customStyle="1" w:styleId="ListParagraph1">
    <w:name w:val="List Paragraph1"/>
    <w:basedOn w:val="a"/>
    <w:qFormat/>
    <w:pPr>
      <w:ind w:firstLineChars="200" w:firstLine="420"/>
    </w:pPr>
    <w:rPr>
      <w:rFonts w:ascii="??" w:hAnsi="??"/>
      <w:szCs w:val="22"/>
    </w:rPr>
  </w:style>
  <w:style w:type="paragraph" w:styleId="aff2">
    <w:name w:val="List Paragraph"/>
    <w:basedOn w:val="a"/>
    <w:uiPriority w:val="34"/>
    <w:qFormat/>
    <w:pPr>
      <w:ind w:firstLineChars="200" w:firstLine="420"/>
    </w:pPr>
    <w:rPr>
      <w:rFonts w:ascii="等线" w:eastAsia="等线" w:hAnsi="等线"/>
      <w:szCs w:val="22"/>
    </w:rPr>
  </w:style>
  <w:style w:type="character" w:customStyle="1" w:styleId="aa">
    <w:name w:val="正文文本缩进 字符"/>
    <w:basedOn w:val="a0"/>
    <w:link w:val="a9"/>
    <w:qFormat/>
    <w:rPr>
      <w:kern w:val="2"/>
      <w:sz w:val="32"/>
    </w:r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1">
    <w:name w:val="Table Normal1"/>
    <w:qFormat/>
    <w:rPr>
      <w:rFonts w:ascii="Arial" w:eastAsia="等线" w:hAnsi="Arial" w:cs="Arial"/>
    </w:rPr>
    <w:tblPr>
      <w:tblCellMar>
        <w:top w:w="0" w:type="dxa"/>
        <w:left w:w="0" w:type="dxa"/>
        <w:bottom w:w="0" w:type="dxa"/>
        <w:right w:w="0" w:type="dxa"/>
      </w:tblCellMar>
    </w:tblPr>
  </w:style>
  <w:style w:type="table" w:customStyle="1" w:styleId="TableNormal2">
    <w:name w:val="Table Normal2"/>
    <w:qFormat/>
    <w:rPr>
      <w:rFonts w:ascii="Arial" w:eastAsia="等线" w:hAnsi="Arial" w:cs="Arial"/>
    </w:rPr>
    <w:tblPr>
      <w:tblCellMar>
        <w:top w:w="0" w:type="dxa"/>
        <w:left w:w="0" w:type="dxa"/>
        <w:bottom w:w="0" w:type="dxa"/>
        <w:right w:w="0" w:type="dxa"/>
      </w:tblCellMar>
    </w:tblPr>
  </w:style>
  <w:style w:type="table" w:customStyle="1" w:styleId="TableNormal3">
    <w:name w:val="Table Normal3"/>
    <w:qFormat/>
    <w:rPr>
      <w:rFonts w:ascii="Arial" w:eastAsia="等线" w:hAnsi="Arial" w:cs="Arial"/>
    </w:rPr>
    <w:tblPr>
      <w:tblCellMar>
        <w:top w:w="0" w:type="dxa"/>
        <w:left w:w="0" w:type="dxa"/>
        <w:bottom w:w="0" w:type="dxa"/>
        <w:right w:w="0" w:type="dxa"/>
      </w:tblCellMar>
    </w:tblPr>
  </w:style>
  <w:style w:type="paragraph" w:customStyle="1" w:styleId="aff3">
    <w:name w:val="表格"/>
    <w:basedOn w:val="a"/>
    <w:qFormat/>
    <w:pPr>
      <w:widowControl/>
      <w:spacing w:line="360" w:lineRule="auto"/>
      <w:jc w:val="left"/>
      <w:outlineLvl w:val="0"/>
    </w:pPr>
    <w:rPr>
      <w:rFonts w:hint="eastAsia"/>
      <w:bCs/>
    </w:rPr>
  </w:style>
  <w:style w:type="character" w:customStyle="1" w:styleId="40">
    <w:name w:val="标题 4 字符"/>
    <w:basedOn w:val="a0"/>
    <w:link w:val="4"/>
    <w:qFormat/>
    <w:rPr>
      <w:rFonts w:ascii="等线 Light" w:eastAsia="等线 Light" w:hAnsi="等线 Light" w:cs="宋体"/>
      <w:b/>
      <w:bCs/>
      <w:kern w:val="2"/>
      <w:sz w:val="28"/>
      <w:szCs w:val="28"/>
    </w:rPr>
  </w:style>
  <w:style w:type="character" w:customStyle="1" w:styleId="50">
    <w:name w:val="标题 5 字符"/>
    <w:basedOn w:val="a0"/>
    <w:qFormat/>
    <w:rPr>
      <w:b/>
      <w:bCs/>
      <w:kern w:val="2"/>
      <w:sz w:val="28"/>
      <w:szCs w:val="28"/>
    </w:rPr>
  </w:style>
  <w:style w:type="character" w:customStyle="1" w:styleId="Char0">
    <w:name w:val="正文文本缩进 Char"/>
    <w:link w:val="17"/>
    <w:qFormat/>
    <w:rPr>
      <w:sz w:val="24"/>
      <w:szCs w:val="24"/>
      <w:lang w:eastAsia="en-US"/>
    </w:rPr>
  </w:style>
  <w:style w:type="paragraph" w:customStyle="1" w:styleId="17">
    <w:name w:val="正文文本缩进1"/>
    <w:basedOn w:val="a"/>
    <w:link w:val="Char0"/>
    <w:qFormat/>
    <w:pPr>
      <w:widowControl/>
      <w:autoSpaceDE w:val="0"/>
      <w:autoSpaceDN w:val="0"/>
      <w:adjustRightInd w:val="0"/>
      <w:spacing w:after="120"/>
      <w:ind w:leftChars="200" w:left="420"/>
      <w:jc w:val="left"/>
    </w:pPr>
    <w:rPr>
      <w:kern w:val="0"/>
      <w:sz w:val="24"/>
      <w:lang w:eastAsia="en-US"/>
    </w:rPr>
  </w:style>
  <w:style w:type="character" w:customStyle="1" w:styleId="Cover-JobTitle">
    <w:name w:val="Cover - Job Title"/>
    <w:qFormat/>
    <w:rPr>
      <w:rFonts w:ascii="Times New Roman" w:eastAsia="宋体" w:hAnsi="Times New Roman"/>
      <w:b/>
      <w:color w:val="28AAE1"/>
      <w:sz w:val="32"/>
    </w:rPr>
  </w:style>
  <w:style w:type="character" w:customStyle="1" w:styleId="30">
    <w:name w:val="标题 3 字符"/>
    <w:link w:val="3"/>
    <w:qFormat/>
    <w:rPr>
      <w:rFonts w:ascii="隶书"/>
      <w:kern w:val="2"/>
      <w:sz w:val="36"/>
      <w:szCs w:val="24"/>
    </w:rPr>
  </w:style>
  <w:style w:type="character" w:customStyle="1" w:styleId="Char2">
    <w:name w:val="批注文字 Char"/>
    <w:qFormat/>
    <w:rPr>
      <w:kern w:val="2"/>
      <w:sz w:val="21"/>
      <w:szCs w:val="22"/>
    </w:rPr>
  </w:style>
  <w:style w:type="character" w:customStyle="1" w:styleId="2Char">
    <w:name w:val="正文文本 2 Char"/>
    <w:link w:val="210"/>
    <w:qFormat/>
    <w:rPr>
      <w:rFonts w:ascii="Arial" w:eastAsia="黑体" w:hAnsi="Arial"/>
      <w:sz w:val="72"/>
      <w:szCs w:val="24"/>
    </w:rPr>
  </w:style>
  <w:style w:type="paragraph" w:customStyle="1" w:styleId="210">
    <w:name w:val="正文文本 21"/>
    <w:basedOn w:val="a"/>
    <w:link w:val="2Char"/>
    <w:qFormat/>
    <w:pPr>
      <w:jc w:val="center"/>
    </w:pPr>
    <w:rPr>
      <w:rFonts w:ascii="Arial" w:eastAsia="黑体" w:hAnsi="Arial"/>
      <w:kern w:val="0"/>
      <w:sz w:val="72"/>
    </w:rPr>
  </w:style>
  <w:style w:type="character" w:customStyle="1" w:styleId="Char3">
    <w:name w:val="批注主题 Char"/>
    <w:link w:val="18"/>
    <w:qFormat/>
    <w:rPr>
      <w:b/>
      <w:bCs/>
      <w:kern w:val="2"/>
      <w:sz w:val="21"/>
      <w:szCs w:val="22"/>
    </w:rPr>
  </w:style>
  <w:style w:type="paragraph" w:customStyle="1" w:styleId="18">
    <w:name w:val="批注主题1"/>
    <w:basedOn w:val="a6"/>
    <w:next w:val="a6"/>
    <w:link w:val="Char3"/>
    <w:qFormat/>
    <w:rPr>
      <w:b/>
      <w:bCs/>
      <w:color w:val="auto"/>
      <w:szCs w:val="22"/>
    </w:rPr>
  </w:style>
  <w:style w:type="character" w:customStyle="1" w:styleId="20">
    <w:name w:val="标题 2 字符"/>
    <w:link w:val="2"/>
    <w:qFormat/>
    <w:rPr>
      <w:rFonts w:ascii="Arial" w:eastAsia="黑体" w:hAnsi="Arial"/>
      <w:b/>
      <w:bCs/>
      <w:kern w:val="2"/>
      <w:sz w:val="32"/>
      <w:szCs w:val="32"/>
    </w:rPr>
  </w:style>
  <w:style w:type="character" w:customStyle="1" w:styleId="Char4">
    <w:name w:val="批注框文本 Char"/>
    <w:qFormat/>
    <w:rPr>
      <w:kern w:val="2"/>
      <w:sz w:val="18"/>
      <w:szCs w:val="18"/>
    </w:rPr>
  </w:style>
  <w:style w:type="character" w:customStyle="1" w:styleId="10">
    <w:name w:val="标题 1 字符"/>
    <w:link w:val="1"/>
    <w:qFormat/>
    <w:rPr>
      <w:b/>
      <w:bCs/>
      <w:kern w:val="44"/>
      <w:sz w:val="44"/>
      <w:szCs w:val="44"/>
    </w:rPr>
  </w:style>
  <w:style w:type="character" w:customStyle="1" w:styleId="Char5">
    <w:name w:val="页脚 Char"/>
    <w:uiPriority w:val="99"/>
    <w:qFormat/>
    <w:rPr>
      <w:sz w:val="18"/>
      <w:szCs w:val="18"/>
    </w:rPr>
  </w:style>
  <w:style w:type="character" w:customStyle="1" w:styleId="13">
    <w:name w:val="标题 字符1"/>
    <w:link w:val="af6"/>
    <w:qFormat/>
    <w:rPr>
      <w:rFonts w:ascii="Cambria" w:hAnsi="Cambria"/>
      <w:b/>
      <w:bCs/>
      <w:sz w:val="32"/>
      <w:szCs w:val="32"/>
    </w:rPr>
  </w:style>
  <w:style w:type="character" w:customStyle="1" w:styleId="af3">
    <w:name w:val="页眉 字符"/>
    <w:link w:val="af2"/>
    <w:qFormat/>
    <w:rPr>
      <w:kern w:val="2"/>
      <w:sz w:val="18"/>
      <w:szCs w:val="18"/>
    </w:rPr>
  </w:style>
  <w:style w:type="character" w:customStyle="1" w:styleId="19">
    <w:name w:val="页码1"/>
    <w:basedOn w:val="a0"/>
    <w:qFormat/>
  </w:style>
  <w:style w:type="character" w:customStyle="1" w:styleId="51">
    <w:name w:val="标题 5 字符1"/>
    <w:link w:val="5"/>
    <w:qFormat/>
    <w:rPr>
      <w:rFonts w:ascii="宋体"/>
      <w:b/>
      <w:bCs/>
      <w:kern w:val="2"/>
      <w:sz w:val="28"/>
      <w:szCs w:val="28"/>
    </w:rPr>
  </w:style>
  <w:style w:type="character" w:customStyle="1" w:styleId="1a">
    <w:name w:val="批注引用1"/>
    <w:qFormat/>
    <w:rPr>
      <w:sz w:val="21"/>
      <w:szCs w:val="21"/>
    </w:rPr>
  </w:style>
  <w:style w:type="character" w:customStyle="1" w:styleId="ReportTextChar2">
    <w:name w:val="Report Text Char2"/>
    <w:link w:val="ReportText"/>
    <w:qFormat/>
    <w:rPr>
      <w:rFonts w:eastAsia="PMingLiU"/>
      <w:sz w:val="22"/>
      <w:lang w:val="en-US" w:eastAsia="en-US"/>
    </w:rPr>
  </w:style>
  <w:style w:type="paragraph" w:customStyle="1" w:styleId="ReportText">
    <w:name w:val="Report Text"/>
    <w:basedOn w:val="a"/>
    <w:link w:val="ReportTextChar2"/>
    <w:qFormat/>
    <w:pPr>
      <w:widowControl/>
      <w:spacing w:after="138"/>
      <w:ind w:left="1080"/>
      <w:jc w:val="left"/>
    </w:pPr>
    <w:rPr>
      <w:rFonts w:eastAsia="PMingLiU"/>
      <w:kern w:val="0"/>
      <w:sz w:val="22"/>
      <w:szCs w:val="20"/>
      <w:lang w:eastAsia="en-US"/>
    </w:rPr>
  </w:style>
  <w:style w:type="character" w:customStyle="1" w:styleId="4Char">
    <w:name w:val="标题 4 Char"/>
    <w:qFormat/>
    <w:rPr>
      <w:rFonts w:ascii="Arial" w:eastAsia="黑体" w:hAnsi="Arial"/>
      <w:b/>
      <w:bCs/>
      <w:kern w:val="2"/>
      <w:sz w:val="28"/>
      <w:szCs w:val="28"/>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rPr>
      <w:szCs w:val="20"/>
    </w:rPr>
  </w:style>
  <w:style w:type="paragraph" w:customStyle="1" w:styleId="NormalNewNewNewNewNewNewNewNewNewNewNewNewNewNew">
    <w:name w:val="Normal New New New New New New New New New New New New New New"/>
    <w:qFormat/>
    <w:pPr>
      <w:jc w:val="both"/>
    </w:pPr>
    <w:rPr>
      <w:kern w:val="2"/>
      <w:sz w:val="21"/>
    </w:rPr>
  </w:style>
  <w:style w:type="paragraph" w:customStyle="1" w:styleId="NormalNewNewNewNewNewNewNewNewNewNewNewNewNewNewNewNewNewNewNewNew">
    <w:name w:val="Normal New New New New New New New New New New New New New New New New New New New New"/>
    <w:qFormat/>
    <w:pPr>
      <w:jc w:val="both"/>
    </w:pPr>
    <w:rPr>
      <w:kern w:val="2"/>
      <w:sz w:val="21"/>
    </w:rPr>
  </w:style>
  <w:style w:type="paragraph" w:customStyle="1" w:styleId="NormalNewNewNewNewNewNewNewNew">
    <w:name w:val="Normal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qFormat/>
    <w:pPr>
      <w:jc w:val="both"/>
    </w:pPr>
    <w:rPr>
      <w:kern w:val="2"/>
      <w:sz w:val="21"/>
    </w:rPr>
  </w:style>
  <w:style w:type="paragraph" w:customStyle="1" w:styleId="ReportTextNewNewNew">
    <w:name w:val="Report Text New New New"/>
    <w:basedOn w:val="NewNewNewNew"/>
    <w:qFormat/>
    <w:pPr>
      <w:widowControl/>
      <w:spacing w:after="138"/>
      <w:ind w:left="1080"/>
      <w:jc w:val="left"/>
    </w:pPr>
    <w:rPr>
      <w:rFonts w:eastAsia="PMingLiU"/>
      <w:kern w:val="0"/>
      <w:sz w:val="22"/>
      <w:szCs w:val="20"/>
      <w:lang w:val="en-GB" w:eastAsia="en-US"/>
    </w:rPr>
  </w:style>
  <w:style w:type="paragraph" w:customStyle="1" w:styleId="NewNewNewNew">
    <w:name w:val="正文 New New New New"/>
    <w:qFormat/>
    <w:pPr>
      <w:widowControl w:val="0"/>
      <w:jc w:val="both"/>
    </w:pPr>
    <w:rPr>
      <w:kern w:val="2"/>
      <w:sz w:val="21"/>
      <w:szCs w:val="22"/>
    </w:rPr>
  </w:style>
  <w:style w:type="paragraph" w:customStyle="1" w:styleId="NormalNewNewNewNewNewNewNewNewNewNewNewNewNewNewNewNewNewNewNewNewNewNewNewNewNewNew">
    <w:name w:val="Normal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pPr>
      <w:jc w:val="both"/>
    </w:pPr>
    <w:rPr>
      <w:kern w:val="2"/>
      <w:sz w:val="21"/>
    </w:rPr>
  </w:style>
  <w:style w:type="paragraph" w:customStyle="1" w:styleId="CharCharCharCharCharChar">
    <w:name w:val="Char Char Char Char Char Char"/>
    <w:basedOn w:val="a"/>
    <w:qFormat/>
    <w:rPr>
      <w:rFonts w:ascii="Tahoma" w:hAnsi="Tahoma"/>
      <w:sz w:val="24"/>
      <w:szCs w:val="20"/>
    </w:rPr>
  </w:style>
  <w:style w:type="paragraph" w:customStyle="1" w:styleId="NormalNewNewNewNewNewNewNewNewNewNewNewNewNewNewNewNew">
    <w:name w:val="Normal New New New New New New New New New New New New New New New New"/>
    <w:qFormat/>
    <w:pPr>
      <w:jc w:val="both"/>
    </w:pPr>
    <w:rPr>
      <w:kern w:val="2"/>
      <w:sz w:val="21"/>
    </w:rPr>
  </w:style>
  <w:style w:type="paragraph" w:customStyle="1" w:styleId="NormalNewNewNewNewNewNewNewNewNewNewNewNewNewNewNewNewNewNewNewNewNewNewNew">
    <w:name w:val="Normal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kern w:val="2"/>
      <w:sz w:val="21"/>
    </w:rPr>
  </w:style>
  <w:style w:type="paragraph" w:customStyle="1" w:styleId="Style93">
    <w:name w:val="_Style 93"/>
    <w:basedOn w:val="New"/>
    <w:next w:val="aff2"/>
    <w:uiPriority w:val="34"/>
    <w:qFormat/>
    <w:pPr>
      <w:ind w:firstLineChars="200" w:firstLine="420"/>
    </w:pPr>
  </w:style>
  <w:style w:type="paragraph" w:customStyle="1" w:styleId="New">
    <w:name w:val="正文 New"/>
    <w:qFormat/>
    <w:pPr>
      <w:widowControl w:val="0"/>
      <w:jc w:val="both"/>
    </w:pPr>
    <w:rPr>
      <w:kern w:val="2"/>
      <w:sz w:val="21"/>
      <w:szCs w:val="22"/>
    </w:rPr>
  </w:style>
  <w:style w:type="character" w:customStyle="1" w:styleId="aff4">
    <w:name w:val="标题 字符"/>
    <w:basedOn w:val="a0"/>
    <w:qFormat/>
    <w:rPr>
      <w:rFonts w:ascii="等线 Light" w:eastAsia="等线 Light" w:hAnsi="等线 Light" w:cs="宋体"/>
      <w:b/>
      <w:bCs/>
      <w:kern w:val="2"/>
      <w:sz w:val="32"/>
      <w:szCs w:val="32"/>
    </w:rPr>
  </w:style>
  <w:style w:type="paragraph" w:customStyle="1" w:styleId="NormalNewNewNewNew">
    <w:name w:val="Normal New New New New"/>
    <w:qFormat/>
    <w:pPr>
      <w:jc w:val="both"/>
    </w:pPr>
    <w:rPr>
      <w:kern w:val="2"/>
      <w:sz w:val="21"/>
    </w:rPr>
  </w:style>
  <w:style w:type="paragraph" w:customStyle="1" w:styleId="NormalNewNewNewNewNewNewNewNewNewNewNewNewNewNewNewNewNewNewNewNewNew">
    <w:name w:val="Normal New New New New New New New New New New New New New New New New New New New New New"/>
    <w:qFormat/>
    <w:pPr>
      <w:jc w:val="both"/>
    </w:pPr>
    <w:rPr>
      <w:kern w:val="2"/>
      <w:sz w:val="21"/>
    </w:rPr>
  </w:style>
  <w:style w:type="paragraph" w:customStyle="1" w:styleId="NormalNewNew">
    <w:name w:val="Normal New New"/>
    <w:qFormat/>
    <w:pPr>
      <w:jc w:val="both"/>
    </w:pPr>
    <w:rPr>
      <w:kern w:val="2"/>
      <w:sz w:val="21"/>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pPr>
      <w:jc w:val="both"/>
    </w:pPr>
    <w:rPr>
      <w:kern w:val="2"/>
      <w:sz w:val="21"/>
    </w:rPr>
  </w:style>
  <w:style w:type="paragraph" w:customStyle="1" w:styleId="ReportTextNewNew">
    <w:name w:val="Report Text New New"/>
    <w:basedOn w:val="NewNewNew"/>
    <w:qFormat/>
    <w:pPr>
      <w:widowControl/>
      <w:spacing w:after="138"/>
      <w:ind w:left="1080"/>
      <w:jc w:val="left"/>
    </w:pPr>
    <w:rPr>
      <w:rFonts w:eastAsia="PMingLiU"/>
      <w:kern w:val="0"/>
      <w:sz w:val="22"/>
      <w:szCs w:val="20"/>
      <w:lang w:val="en-GB" w:eastAsia="en-US"/>
    </w:rPr>
  </w:style>
  <w:style w:type="paragraph" w:customStyle="1" w:styleId="NewNewNew">
    <w:name w:val="正文 New New New"/>
    <w:qFormat/>
    <w:pPr>
      <w:widowControl w:val="0"/>
      <w:jc w:val="both"/>
    </w:pPr>
    <w:rPr>
      <w:kern w:val="2"/>
      <w:sz w:val="21"/>
      <w:szCs w:val="22"/>
    </w:rPr>
  </w:style>
  <w:style w:type="paragraph" w:customStyle="1" w:styleId="NormalNewNewNewNewNewNewNewNewNewNewNew">
    <w:name w:val="Normal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
    <w:name w:val="Normal New New New"/>
    <w:qFormat/>
    <w:pPr>
      <w:jc w:val="both"/>
    </w:pPr>
    <w:rPr>
      <w:kern w:val="2"/>
      <w:sz w:val="21"/>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
    <w:name w:val="Normal New New New New New New New New New New New New New New New"/>
    <w:qFormat/>
    <w:pPr>
      <w:jc w:val="both"/>
    </w:pPr>
    <w:rPr>
      <w:kern w:val="2"/>
      <w:sz w:val="21"/>
    </w:rPr>
  </w:style>
  <w:style w:type="paragraph" w:customStyle="1" w:styleId="ListParagraph2">
    <w:name w:val="List Paragraph2"/>
    <w:basedOn w:val="a"/>
    <w:qFormat/>
    <w:pPr>
      <w:ind w:firstLineChars="200" w:firstLine="420"/>
    </w:pPr>
    <w:rPr>
      <w:rFonts w:ascii="Calibri" w:hAnsi="Calibri"/>
      <w:szCs w:val="22"/>
    </w:rPr>
  </w:style>
  <w:style w:type="paragraph" w:customStyle="1" w:styleId="Normal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
    <w:name w:val="Normal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
    <w:name w:val="Normal New"/>
    <w:qFormat/>
    <w:pPr>
      <w:jc w:val="both"/>
    </w:pPr>
    <w:rPr>
      <w:kern w:val="2"/>
      <w:sz w:val="21"/>
    </w:rPr>
  </w:style>
  <w:style w:type="paragraph" w:customStyle="1" w:styleId="Normal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
    <w:name w:val="Normal New New New New New"/>
    <w:qFormat/>
    <w:pPr>
      <w:jc w:val="both"/>
    </w:pPr>
    <w:rPr>
      <w:kern w:val="2"/>
      <w:sz w:val="21"/>
    </w:rPr>
  </w:style>
  <w:style w:type="paragraph" w:customStyle="1" w:styleId="NormalNewNewNewNewNewNewNewNewNewNewNewNewNewNewNewNewNewNewNewNewNewNew">
    <w:name w:val="Normal New New New New New New New New New New New New New New New New New New New New New New"/>
    <w:qFormat/>
    <w:pPr>
      <w:jc w:val="both"/>
    </w:pPr>
    <w:rPr>
      <w:kern w:val="2"/>
      <w:sz w:val="21"/>
    </w:rPr>
  </w:style>
  <w:style w:type="paragraph" w:customStyle="1" w:styleId="NewNewNewNewNew">
    <w:name w:val="正文 New New New New New"/>
    <w:qFormat/>
    <w:pPr>
      <w:widowControl w:val="0"/>
      <w:jc w:val="both"/>
    </w:pPr>
    <w:rPr>
      <w:kern w:val="2"/>
      <w:sz w:val="21"/>
      <w:szCs w:val="22"/>
    </w:rPr>
  </w:style>
  <w:style w:type="paragraph" w:customStyle="1" w:styleId="1New">
    <w:name w:val="标题 1 New"/>
    <w:basedOn w:val="NewNewNewNewNew"/>
    <w:next w:val="NewNewNewNewNew"/>
    <w:qFormat/>
    <w:pPr>
      <w:keepNext/>
      <w:keepLines/>
      <w:spacing w:before="340" w:after="330" w:line="578" w:lineRule="auto"/>
      <w:outlineLvl w:val="0"/>
    </w:pPr>
    <w:rPr>
      <w:b/>
      <w:bCs/>
      <w:kern w:val="44"/>
      <w:sz w:val="44"/>
      <w:szCs w:val="44"/>
    </w:rPr>
  </w:style>
  <w:style w:type="paragraph" w:customStyle="1" w:styleId="Normal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
    <w:name w:val="正文 New New"/>
    <w:qFormat/>
    <w:pPr>
      <w:widowControl w:val="0"/>
      <w:jc w:val="both"/>
    </w:pPr>
    <w:rPr>
      <w:kern w:val="2"/>
      <w:sz w:val="21"/>
      <w:szCs w:val="22"/>
    </w:rPr>
  </w:style>
  <w:style w:type="paragraph" w:customStyle="1" w:styleId="Normal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
    <w:name w:val="Normal New New New New New New New New New New New New New"/>
    <w:qFormat/>
    <w:pPr>
      <w:jc w:val="both"/>
    </w:pPr>
    <w:rPr>
      <w:kern w:val="2"/>
      <w:sz w:val="21"/>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
    <w:name w:val="Normal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
    <w:name w:val="Normal New New New New New New New New New New New New New New New New New New New New New New New New New"/>
    <w:qFormat/>
    <w:pPr>
      <w:jc w:val="both"/>
    </w:pPr>
    <w:rPr>
      <w:kern w:val="2"/>
      <w:sz w:val="21"/>
    </w:rPr>
  </w:style>
  <w:style w:type="paragraph" w:customStyle="1" w:styleId="NormalNewNewNewNewNewNewNewNewNewNewNewNewNewNewNewNewNew">
    <w:name w:val="Normal New New New New New New New New New New New New New New New New New"/>
    <w:qFormat/>
    <w:pPr>
      <w:jc w:val="both"/>
    </w:pPr>
    <w:rPr>
      <w:kern w:val="2"/>
      <w:sz w:val="21"/>
    </w:rPr>
  </w:style>
  <w:style w:type="paragraph" w:customStyle="1" w:styleId="NormalNewNewNewNewNewNewNewNewNewNewNewNewNewNewNewNewNewNew">
    <w:name w:val="Normal New New New New New New New New New New New New New New New New New New"/>
    <w:qFormat/>
    <w:pPr>
      <w:jc w:val="both"/>
    </w:pPr>
    <w:rPr>
      <w:kern w:val="2"/>
      <w:sz w:val="21"/>
    </w:rPr>
  </w:style>
  <w:style w:type="paragraph" w:customStyle="1" w:styleId="NormalNewNewNewNewNewNewNew">
    <w:name w:val="Normal New New New New New New New"/>
    <w:qFormat/>
    <w:pPr>
      <w:jc w:val="both"/>
    </w:pPr>
    <w:rPr>
      <w:kern w:val="2"/>
      <w:sz w:val="21"/>
    </w:rPr>
  </w:style>
  <w:style w:type="paragraph" w:customStyle="1" w:styleId="NormalNewNewNewNewNewNewNewNewNewNewNewNewNewNewNewNewNewNewNewNewNewNewNewNew">
    <w:name w:val="Normal New New New New New New New New New New New New New New New New New New New New New New New New"/>
    <w:qFormat/>
    <w:pPr>
      <w:jc w:val="both"/>
    </w:pPr>
    <w:rPr>
      <w:kern w:val="2"/>
      <w:sz w:val="21"/>
    </w:rPr>
  </w:style>
  <w:style w:type="paragraph" w:customStyle="1" w:styleId="ReportTextNew">
    <w:name w:val="Report Text New"/>
    <w:basedOn w:val="NewNew"/>
    <w:qFormat/>
    <w:pPr>
      <w:widowControl/>
      <w:spacing w:after="138"/>
      <w:ind w:left="1080"/>
      <w:jc w:val="left"/>
    </w:pPr>
    <w:rPr>
      <w:rFonts w:eastAsia="PMingLiU"/>
      <w:kern w:val="0"/>
      <w:sz w:val="22"/>
      <w:szCs w:val="20"/>
      <w:lang w:val="en-GB" w:eastAsia="en-US"/>
    </w:rPr>
  </w:style>
  <w:style w:type="paragraph" w:customStyle="1" w:styleId="NormalNewNewNewNewNewNewNewNewNewNewNewNew">
    <w:name w:val="Normal New New New New New New New New New New New New"/>
    <w:qFormat/>
    <w:pPr>
      <w:jc w:val="both"/>
    </w:pPr>
    <w:rPr>
      <w:kern w:val="2"/>
      <w:sz w:val="21"/>
    </w:rPr>
  </w:style>
  <w:style w:type="paragraph" w:customStyle="1" w:styleId="NormalNewNewNewNewNewNewNewNewNewNew">
    <w:name w:val="Normal New New New New New New New New New New"/>
    <w:qFormat/>
    <w:pPr>
      <w:jc w:val="both"/>
    </w:pPr>
    <w:rPr>
      <w:kern w:val="2"/>
      <w:sz w:val="21"/>
    </w:rPr>
  </w:style>
  <w:style w:type="paragraph" w:customStyle="1" w:styleId="1b">
    <w:name w:val="正文1"/>
    <w:qFormat/>
    <w:pPr>
      <w:jc w:val="both"/>
    </w:pPr>
    <w:rPr>
      <w:kern w:val="2"/>
      <w:sz w:val="21"/>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
    <w:name w:val="Normal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
    <w:name w:val="Normal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Char6">
    <w:name w:val="Char"/>
    <w:basedOn w:val="a"/>
    <w:qFormat/>
    <w:rPr>
      <w:rFonts w:ascii="Tahoma" w:hAnsi="Tahoma"/>
      <w:sz w:val="24"/>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
    <w:name w:val="Normal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NewNewNewNew">
    <w:name w:val="正文 New New New New New New"/>
    <w:qFormat/>
    <w:pPr>
      <w:widowControl w:val="0"/>
      <w:jc w:val="both"/>
    </w:pPr>
    <w:rPr>
      <w:rFonts w:ascii="Calibri" w:hAnsi="Calibri" w:cs="黑体"/>
      <w:kern w:val="2"/>
      <w:sz w:val="21"/>
      <w:szCs w:val="22"/>
    </w:rPr>
  </w:style>
  <w:style w:type="paragraph" w:customStyle="1" w:styleId="NewNewNewNewNewNewNew">
    <w:name w:val="正文 New New New New New New New"/>
    <w:qFormat/>
    <w:pPr>
      <w:widowControl w:val="0"/>
      <w:jc w:val="both"/>
    </w:pPr>
    <w:rPr>
      <w:kern w:val="2"/>
      <w:sz w:val="21"/>
      <w:szCs w:val="22"/>
    </w:rPr>
  </w:style>
  <w:style w:type="paragraph" w:customStyle="1" w:styleId="NewNewNewNewNewNewNewNew">
    <w:name w:val="正文 New New New New New New New New"/>
    <w:qFormat/>
    <w:pPr>
      <w:widowControl w:val="0"/>
      <w:jc w:val="both"/>
    </w:pPr>
    <w:rPr>
      <w:kern w:val="2"/>
      <w:sz w:val="21"/>
      <w:szCs w:val="22"/>
    </w:rPr>
  </w:style>
  <w:style w:type="paragraph" w:customStyle="1" w:styleId="NewNewNewNewNewNewNewNewNew">
    <w:name w:val="正文 New New New New New New New New New"/>
    <w:qFormat/>
    <w:pPr>
      <w:widowControl w:val="0"/>
      <w:jc w:val="both"/>
    </w:pPr>
    <w:rPr>
      <w:kern w:val="2"/>
      <w:sz w:val="21"/>
      <w:szCs w:val="22"/>
    </w:rPr>
  </w:style>
  <w:style w:type="paragraph" w:customStyle="1" w:styleId="NewNewNewNewNewNewNewNewNewNew">
    <w:name w:val="正文 New New New New New New New New New New"/>
    <w:qFormat/>
    <w:pPr>
      <w:widowControl w:val="0"/>
      <w:jc w:val="both"/>
    </w:pPr>
    <w:rPr>
      <w:kern w:val="2"/>
      <w:sz w:val="21"/>
      <w:szCs w:val="22"/>
    </w:rPr>
  </w:style>
  <w:style w:type="paragraph" w:customStyle="1" w:styleId="NewNewNewNewNewNewNewNewNewNewNew">
    <w:name w:val="正文 New New New New New New New New New New New"/>
    <w:qFormat/>
    <w:pPr>
      <w:widowControl w:val="0"/>
      <w:jc w:val="both"/>
    </w:pPr>
    <w:rPr>
      <w:kern w:val="2"/>
      <w:sz w:val="21"/>
      <w:szCs w:val="22"/>
    </w:rPr>
  </w:style>
  <w:style w:type="paragraph" w:customStyle="1" w:styleId="NewNewNewNewNewNewNewNewNewNewNewNew">
    <w:name w:val="正文 New New New New New New New New New New New New"/>
    <w:qFormat/>
    <w:pPr>
      <w:widowControl w:val="0"/>
      <w:jc w:val="both"/>
    </w:pPr>
    <w:rPr>
      <w:kern w:val="2"/>
      <w:sz w:val="21"/>
      <w:szCs w:val="22"/>
    </w:rPr>
  </w:style>
  <w:style w:type="paragraph" w:customStyle="1" w:styleId="NewNewNewNewNewNewNewNewNewNewNewNewNew">
    <w:name w:val="正文 New New New New New New New New New New New New New"/>
    <w:qFormat/>
    <w:pPr>
      <w:widowControl w:val="0"/>
      <w:jc w:val="both"/>
    </w:pPr>
    <w:rPr>
      <w:kern w:val="2"/>
      <w:sz w:val="21"/>
      <w:szCs w:val="22"/>
    </w:rPr>
  </w:style>
  <w:style w:type="paragraph" w:customStyle="1" w:styleId="NewNewNewNewNewNewNewNewNewNewNewNewNewNew">
    <w:name w:val="正文 New New New New New New New New New New New New New New"/>
    <w:qFormat/>
    <w:pPr>
      <w:widowControl w:val="0"/>
      <w:jc w:val="both"/>
    </w:pPr>
    <w:rPr>
      <w:kern w:val="2"/>
      <w:sz w:val="21"/>
      <w:szCs w:val="22"/>
    </w:rPr>
  </w:style>
  <w:style w:type="paragraph" w:customStyle="1" w:styleId="NewNewNewNewNewNewNewNewNewNewNewNewNewNewNew">
    <w:name w:val="正文 New New New New New New New New New New New New New New New"/>
    <w:qFormat/>
    <w:pPr>
      <w:widowControl w:val="0"/>
      <w:jc w:val="both"/>
    </w:pPr>
    <w:rPr>
      <w:kern w:val="2"/>
      <w:sz w:val="21"/>
      <w:szCs w:val="2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2"/>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c">
    <w:name w:val="修订1"/>
    <w:uiPriority w:val="99"/>
    <w:qFormat/>
    <w:rPr>
      <w:rFonts w:ascii="Calibri" w:hAnsi="Calibri"/>
      <w:kern w:val="2"/>
      <w:sz w:val="21"/>
      <w:szCs w:val="22"/>
    </w:rPr>
  </w:style>
  <w:style w:type="paragraph" w:customStyle="1" w:styleId="23">
    <w:name w:val="正文文本缩进2"/>
    <w:basedOn w:val="a"/>
    <w:qFormat/>
    <w:pPr>
      <w:widowControl/>
      <w:autoSpaceDE w:val="0"/>
      <w:autoSpaceDN w:val="0"/>
      <w:adjustRightInd w:val="0"/>
      <w:spacing w:after="120"/>
      <w:ind w:leftChars="200" w:left="420"/>
      <w:jc w:val="left"/>
    </w:pPr>
    <w:rPr>
      <w:sz w:val="24"/>
      <w:lang w:eastAsia="en-US"/>
    </w:rPr>
  </w:style>
  <w:style w:type="paragraph" w:customStyle="1" w:styleId="220">
    <w:name w:val="正文文本 22"/>
    <w:basedOn w:val="a"/>
    <w:qFormat/>
    <w:pPr>
      <w:jc w:val="center"/>
    </w:pPr>
    <w:rPr>
      <w:rFonts w:ascii="Arial" w:eastAsia="黑体" w:hAnsi="Arial"/>
      <w:sz w:val="72"/>
    </w:rPr>
  </w:style>
  <w:style w:type="paragraph" w:customStyle="1" w:styleId="24">
    <w:name w:val="批注主题2"/>
    <w:basedOn w:val="a6"/>
    <w:next w:val="a6"/>
    <w:qFormat/>
    <w:rPr>
      <w:rFonts w:ascii="Calibri" w:hAnsi="Calibri"/>
      <w:b/>
      <w:bCs/>
      <w:color w:val="auto"/>
      <w:szCs w:val="22"/>
    </w:rPr>
  </w:style>
  <w:style w:type="character" w:customStyle="1" w:styleId="25">
    <w:name w:val="页码2"/>
    <w:qFormat/>
  </w:style>
  <w:style w:type="character" w:customStyle="1" w:styleId="26">
    <w:name w:val="批注引用2"/>
    <w:qFormat/>
    <w:rPr>
      <w:sz w:val="21"/>
      <w:szCs w:val="21"/>
    </w:rPr>
  </w:style>
  <w:style w:type="paragraph" w:customStyle="1" w:styleId="TOC30">
    <w:name w:val="TOC 标题3"/>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列表段落2"/>
    <w:basedOn w:val="a"/>
    <w:qFormat/>
    <w:pPr>
      <w:ind w:firstLineChars="200" w:firstLine="420"/>
    </w:pPr>
    <w:rPr>
      <w:rFonts w:ascii="Calibri" w:hAnsi="Calibri"/>
      <w:szCs w:val="22"/>
    </w:rPr>
  </w:style>
  <w:style w:type="paragraph" w:customStyle="1" w:styleId="28">
    <w:name w:val="正文2"/>
    <w:qFormat/>
    <w:pPr>
      <w:jc w:val="both"/>
    </w:pPr>
    <w:rPr>
      <w:kern w:val="2"/>
      <w:sz w:val="21"/>
    </w:rPr>
  </w:style>
  <w:style w:type="paragraph" w:customStyle="1" w:styleId="29">
    <w:name w:val="修订2"/>
    <w:uiPriority w:val="99"/>
    <w:qFormat/>
    <w:rPr>
      <w:rFonts w:ascii="Calibri" w:hAnsi="Calibri"/>
      <w:kern w:val="2"/>
      <w:sz w:val="21"/>
      <w:szCs w:val="22"/>
    </w:rPr>
  </w:style>
  <w:style w:type="character" w:customStyle="1" w:styleId="aff5">
    <w:name w:val="文档结构图 字符"/>
    <w:basedOn w:val="a0"/>
    <w:qFormat/>
    <w:rPr>
      <w:rFonts w:ascii="Microsoft YaHei UI" w:eastAsia="Microsoft YaHei UI"/>
      <w:kern w:val="2"/>
      <w:sz w:val="18"/>
      <w:szCs w:val="18"/>
    </w:rPr>
  </w:style>
  <w:style w:type="character" w:customStyle="1" w:styleId="11">
    <w:name w:val="文档结构图 字符1"/>
    <w:link w:val="a5"/>
    <w:qFormat/>
    <w:rPr>
      <w:kern w:val="2"/>
      <w:sz w:val="21"/>
      <w:szCs w:val="24"/>
      <w:shd w:val="clear" w:color="auto" w:fill="000080"/>
    </w:rPr>
  </w:style>
  <w:style w:type="character" w:customStyle="1" w:styleId="22">
    <w:name w:val="正文文本首行缩进 2 字符"/>
    <w:basedOn w:val="aa"/>
    <w:link w:val="21"/>
    <w:qFormat/>
    <w:rPr>
      <w:kern w:val="2"/>
      <w:sz w:val="21"/>
      <w:szCs w:val="24"/>
    </w:rPr>
  </w:style>
  <w:style w:type="character" w:customStyle="1" w:styleId="1d">
    <w:name w:val="未处理的提及1"/>
    <w:basedOn w:val="a0"/>
    <w:uiPriority w:val="99"/>
    <w:qFormat/>
    <w:rPr>
      <w:color w:val="605E5C"/>
      <w:shd w:val="clear" w:color="auto" w:fill="E1DFDD"/>
    </w:rPr>
  </w:style>
  <w:style w:type="character" w:customStyle="1" w:styleId="2a">
    <w:name w:val="纯文本 字符2"/>
    <w:basedOn w:val="a0"/>
    <w:qFormat/>
    <w:rPr>
      <w:rFonts w:ascii="宋体" w:eastAsia="宋体" w:hAnsi="Courier New" w:cs="宋体" w:hint="eastAsia"/>
      <w:kern w:val="2"/>
      <w:sz w:val="21"/>
    </w:rPr>
  </w:style>
  <w:style w:type="paragraph" w:customStyle="1" w:styleId="31">
    <w:name w:val="修订3"/>
    <w:hidden/>
    <w:uiPriority w:val="99"/>
    <w:unhideWhenUsed/>
    <w:qFormat/>
    <w:rPr>
      <w:kern w:val="2"/>
      <w:sz w:val="21"/>
      <w:szCs w:val="24"/>
    </w:rPr>
  </w:style>
  <w:style w:type="paragraph" w:styleId="aff6">
    <w:name w:val="Revision"/>
    <w:hidden/>
    <w:uiPriority w:val="99"/>
    <w:unhideWhenUsed/>
    <w:rsid w:val="00F24C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E74FD72-115C-48DE-B0EF-9CFBEFDF0217}">
  <ds:schemaRefs>
    <ds:schemaRef ds:uri="http://www.wps.cn/android/officeDocument/2013/mofficeCustomData"/>
  </ds:schemaRefs>
</ds:datastoreItem>
</file>

<file path=customXml/itemProps2.xml><?xml version="1.0" encoding="utf-8"?>
<ds:datastoreItem xmlns:ds="http://schemas.openxmlformats.org/officeDocument/2006/customXml" ds:itemID="{F2F21259-EF14-48C8-9E37-BB6BDEE2D81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61</Pages>
  <Words>4175</Words>
  <Characters>23803</Characters>
  <Application>Microsoft Office Word</Application>
  <DocSecurity>0</DocSecurity>
  <Lines>198</Lines>
  <Paragraphs>55</Paragraphs>
  <ScaleCrop>false</ScaleCrop>
  <Company>Microsoft China</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乐 张</cp:lastModifiedBy>
  <cp:revision>32</cp:revision>
  <cp:lastPrinted>2016-06-16T06:16:00Z</cp:lastPrinted>
  <dcterms:created xsi:type="dcterms:W3CDTF">2025-06-06T04:21:00Z</dcterms:created>
  <dcterms:modified xsi:type="dcterms:W3CDTF">2025-06-18T02:39:00Z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42B9D822D6C0425CA63B06602F478F7F_13</vt:lpwstr>
  </property>
  <property fmtid="{D5CDD505-2E9C-101B-9397-08002B2CF9AE}" pid="4" name="KSOTemplateDocerSaveRecord">
    <vt:lpwstr>eyJoZGlkIjoiMzI3YTRiMzY5NGIzODcwMTdiNDUyZWRkMDJlZTlmN2YiLCJ1c2VySWQiOiI4ODA4OTA0In0=</vt:lpwstr>
  </property>
</Properties>
</file>