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附件一</w:t>
      </w:r>
    </w:p>
    <w:tbl>
      <w:tblPr>
        <w:tblStyle w:val="4"/>
        <w:tblW w:w="820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3763"/>
        <w:gridCol w:w="343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“青年教师理论大讲堂”参会名单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0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（2021-5-7）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34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参会人员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工会学院/工会干部培训学院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劳动关系与人力资源学院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法学院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安全工程学院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社会工作学院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文化传播学院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酒店管理学院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体育教学部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外语教学部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劳动教育中心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继续教育学院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党政办公室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党委组织部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党委宣传部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纪委办公室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人事处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学生处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保卫处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教务处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科研处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研究生处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国际交流处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审计处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财务处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资产管理处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离退休工作处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后勤管理处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工会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团委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学报编辑部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《中国教工》编辑部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图书馆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网络信息中心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中国职工电化教育中心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F76F3"/>
    <w:rsid w:val="078F50E3"/>
    <w:rsid w:val="093337C6"/>
    <w:rsid w:val="10C30319"/>
    <w:rsid w:val="13833952"/>
    <w:rsid w:val="14935266"/>
    <w:rsid w:val="1C895B9E"/>
    <w:rsid w:val="2637005C"/>
    <w:rsid w:val="2B224A6F"/>
    <w:rsid w:val="31D66C69"/>
    <w:rsid w:val="3E9B48B2"/>
    <w:rsid w:val="44CF3DF9"/>
    <w:rsid w:val="60E44DDE"/>
    <w:rsid w:val="70DF76F3"/>
    <w:rsid w:val="742B137E"/>
    <w:rsid w:val="7D25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2020-11-05T09:41:00Z</dcterms:created>
  <dc:creator>李悦群</dc:creator>
  <cp:lastModifiedBy>唐磊</cp:lastModifiedBy>
  <cp:lastPrinted>2020-11-23T07:25:00Z</cp:lastPrinted>
  <dcterms:modified xsi:type="dcterms:W3CDTF">2021-04-29T08:38:17Z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7306007A33364762A4B66D6DF1E0D14B</vt:lpwstr>
  </property>
</Properties>
</file>